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3" w:rsidRPr="00875DB3" w:rsidRDefault="00875DB3" w:rsidP="00875DB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875DB3">
        <w:rPr>
          <w:rFonts w:ascii="Times New Roman" w:eastAsia="Calibri" w:hAnsi="Times New Roman" w:cs="Times New Roman"/>
          <w:b/>
          <w:bCs/>
          <w:color w:val="000000"/>
        </w:rPr>
        <w:t>UNDERGRADUATE MINOR IN FOOD STUDIES</w:t>
      </w:r>
    </w:p>
    <w:p w:rsidR="00875DB3" w:rsidRPr="00875DB3" w:rsidRDefault="00875DB3" w:rsidP="00875DB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875DB3">
        <w:rPr>
          <w:rFonts w:ascii="Times New Roman" w:eastAsia="Calibri" w:hAnsi="Times New Roman" w:cs="Times New Roman"/>
          <w:color w:val="000000"/>
        </w:rPr>
        <w:t>(18 units in the Undergraduate Minor)</w:t>
      </w:r>
    </w:p>
    <w:p w:rsidR="00582969" w:rsidRPr="00D62B41" w:rsidRDefault="00582969" w:rsidP="00235FBB">
      <w:pPr>
        <w:spacing w:after="0"/>
        <w:jc w:val="center"/>
        <w:rPr>
          <w:rFonts w:ascii="Calibri" w:hAnsi="Calibri"/>
          <w:sz w:val="24"/>
          <w:szCs w:val="24"/>
        </w:rPr>
      </w:pPr>
    </w:p>
    <w:p w:rsidR="00875DB3" w:rsidRPr="00875DB3" w:rsidRDefault="00875DB3" w:rsidP="00875DB3">
      <w:pPr>
        <w:spacing w:after="0"/>
        <w:rPr>
          <w:rFonts w:ascii="Calibri" w:hAnsi="Calibri"/>
          <w:b/>
          <w:sz w:val="24"/>
          <w:szCs w:val="24"/>
        </w:rPr>
      </w:pPr>
      <w:r w:rsidRPr="00875DB3">
        <w:rPr>
          <w:rFonts w:ascii="Calibri" w:hAnsi="Calibri"/>
          <w:b/>
          <w:bCs/>
          <w:sz w:val="24"/>
          <w:szCs w:val="24"/>
        </w:rPr>
        <w:t xml:space="preserve">Complete 9 Units (3 courses) of Food Studies Core Classes: </w:t>
      </w:r>
      <w:r w:rsidRPr="00875DB3">
        <w:rPr>
          <w:rFonts w:ascii="Calibri" w:hAnsi="Calibri"/>
          <w:b/>
          <w:sz w:val="24"/>
          <w:szCs w:val="24"/>
        </w:rPr>
        <w:t> </w:t>
      </w:r>
    </w:p>
    <w:p w:rsidR="00875DB3" w:rsidRPr="00875DB3" w:rsidRDefault="00C87DBB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="00875DB3" w:rsidRPr="00875DB3">
        <w:rPr>
          <w:rFonts w:ascii="Calibri" w:hAnsi="Calibri"/>
          <w:sz w:val="24"/>
          <w:szCs w:val="24"/>
        </w:rPr>
        <w:t>FOOD 101: Intro to Critical Food Studies        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Pr="00875DB3">
        <w:rPr>
          <w:rFonts w:ascii="Calibri" w:hAnsi="Calibri"/>
          <w:sz w:val="24"/>
          <w:szCs w:val="24"/>
        </w:rPr>
        <w:t>FOOD 102: Intro to Food Systems                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Pr="00875DB3">
        <w:rPr>
          <w:rFonts w:ascii="Calibri" w:hAnsi="Calibri"/>
          <w:sz w:val="24"/>
          <w:szCs w:val="24"/>
        </w:rPr>
        <w:t>FOOD 300: Food Justice, Ethics, &amp; Activism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Pr="00875DB3">
        <w:rPr>
          <w:rFonts w:ascii="Calibri" w:hAnsi="Calibri"/>
          <w:sz w:val="24"/>
          <w:szCs w:val="24"/>
        </w:rPr>
        <w:t>FOOD 302: Food Practices     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Pr="00875DB3">
        <w:rPr>
          <w:rFonts w:ascii="Calibri" w:hAnsi="Calibri"/>
          <w:sz w:val="24"/>
          <w:szCs w:val="24"/>
        </w:rPr>
        <w:t xml:space="preserve">FOOD 360: Food Fights: Debates about the Future of Food 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 w:rsidRPr="00C87DBB">
        <w:rPr>
          <w:rFonts w:ascii="Calibri" w:hAnsi="Calibri"/>
          <w:b/>
        </w:rPr>
        <w:t xml:space="preserve">     </w:t>
      </w:r>
      <w:r w:rsidRPr="00C87DBB">
        <w:rPr>
          <w:rFonts w:ascii="Calibri" w:hAnsi="Calibri"/>
        </w:rPr>
        <w:t>___</w:t>
      </w:r>
      <w:r w:rsidRPr="00C87DBB">
        <w:rPr>
          <w:rFonts w:ascii="Calibri" w:hAnsi="Calibri"/>
        </w:rPr>
        <w:tab/>
      </w:r>
      <w:r w:rsidRPr="00875DB3">
        <w:rPr>
          <w:rFonts w:ascii="Calibri" w:hAnsi="Calibri"/>
          <w:sz w:val="24"/>
          <w:szCs w:val="24"/>
        </w:rPr>
        <w:t>FOOD 498: Capstone </w:t>
      </w:r>
    </w:p>
    <w:p w:rsidR="00235FBB" w:rsidRPr="00582969" w:rsidRDefault="00235FBB" w:rsidP="00C87DBB">
      <w:pPr>
        <w:spacing w:after="0"/>
        <w:rPr>
          <w:rFonts w:ascii="Calibri" w:hAnsi="Calibri"/>
          <w:sz w:val="24"/>
          <w:szCs w:val="24"/>
        </w:rPr>
      </w:pP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  <w:r w:rsidRPr="00582969">
        <w:rPr>
          <w:rFonts w:ascii="Calibri" w:hAnsi="Calibri"/>
          <w:sz w:val="24"/>
          <w:szCs w:val="24"/>
        </w:rPr>
        <w:tab/>
      </w:r>
    </w:p>
    <w:p w:rsidR="00875DB3" w:rsidRPr="00875DB3" w:rsidRDefault="00875DB3" w:rsidP="00875DB3">
      <w:pPr>
        <w:spacing w:after="0"/>
        <w:rPr>
          <w:rFonts w:ascii="Calibri" w:hAnsi="Calibri"/>
          <w:b/>
          <w:sz w:val="24"/>
          <w:szCs w:val="24"/>
        </w:rPr>
      </w:pPr>
      <w:r w:rsidRPr="00875DB3">
        <w:rPr>
          <w:rFonts w:ascii="Calibri" w:hAnsi="Calibri"/>
          <w:b/>
          <w:bCs/>
          <w:sz w:val="24"/>
          <w:szCs w:val="24"/>
        </w:rPr>
        <w:t>Complete 9 units of Food Studies Electives from this list: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AIS 495A/595A: Special Topics: Indigenous Food Sovereignty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AIS 431A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Traditional Ecological Knowledge 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AIS/ANTH 441A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Natural Resource Management in Native Communities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ALC 309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Leadership Principles and Practices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331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Anthropology and Development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342: The Archaeology of Food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353: The Anthropology of Food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366A: Nutritional Anthropology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393/493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Internship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395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Special Topics: Anthropology of Food and Migration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ANTH 424A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Political Ecology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COMM 119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Public Speaking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CPH 416/516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The World’s Food and Health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EDL 280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Leadership Strategies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EDL 371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Leadership for Social Change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ENVS 436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Agroecology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EVS 362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Environment and Development </w:t>
      </w:r>
    </w:p>
    <w:p w:rsidR="00875DB3" w:rsidRPr="00875DB3" w:rsidRDefault="00875DB3" w:rsidP="00371E2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EVS 363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Climate Change: Human Causes, Social Consequences, and Sustainable</w:t>
      </w:r>
      <w:r w:rsidR="00371E21">
        <w:rPr>
          <w:rFonts w:ascii="Calibri" w:hAnsi="Calibri"/>
          <w:sz w:val="24"/>
          <w:szCs w:val="24"/>
        </w:rPr>
        <w:t xml:space="preserve"> </w:t>
      </w:r>
      <w:r w:rsidRPr="00875DB3">
        <w:rPr>
          <w:rFonts w:ascii="Calibri" w:hAnsi="Calibri"/>
          <w:sz w:val="24"/>
          <w:szCs w:val="24"/>
        </w:rPr>
        <w:t>Responses</w:t>
      </w:r>
      <w:r w:rsidRPr="00875DB3">
        <w:rPr>
          <w:rFonts w:ascii="Calibri" w:hAnsi="Calibri"/>
          <w:b/>
          <w:sz w:val="24"/>
          <w:szCs w:val="24"/>
        </w:rPr>
        <w:t> 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FOOD 199/299/399/499: Independent Study (variable units)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FOOD 360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Food Fights: Debates about the Future of Food (Tier 2 INDIV)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FOOD 392/492: Directed Research (variable units)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FOOD 393: Internship (variable units)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GEOG 350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The Geography of Beer and Beverages (Tier 2 INDV)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GEOG 374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Geography, Social Justice, and the Environment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GEOG 404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Politics of Nature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GEOG 497F/597F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Community and School Garden Workshop (2-6 Units)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HIST 328: Cuisine, Culture, and Power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HIST 428/528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Food, Health, and Environment in History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JOUR 435D/535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Food Journalism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JPN/HIST 362A: The Culture of Food &amp; Health in Japan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LAS 230: Food and Culture in Latin America (Tier 2 INDV)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 xml:space="preserve">LAS 405/505: </w:t>
      </w:r>
      <w:proofErr w:type="spellStart"/>
      <w:r w:rsidRPr="00875DB3">
        <w:rPr>
          <w:rFonts w:ascii="Calibri" w:hAnsi="Calibri"/>
          <w:sz w:val="24"/>
          <w:szCs w:val="24"/>
        </w:rPr>
        <w:t>Sabores</w:t>
      </w:r>
      <w:proofErr w:type="spellEnd"/>
      <w:r w:rsidRPr="00875DB3">
        <w:rPr>
          <w:rFonts w:ascii="Calibri" w:hAnsi="Calibri"/>
          <w:sz w:val="24"/>
          <w:szCs w:val="24"/>
        </w:rPr>
        <w:t xml:space="preserve"> de Mexico: From Farm to Table 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MENA 354: Food Traditions of the Middle East &amp; North Africa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NSC 255: Food and Culture (Tier 2 INDV) </w:t>
      </w:r>
    </w:p>
    <w:p w:rsidR="00875DB3" w:rsidRP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NSC 444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Community Nutrition </w:t>
      </w:r>
    </w:p>
    <w:p w:rsidR="00875DB3" w:rsidRDefault="00875DB3" w:rsidP="00875D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9A1E27">
        <w:rPr>
          <w:rFonts w:ascii="Calibri" w:hAnsi="Calibri"/>
          <w:b/>
          <w:sz w:val="24"/>
          <w:szCs w:val="24"/>
        </w:rPr>
        <w:t xml:space="preserve">   </w:t>
      </w:r>
      <w:r w:rsidRPr="009A1E27">
        <w:rPr>
          <w:rFonts w:ascii="Calibri" w:hAnsi="Calibri"/>
          <w:sz w:val="24"/>
          <w:szCs w:val="24"/>
        </w:rPr>
        <w:t>___</w:t>
      </w:r>
      <w:r w:rsidRPr="009A1E27">
        <w:rPr>
          <w:rFonts w:ascii="Calibri" w:hAnsi="Calibri"/>
          <w:sz w:val="24"/>
          <w:szCs w:val="24"/>
        </w:rPr>
        <w:tab/>
      </w:r>
      <w:r w:rsidRPr="00875DB3">
        <w:rPr>
          <w:rFonts w:ascii="Calibri" w:hAnsi="Calibri"/>
          <w:sz w:val="24"/>
          <w:szCs w:val="24"/>
        </w:rPr>
        <w:t>RAM 340</w:t>
      </w:r>
      <w:r>
        <w:rPr>
          <w:rFonts w:ascii="Calibri" w:hAnsi="Calibri"/>
          <w:sz w:val="24"/>
          <w:szCs w:val="24"/>
        </w:rPr>
        <w:t>:</w:t>
      </w:r>
      <w:r w:rsidRPr="00875DB3">
        <w:rPr>
          <w:rFonts w:ascii="Calibri" w:hAnsi="Calibri"/>
          <w:sz w:val="24"/>
          <w:szCs w:val="24"/>
        </w:rPr>
        <w:t xml:space="preserve"> Conservation and Agriculture in the Southwest </w:t>
      </w:r>
    </w:p>
    <w:p w:rsidR="007550F8" w:rsidRPr="009A1E27" w:rsidRDefault="007550F8">
      <w:pPr>
        <w:rPr>
          <w:sz w:val="24"/>
          <w:szCs w:val="24"/>
        </w:rPr>
      </w:pPr>
      <w:bookmarkStart w:id="0" w:name="_GoBack"/>
      <w:bookmarkEnd w:id="0"/>
    </w:p>
    <w:sectPr w:rsidR="007550F8" w:rsidRPr="009A1E27" w:rsidSect="00371E21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B"/>
    <w:rsid w:val="000E6807"/>
    <w:rsid w:val="00235FBB"/>
    <w:rsid w:val="00257A8C"/>
    <w:rsid w:val="00371E21"/>
    <w:rsid w:val="0056626F"/>
    <w:rsid w:val="00582969"/>
    <w:rsid w:val="00583E51"/>
    <w:rsid w:val="005C156F"/>
    <w:rsid w:val="0066350C"/>
    <w:rsid w:val="007550F8"/>
    <w:rsid w:val="00875DB3"/>
    <w:rsid w:val="009A1E27"/>
    <w:rsid w:val="00C87DBB"/>
    <w:rsid w:val="00D43A1E"/>
    <w:rsid w:val="00D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17D2"/>
  <w15:chartTrackingRefBased/>
  <w15:docId w15:val="{19B22F43-5003-4623-A786-31480BE0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FB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B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palevel0secondary">
    <w:name w:val="palevel0secondary"/>
    <w:basedOn w:val="DefaultParagraphFont"/>
    <w:rsid w:val="0023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Debbie - (dmarlow)</dc:creator>
  <cp:keywords/>
  <dc:description/>
  <cp:lastModifiedBy>Amanda Percy</cp:lastModifiedBy>
  <cp:revision>2</cp:revision>
  <dcterms:created xsi:type="dcterms:W3CDTF">2020-11-30T21:02:00Z</dcterms:created>
  <dcterms:modified xsi:type="dcterms:W3CDTF">2020-11-30T21:02:00Z</dcterms:modified>
</cp:coreProperties>
</file>