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66B94" w14:textId="77777777" w:rsidR="00AE343C" w:rsidRPr="00AE343C" w:rsidRDefault="00AE343C" w:rsidP="00AE343C">
      <w:pPr>
        <w:tabs>
          <w:tab w:val="center" w:pos="4680"/>
        </w:tabs>
        <w:suppressAutoHyphens/>
        <w:rPr>
          <w:rFonts w:ascii="Arial Narrow" w:hAnsi="Arial Narrow"/>
          <w:bCs/>
          <w:spacing w:val="-3"/>
          <w:sz w:val="22"/>
          <w:szCs w:val="22"/>
        </w:rPr>
      </w:pPr>
    </w:p>
    <w:p w14:paraId="0842493A" w14:textId="7CFEFDBF" w:rsidR="00B44C80" w:rsidRPr="00345032" w:rsidRDefault="00B44C80" w:rsidP="00CD4963">
      <w:pPr>
        <w:tabs>
          <w:tab w:val="center" w:pos="4680"/>
        </w:tabs>
        <w:suppressAutoHyphens/>
        <w:rPr>
          <w:rFonts w:ascii="Arial Narrow" w:hAnsi="Arial Narrow"/>
          <w:bCs/>
          <w:spacing w:val="-3"/>
          <w:sz w:val="22"/>
          <w:szCs w:val="22"/>
        </w:rPr>
      </w:pPr>
    </w:p>
    <w:p w14:paraId="27ABFB2F" w14:textId="77777777" w:rsidR="00AE343C" w:rsidRDefault="00AE343C" w:rsidP="00AE343C">
      <w:pPr>
        <w:tabs>
          <w:tab w:val="center" w:pos="4680"/>
        </w:tabs>
        <w:suppressAutoHyphens/>
        <w:jc w:val="center"/>
        <w:rPr>
          <w:rFonts w:ascii="Arial Narrow" w:hAnsi="Arial Narrow"/>
          <w:b/>
          <w:spacing w:val="-3"/>
          <w:sz w:val="28"/>
          <w:szCs w:val="28"/>
        </w:rPr>
      </w:pPr>
    </w:p>
    <w:p w14:paraId="71FFE559" w14:textId="77777777" w:rsidR="000E30DA" w:rsidRDefault="00B44C80">
      <w:pPr>
        <w:tabs>
          <w:tab w:val="center" w:pos="4680"/>
        </w:tabs>
        <w:suppressAutoHyphens/>
        <w:jc w:val="center"/>
        <w:rPr>
          <w:rFonts w:ascii="Arial Narrow" w:hAnsi="Arial Narrow"/>
          <w:b/>
          <w:spacing w:val="-3"/>
          <w:sz w:val="28"/>
          <w:szCs w:val="28"/>
        </w:rPr>
      </w:pPr>
      <w:r w:rsidRPr="000078D4">
        <w:rPr>
          <w:rFonts w:ascii="Arial Narrow" w:hAnsi="Arial Narrow"/>
          <w:b/>
          <w:spacing w:val="-3"/>
          <w:sz w:val="28"/>
          <w:szCs w:val="28"/>
        </w:rPr>
        <w:t>STEPHANIE J. BUECHLER</w:t>
      </w:r>
    </w:p>
    <w:p w14:paraId="010E78C7" w14:textId="77777777" w:rsidR="00B44C80" w:rsidRDefault="000E30DA">
      <w:pPr>
        <w:tabs>
          <w:tab w:val="center" w:pos="4680"/>
        </w:tabs>
        <w:suppressAutoHyphens/>
        <w:jc w:val="center"/>
        <w:rPr>
          <w:rFonts w:ascii="Arial Narrow" w:hAnsi="Arial Narrow"/>
          <w:spacing w:val="-3"/>
          <w:sz w:val="28"/>
          <w:szCs w:val="28"/>
        </w:rPr>
      </w:pPr>
      <w:r>
        <w:rPr>
          <w:rFonts w:ascii="Arial Narrow" w:hAnsi="Arial Narrow"/>
          <w:b/>
          <w:spacing w:val="-3"/>
          <w:sz w:val="28"/>
          <w:szCs w:val="28"/>
        </w:rPr>
        <w:t>Curriculum vitae</w:t>
      </w:r>
      <w:r w:rsidR="00B44C80">
        <w:rPr>
          <w:rFonts w:ascii="Arial Narrow" w:hAnsi="Arial Narrow"/>
          <w:spacing w:val="-3"/>
          <w:sz w:val="28"/>
          <w:szCs w:val="28"/>
        </w:rPr>
        <w:t xml:space="preserve"> </w:t>
      </w:r>
    </w:p>
    <w:p w14:paraId="233C1E12" w14:textId="77777777" w:rsidR="00B44C80" w:rsidRDefault="00B44C80">
      <w:pPr>
        <w:tabs>
          <w:tab w:val="center" w:pos="4680"/>
        </w:tabs>
        <w:suppressAutoHyphens/>
        <w:jc w:val="both"/>
        <w:rPr>
          <w:rFonts w:ascii="Arial Narrow" w:hAnsi="Arial Narrow"/>
          <w:sz w:val="22"/>
          <w:szCs w:val="22"/>
        </w:rPr>
      </w:pPr>
    </w:p>
    <w:p w14:paraId="545A5FB9" w14:textId="77777777" w:rsidR="00B44C80" w:rsidRDefault="00B44C80">
      <w:pPr>
        <w:tabs>
          <w:tab w:val="center" w:pos="-990"/>
        </w:tabs>
        <w:suppressAutoHyphens/>
        <w:rPr>
          <w:rFonts w:ascii="Arial Narrow" w:hAnsi="Arial Narrow"/>
          <w:b/>
          <w:sz w:val="22"/>
          <w:szCs w:val="22"/>
        </w:rPr>
      </w:pPr>
      <w:r>
        <w:rPr>
          <w:rFonts w:ascii="Arial Narrow" w:hAnsi="Arial Narrow"/>
          <w:b/>
          <w:sz w:val="22"/>
          <w:szCs w:val="22"/>
        </w:rPr>
        <w:t>BUSINESS ADDRESS</w:t>
      </w:r>
    </w:p>
    <w:p w14:paraId="2A17109E" w14:textId="77777777" w:rsidR="00B44C80" w:rsidRPr="00617ABA" w:rsidRDefault="00B44C80">
      <w:pPr>
        <w:tabs>
          <w:tab w:val="center" w:pos="-990"/>
        </w:tabs>
        <w:suppressAutoHyphens/>
        <w:rPr>
          <w:rFonts w:ascii="Arial Narrow" w:hAnsi="Arial Narrow"/>
          <w:sz w:val="22"/>
          <w:szCs w:val="22"/>
          <w:vertAlign w:val="subscript"/>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726B1C65" w14:textId="5D287128" w:rsidR="00E53BAC" w:rsidRDefault="00946ACD" w:rsidP="00E53BAC">
      <w:pPr>
        <w:tabs>
          <w:tab w:val="center" w:pos="-990"/>
        </w:tabs>
        <w:suppressAutoHyphens/>
        <w:ind w:left="5760" w:hanging="5760"/>
        <w:rPr>
          <w:rFonts w:ascii="Arial Narrow" w:hAnsi="Arial Narrow"/>
          <w:color w:val="000000"/>
          <w:sz w:val="22"/>
          <w:szCs w:val="22"/>
        </w:rPr>
      </w:pPr>
      <w:r>
        <w:rPr>
          <w:rFonts w:ascii="Arial Narrow" w:hAnsi="Arial Narrow"/>
          <w:color w:val="000000"/>
          <w:sz w:val="22"/>
          <w:szCs w:val="22"/>
        </w:rPr>
        <w:t>School of Geography</w:t>
      </w:r>
      <w:r w:rsidR="005E4922">
        <w:rPr>
          <w:rFonts w:ascii="Arial Narrow" w:hAnsi="Arial Narrow"/>
          <w:color w:val="000000"/>
          <w:sz w:val="22"/>
          <w:szCs w:val="22"/>
        </w:rPr>
        <w:t xml:space="preserve">, </w:t>
      </w:r>
      <w:r>
        <w:rPr>
          <w:rFonts w:ascii="Arial Narrow" w:hAnsi="Arial Narrow"/>
          <w:color w:val="000000"/>
          <w:sz w:val="22"/>
          <w:szCs w:val="22"/>
        </w:rPr>
        <w:t>Development</w:t>
      </w:r>
      <w:r w:rsidR="005E4922">
        <w:rPr>
          <w:rFonts w:ascii="Arial Narrow" w:hAnsi="Arial Narrow"/>
          <w:color w:val="000000"/>
          <w:sz w:val="22"/>
          <w:szCs w:val="22"/>
        </w:rPr>
        <w:t xml:space="preserve"> and Environment</w:t>
      </w:r>
      <w:r w:rsidR="00B44C80">
        <w:rPr>
          <w:rFonts w:ascii="Arial Narrow" w:hAnsi="Arial Narrow"/>
          <w:color w:val="000000"/>
          <w:sz w:val="22"/>
          <w:szCs w:val="22"/>
        </w:rPr>
        <w:tab/>
      </w:r>
      <w:r w:rsidR="00B44C80">
        <w:rPr>
          <w:rFonts w:ascii="Arial Narrow" w:hAnsi="Arial Narrow"/>
          <w:color w:val="000000"/>
          <w:sz w:val="22"/>
          <w:szCs w:val="22"/>
        </w:rPr>
        <w:tab/>
      </w:r>
      <w:r w:rsidR="00B44C80">
        <w:rPr>
          <w:rFonts w:ascii="Arial Narrow" w:hAnsi="Arial Narrow"/>
          <w:sz w:val="22"/>
          <w:szCs w:val="22"/>
        </w:rPr>
        <w:t>E-mail</w:t>
      </w:r>
      <w:r w:rsidR="007832F9">
        <w:rPr>
          <w:rFonts w:ascii="Arial Narrow" w:hAnsi="Arial Narrow"/>
          <w:sz w:val="22"/>
          <w:szCs w:val="22"/>
        </w:rPr>
        <w:t xml:space="preserve"> </w:t>
      </w:r>
      <w:r w:rsidR="00B44C80" w:rsidRPr="00E53BAC">
        <w:rPr>
          <w:rFonts w:ascii="Arial Narrow" w:hAnsi="Arial Narrow"/>
          <w:sz w:val="22"/>
          <w:szCs w:val="22"/>
        </w:rPr>
        <w:t>buechler@email.arizona.edu</w:t>
      </w:r>
    </w:p>
    <w:p w14:paraId="70EF036C" w14:textId="1DC80C1D" w:rsidR="00E72506" w:rsidRDefault="00E72506" w:rsidP="00E72506">
      <w:pPr>
        <w:tabs>
          <w:tab w:val="center" w:pos="-990"/>
        </w:tabs>
        <w:suppressAutoHyphens/>
        <w:ind w:left="5760" w:hanging="5760"/>
        <w:rPr>
          <w:rFonts w:ascii="Arial Narrow" w:hAnsi="Arial Narrow"/>
          <w:sz w:val="22"/>
          <w:szCs w:val="22"/>
        </w:rPr>
      </w:pPr>
      <w:r>
        <w:rPr>
          <w:rFonts w:ascii="Arial Narrow" w:hAnsi="Arial Narrow"/>
          <w:sz w:val="22"/>
          <w:szCs w:val="22"/>
        </w:rPr>
        <w:t>ENR2 Building</w:t>
      </w:r>
      <w:r w:rsidR="00E53BAC">
        <w:rPr>
          <w:rFonts w:ascii="Arial Narrow" w:hAnsi="Arial Narrow"/>
          <w:sz w:val="22"/>
          <w:szCs w:val="22"/>
        </w:rPr>
        <w:t>, O</w:t>
      </w:r>
      <w:r>
        <w:rPr>
          <w:rFonts w:ascii="Arial Narrow" w:hAnsi="Arial Narrow"/>
          <w:sz w:val="22"/>
          <w:szCs w:val="22"/>
        </w:rPr>
        <w:t>ffice S-451</w:t>
      </w:r>
      <w:r w:rsidRPr="00E72506">
        <w:rPr>
          <w:rFonts w:ascii="Arial Narrow" w:hAnsi="Arial Narrow"/>
          <w:color w:val="000000"/>
          <w:sz w:val="22"/>
          <w:szCs w:val="22"/>
        </w:rPr>
        <w:t xml:space="preserve"> </w:t>
      </w:r>
      <w:r>
        <w:rPr>
          <w:rFonts w:ascii="Arial Narrow" w:hAnsi="Arial Narrow"/>
          <w:color w:val="000000"/>
          <w:sz w:val="22"/>
          <w:szCs w:val="22"/>
        </w:rPr>
        <w:tab/>
      </w:r>
      <w:r>
        <w:rPr>
          <w:rFonts w:ascii="Arial Narrow" w:hAnsi="Arial Narrow"/>
          <w:color w:val="000000"/>
          <w:sz w:val="22"/>
          <w:szCs w:val="22"/>
        </w:rPr>
        <w:tab/>
        <w:t>Cell</w:t>
      </w:r>
      <w:r>
        <w:rPr>
          <w:rFonts w:ascii="Arial Narrow" w:hAnsi="Arial Narrow"/>
          <w:sz w:val="22"/>
          <w:szCs w:val="22"/>
        </w:rPr>
        <w:t xml:space="preserve"> (520) 904-8869</w:t>
      </w:r>
    </w:p>
    <w:p w14:paraId="61402B28" w14:textId="24C648B7" w:rsidR="007A4F17" w:rsidRDefault="00B44C80" w:rsidP="007A4F17">
      <w:pPr>
        <w:tabs>
          <w:tab w:val="center" w:pos="-990"/>
        </w:tabs>
        <w:suppressAutoHyphens/>
        <w:ind w:left="5760" w:hanging="5760"/>
        <w:rPr>
          <w:rFonts w:ascii="Arial Narrow" w:hAnsi="Arial Narrow"/>
          <w:color w:val="000000"/>
          <w:sz w:val="22"/>
          <w:szCs w:val="22"/>
        </w:rPr>
      </w:pPr>
      <w:r>
        <w:rPr>
          <w:rFonts w:ascii="Arial Narrow" w:hAnsi="Arial Narrow"/>
          <w:color w:val="000000"/>
          <w:sz w:val="22"/>
          <w:szCs w:val="22"/>
        </w:rPr>
        <w:t>The University of Arizona</w:t>
      </w:r>
      <w:r w:rsidR="007A4F17">
        <w:rPr>
          <w:rFonts w:ascii="Arial Narrow" w:hAnsi="Arial Narrow"/>
          <w:color w:val="000000"/>
          <w:sz w:val="22"/>
          <w:szCs w:val="22"/>
        </w:rPr>
        <w:tab/>
      </w:r>
      <w:r w:rsidR="007A4F17">
        <w:rPr>
          <w:rFonts w:ascii="Arial Narrow" w:hAnsi="Arial Narrow"/>
          <w:color w:val="000000"/>
          <w:sz w:val="22"/>
          <w:szCs w:val="22"/>
        </w:rPr>
        <w:tab/>
      </w:r>
    </w:p>
    <w:p w14:paraId="75C48814" w14:textId="5B48F482" w:rsidR="0096576D" w:rsidRPr="0096576D" w:rsidRDefault="0096576D">
      <w:pPr>
        <w:tabs>
          <w:tab w:val="center" w:pos="-990"/>
        </w:tabs>
        <w:suppressAutoHyphens/>
        <w:ind w:left="5760" w:hanging="5760"/>
        <w:rPr>
          <w:rFonts w:ascii="Arial Narrow" w:hAnsi="Arial Narrow"/>
          <w:sz w:val="22"/>
          <w:szCs w:val="22"/>
        </w:rPr>
      </w:pPr>
      <w:r w:rsidRPr="0096576D">
        <w:rPr>
          <w:rFonts w:ascii="Arial Narrow" w:hAnsi="Arial Narrow"/>
          <w:sz w:val="22"/>
          <w:szCs w:val="22"/>
        </w:rPr>
        <w:t>P.O. Box 210</w:t>
      </w:r>
      <w:r w:rsidR="00956B27">
        <w:rPr>
          <w:rFonts w:ascii="Arial Narrow" w:hAnsi="Arial Narrow"/>
          <w:sz w:val="22"/>
          <w:szCs w:val="22"/>
        </w:rPr>
        <w:t>137</w:t>
      </w:r>
      <w:r w:rsidR="00E72506">
        <w:rPr>
          <w:rFonts w:ascii="Arial Narrow" w:hAnsi="Arial Narrow"/>
          <w:sz w:val="22"/>
          <w:szCs w:val="22"/>
        </w:rPr>
        <w:tab/>
      </w:r>
      <w:r w:rsidR="00E72506">
        <w:rPr>
          <w:rFonts w:ascii="Arial Narrow" w:hAnsi="Arial Narrow"/>
          <w:sz w:val="22"/>
          <w:szCs w:val="22"/>
        </w:rPr>
        <w:tab/>
      </w:r>
    </w:p>
    <w:p w14:paraId="0FA54C59" w14:textId="77777777" w:rsidR="00B44C80" w:rsidRDefault="00B44C80">
      <w:pPr>
        <w:tabs>
          <w:tab w:val="center" w:pos="-990"/>
        </w:tabs>
        <w:suppressAutoHyphens/>
        <w:ind w:left="5760" w:hanging="5760"/>
        <w:rPr>
          <w:rFonts w:ascii="Arial Narrow" w:hAnsi="Arial Narrow"/>
          <w:sz w:val="22"/>
          <w:szCs w:val="22"/>
        </w:rPr>
      </w:pPr>
      <w:r>
        <w:rPr>
          <w:rFonts w:ascii="Arial Narrow" w:hAnsi="Arial Narrow"/>
          <w:color w:val="000000"/>
          <w:sz w:val="22"/>
          <w:szCs w:val="22"/>
        </w:rPr>
        <w:t>Tucson, AZ 85721-00</w:t>
      </w:r>
      <w:r w:rsidR="00961D4F">
        <w:rPr>
          <w:rFonts w:ascii="Arial Narrow" w:hAnsi="Arial Narrow"/>
          <w:color w:val="000000"/>
          <w:sz w:val="22"/>
          <w:szCs w:val="22"/>
        </w:rPr>
        <w:t>76</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33A95DB1" w14:textId="77777777" w:rsidR="005E4922" w:rsidRDefault="005E4922" w:rsidP="005E4922">
      <w:pPr>
        <w:tabs>
          <w:tab w:val="center" w:pos="-990"/>
        </w:tabs>
        <w:suppressAutoHyphens/>
        <w:rPr>
          <w:rFonts w:ascii="Arial Narrow" w:hAnsi="Arial Narrow"/>
          <w:sz w:val="22"/>
          <w:szCs w:val="22"/>
        </w:rPr>
      </w:pPr>
    </w:p>
    <w:p w14:paraId="704A7151" w14:textId="09C708CD" w:rsidR="005701D5" w:rsidRDefault="005701D5" w:rsidP="005E4922">
      <w:pPr>
        <w:tabs>
          <w:tab w:val="center" w:pos="-990"/>
        </w:tabs>
        <w:suppressAutoHyphens/>
        <w:rPr>
          <w:rFonts w:ascii="Arial Narrow" w:hAnsi="Arial Narrow"/>
          <w:sz w:val="22"/>
          <w:szCs w:val="22"/>
        </w:rPr>
      </w:pPr>
      <w:r>
        <w:rPr>
          <w:rFonts w:ascii="Arial Narrow" w:hAnsi="Arial Narrow"/>
          <w:sz w:val="22"/>
          <w:szCs w:val="22"/>
        </w:rPr>
        <w:t xml:space="preserve">Joint appointment: </w:t>
      </w:r>
      <w:r w:rsidR="00ED5806">
        <w:rPr>
          <w:rFonts w:ascii="Arial Narrow" w:hAnsi="Arial Narrow"/>
          <w:sz w:val="22"/>
          <w:szCs w:val="22"/>
        </w:rPr>
        <w:t>Udall Center for Studies in Public Policy and the School of Geography</w:t>
      </w:r>
      <w:r w:rsidR="005E4922">
        <w:rPr>
          <w:rFonts w:ascii="Arial Narrow" w:hAnsi="Arial Narrow"/>
          <w:sz w:val="22"/>
          <w:szCs w:val="22"/>
        </w:rPr>
        <w:t xml:space="preserve">, </w:t>
      </w:r>
      <w:r w:rsidR="00ED5806">
        <w:rPr>
          <w:rFonts w:ascii="Arial Narrow" w:hAnsi="Arial Narrow"/>
          <w:sz w:val="22"/>
          <w:szCs w:val="22"/>
        </w:rPr>
        <w:t>Development</w:t>
      </w:r>
      <w:r w:rsidR="005E4922">
        <w:rPr>
          <w:rFonts w:ascii="Arial Narrow" w:hAnsi="Arial Narrow"/>
          <w:sz w:val="22"/>
          <w:szCs w:val="22"/>
        </w:rPr>
        <w:t xml:space="preserve"> and Environment</w:t>
      </w:r>
    </w:p>
    <w:p w14:paraId="570F858B" w14:textId="4C6999B7" w:rsidR="00B44C80" w:rsidRDefault="00B44C80" w:rsidP="0040551A">
      <w:pPr>
        <w:tabs>
          <w:tab w:val="center" w:pos="-990"/>
        </w:tabs>
        <w:suppressAutoHyphens/>
        <w:rPr>
          <w:rFonts w:ascii="Arial Narrow" w:hAnsi="Arial Narrow"/>
          <w:sz w:val="22"/>
          <w:szCs w:val="22"/>
        </w:rPr>
      </w:pPr>
      <w:r>
        <w:rPr>
          <w:rFonts w:ascii="Arial Narrow" w:hAnsi="Arial Narrow"/>
          <w:sz w:val="22"/>
          <w:szCs w:val="22"/>
        </w:rPr>
        <w:t xml:space="preserve">Affiliated Faculty: Latin American Studies; </w:t>
      </w:r>
      <w:r w:rsidR="005E4922">
        <w:rPr>
          <w:rFonts w:ascii="Arial Narrow" w:hAnsi="Arial Narrow"/>
          <w:sz w:val="22"/>
          <w:szCs w:val="22"/>
        </w:rPr>
        <w:t xml:space="preserve">Gender and </w:t>
      </w:r>
      <w:r>
        <w:rPr>
          <w:rFonts w:ascii="Arial Narrow" w:hAnsi="Arial Narrow"/>
          <w:sz w:val="22"/>
          <w:szCs w:val="22"/>
        </w:rPr>
        <w:t>Women’s Studies</w:t>
      </w:r>
      <w:r w:rsidR="002A1F27">
        <w:rPr>
          <w:rFonts w:ascii="Arial Narrow" w:hAnsi="Arial Narrow"/>
          <w:sz w:val="22"/>
          <w:szCs w:val="22"/>
        </w:rPr>
        <w:t xml:space="preserve">, </w:t>
      </w:r>
      <w:r w:rsidR="004A20F4">
        <w:rPr>
          <w:rFonts w:ascii="Arial Narrow" w:hAnsi="Arial Narrow"/>
          <w:sz w:val="22"/>
          <w:szCs w:val="22"/>
        </w:rPr>
        <w:t xml:space="preserve">Arizona </w:t>
      </w:r>
      <w:r w:rsidR="006B18F0">
        <w:rPr>
          <w:rFonts w:ascii="Arial Narrow" w:hAnsi="Arial Narrow"/>
          <w:sz w:val="22"/>
          <w:szCs w:val="22"/>
        </w:rPr>
        <w:t xml:space="preserve">Institutes for </w:t>
      </w:r>
      <w:r w:rsidR="004A20F4">
        <w:rPr>
          <w:rFonts w:ascii="Arial Narrow" w:hAnsi="Arial Narrow"/>
          <w:sz w:val="22"/>
          <w:szCs w:val="22"/>
        </w:rPr>
        <w:t>Resilience</w:t>
      </w:r>
      <w:r w:rsidR="00873AFB">
        <w:rPr>
          <w:rFonts w:ascii="Arial Narrow" w:hAnsi="Arial Narrow"/>
          <w:sz w:val="22"/>
          <w:szCs w:val="22"/>
        </w:rPr>
        <w:t xml:space="preserve">; Arid Lands </w:t>
      </w:r>
      <w:r w:rsidR="0040551A">
        <w:rPr>
          <w:rFonts w:ascii="Arial Narrow" w:hAnsi="Arial Narrow"/>
          <w:sz w:val="22"/>
          <w:szCs w:val="22"/>
        </w:rPr>
        <w:t xml:space="preserve">Resource Sciences </w:t>
      </w:r>
      <w:r w:rsidR="00873AFB">
        <w:rPr>
          <w:rFonts w:ascii="Arial Narrow" w:hAnsi="Arial Narrow"/>
          <w:sz w:val="22"/>
          <w:szCs w:val="22"/>
        </w:rPr>
        <w:t>PhD Program</w:t>
      </w:r>
      <w:r w:rsidR="002A1F27">
        <w:rPr>
          <w:rFonts w:ascii="Arial Narrow" w:hAnsi="Arial Narrow"/>
          <w:sz w:val="22"/>
          <w:szCs w:val="22"/>
        </w:rPr>
        <w:t xml:space="preserve"> </w:t>
      </w:r>
    </w:p>
    <w:p w14:paraId="09830170" w14:textId="77777777" w:rsidR="00B44C80" w:rsidRDefault="00B44C80">
      <w:pPr>
        <w:tabs>
          <w:tab w:val="center" w:pos="-990"/>
        </w:tabs>
        <w:suppressAutoHyphens/>
        <w:ind w:left="5760" w:hanging="5760"/>
        <w:rPr>
          <w:rFonts w:ascii="Arial Narrow" w:hAnsi="Arial Narrow"/>
          <w:sz w:val="22"/>
          <w:szCs w:val="22"/>
        </w:rPr>
      </w:pPr>
    </w:p>
    <w:p w14:paraId="01DAD44C" w14:textId="77777777" w:rsidR="00B44C80" w:rsidRDefault="00B44C80">
      <w:pPr>
        <w:pStyle w:val="Heading1"/>
        <w:tabs>
          <w:tab w:val="clear" w:pos="-720"/>
          <w:tab w:val="center" w:pos="4680"/>
        </w:tabs>
        <w:rPr>
          <w:rFonts w:ascii="Arial Narrow" w:hAnsi="Arial Narrow"/>
          <w:sz w:val="22"/>
          <w:szCs w:val="22"/>
        </w:rPr>
      </w:pPr>
      <w:r>
        <w:rPr>
          <w:rFonts w:ascii="Arial Narrow" w:hAnsi="Arial Narrow"/>
          <w:spacing w:val="0"/>
          <w:sz w:val="22"/>
          <w:szCs w:val="22"/>
        </w:rPr>
        <w:tab/>
      </w:r>
      <w:r>
        <w:rPr>
          <w:rFonts w:ascii="Arial Narrow" w:hAnsi="Arial Narrow"/>
          <w:spacing w:val="0"/>
          <w:sz w:val="22"/>
          <w:szCs w:val="22"/>
        </w:rPr>
        <w:tab/>
      </w:r>
      <w:r>
        <w:rPr>
          <w:rFonts w:ascii="Arial Narrow" w:hAnsi="Arial Narrow"/>
          <w:spacing w:val="0"/>
          <w:sz w:val="22"/>
          <w:szCs w:val="22"/>
        </w:rPr>
        <w:tab/>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p>
    <w:p w14:paraId="430F1A56" w14:textId="77777777" w:rsidR="00B44C80" w:rsidRDefault="00B44C80" w:rsidP="00B44C80">
      <w:pPr>
        <w:pStyle w:val="Heading2"/>
        <w:tabs>
          <w:tab w:val="clear" w:pos="-720"/>
        </w:tabs>
        <w:rPr>
          <w:rFonts w:ascii="Arial Narrow" w:hAnsi="Arial Narrow"/>
          <w:sz w:val="22"/>
          <w:szCs w:val="22"/>
        </w:rPr>
      </w:pPr>
      <w:r>
        <w:rPr>
          <w:rFonts w:ascii="Arial Narrow" w:hAnsi="Arial Narrow"/>
          <w:sz w:val="22"/>
          <w:szCs w:val="22"/>
        </w:rPr>
        <w:t>EDUCATION</w:t>
      </w:r>
    </w:p>
    <w:p w14:paraId="35722DF6" w14:textId="77777777" w:rsidR="00B44C80" w:rsidRDefault="00B44C80">
      <w:pPr>
        <w:suppressAutoHyphens/>
        <w:jc w:val="both"/>
        <w:rPr>
          <w:rFonts w:ascii="Arial Narrow" w:hAnsi="Arial Narrow"/>
          <w:spacing w:val="-3"/>
          <w:sz w:val="22"/>
          <w:szCs w:val="22"/>
        </w:rPr>
      </w:pP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p>
    <w:p w14:paraId="785A033E" w14:textId="77777777" w:rsidR="00B44C80" w:rsidRDefault="00B44C80">
      <w:pPr>
        <w:pStyle w:val="BodyText"/>
        <w:tabs>
          <w:tab w:val="clear" w:pos="-720"/>
          <w:tab w:val="left" w:pos="720"/>
          <w:tab w:val="left" w:pos="2880"/>
          <w:tab w:val="left" w:pos="4500"/>
          <w:tab w:val="left" w:pos="7200"/>
        </w:tabs>
        <w:rPr>
          <w:rFonts w:ascii="Arial Narrow" w:hAnsi="Arial Narrow"/>
          <w:sz w:val="22"/>
          <w:szCs w:val="22"/>
        </w:rPr>
      </w:pPr>
      <w:r>
        <w:rPr>
          <w:rFonts w:ascii="Arial Narrow" w:hAnsi="Arial Narrow"/>
          <w:sz w:val="22"/>
          <w:szCs w:val="22"/>
        </w:rPr>
        <w:t>PhD</w:t>
      </w:r>
      <w:r>
        <w:rPr>
          <w:rFonts w:ascii="Arial Narrow" w:hAnsi="Arial Narrow"/>
          <w:sz w:val="22"/>
          <w:szCs w:val="22"/>
        </w:rPr>
        <w:tab/>
        <w:t>2001</w:t>
      </w:r>
      <w:r>
        <w:rPr>
          <w:rFonts w:ascii="Arial Narrow" w:hAnsi="Arial Narrow"/>
          <w:sz w:val="22"/>
          <w:szCs w:val="22"/>
        </w:rPr>
        <w:tab/>
        <w:t>Sociology</w:t>
      </w:r>
      <w:r>
        <w:rPr>
          <w:rFonts w:ascii="Arial Narrow" w:hAnsi="Arial Narrow"/>
          <w:sz w:val="22"/>
          <w:szCs w:val="22"/>
        </w:rPr>
        <w:tab/>
      </w:r>
      <w:r>
        <w:rPr>
          <w:rFonts w:ascii="Arial Narrow" w:hAnsi="Arial Narrow"/>
          <w:sz w:val="22"/>
          <w:szCs w:val="22"/>
          <w:u w:val="single"/>
        </w:rPr>
        <w:t>Binghamton University</w:t>
      </w:r>
      <w:r>
        <w:rPr>
          <w:rFonts w:ascii="Arial Narrow" w:hAnsi="Arial Narrow"/>
          <w:sz w:val="22"/>
          <w:szCs w:val="22"/>
        </w:rPr>
        <w:tab/>
        <w:t>Binghamton, NY</w:t>
      </w:r>
    </w:p>
    <w:p w14:paraId="303B494D" w14:textId="77777777" w:rsidR="003517BF" w:rsidRDefault="00B44C80">
      <w:pPr>
        <w:pStyle w:val="BodyText"/>
        <w:tabs>
          <w:tab w:val="clear" w:pos="-720"/>
          <w:tab w:val="left" w:pos="720"/>
          <w:tab w:val="left" w:pos="2880"/>
          <w:tab w:val="left" w:pos="4500"/>
          <w:tab w:val="left" w:pos="7200"/>
        </w:tabs>
        <w:rPr>
          <w:rFonts w:ascii="Arial Narrow" w:hAnsi="Arial Narrow"/>
          <w:sz w:val="22"/>
          <w:szCs w:val="22"/>
        </w:rPr>
      </w:pPr>
      <w:r>
        <w:rPr>
          <w:rFonts w:ascii="Arial Narrow" w:hAnsi="Arial Narrow"/>
          <w:sz w:val="22"/>
          <w:szCs w:val="22"/>
        </w:rPr>
        <w:t xml:space="preserve">(Title: Water and Guanajuato’s </w:t>
      </w:r>
      <w:r>
        <w:rPr>
          <w:rFonts w:ascii="Arial Narrow" w:hAnsi="Arial Narrow"/>
          <w:i/>
          <w:sz w:val="22"/>
          <w:szCs w:val="22"/>
        </w:rPr>
        <w:t>Ejido</w:t>
      </w:r>
      <w:r>
        <w:rPr>
          <w:rFonts w:ascii="Arial Narrow" w:hAnsi="Arial Narrow"/>
          <w:sz w:val="22"/>
          <w:szCs w:val="22"/>
        </w:rPr>
        <w:t xml:space="preserve"> Agriculture: Resource Access, Exclusion and Multiple Livelihood Strategies)</w:t>
      </w:r>
      <w:r w:rsidR="003517BF">
        <w:rPr>
          <w:rFonts w:ascii="Arial Narrow" w:hAnsi="Arial Narrow"/>
          <w:sz w:val="22"/>
          <w:szCs w:val="22"/>
        </w:rPr>
        <w:t xml:space="preserve"> </w:t>
      </w:r>
    </w:p>
    <w:p w14:paraId="6D77D87A" w14:textId="77777777" w:rsidR="00B44C80" w:rsidRDefault="003517BF">
      <w:pPr>
        <w:pStyle w:val="BodyText"/>
        <w:tabs>
          <w:tab w:val="clear" w:pos="-720"/>
          <w:tab w:val="left" w:pos="720"/>
          <w:tab w:val="left" w:pos="2880"/>
          <w:tab w:val="left" w:pos="4500"/>
          <w:tab w:val="left" w:pos="7200"/>
        </w:tabs>
        <w:rPr>
          <w:rFonts w:ascii="Arial Narrow" w:hAnsi="Arial Narrow"/>
          <w:sz w:val="22"/>
          <w:szCs w:val="22"/>
        </w:rPr>
      </w:pPr>
      <w:r>
        <w:rPr>
          <w:rFonts w:ascii="Arial Narrow" w:hAnsi="Arial Narrow"/>
          <w:sz w:val="22"/>
          <w:szCs w:val="22"/>
        </w:rPr>
        <w:t xml:space="preserve">Main advisors: Profs. Martin Murray and James </w:t>
      </w:r>
      <w:proofErr w:type="spellStart"/>
      <w:r>
        <w:rPr>
          <w:rFonts w:ascii="Arial Narrow" w:hAnsi="Arial Narrow"/>
          <w:sz w:val="22"/>
          <w:szCs w:val="22"/>
        </w:rPr>
        <w:t>Petras</w:t>
      </w:r>
      <w:proofErr w:type="spellEnd"/>
      <w:r>
        <w:rPr>
          <w:rFonts w:ascii="Arial Narrow" w:hAnsi="Arial Narrow"/>
          <w:sz w:val="22"/>
          <w:szCs w:val="22"/>
        </w:rPr>
        <w:t>, Sociology.</w:t>
      </w:r>
    </w:p>
    <w:p w14:paraId="29B8A16E" w14:textId="77777777" w:rsidR="00B44C80" w:rsidRDefault="00B44C80">
      <w:pPr>
        <w:pStyle w:val="BodyText"/>
        <w:tabs>
          <w:tab w:val="clear" w:pos="-720"/>
          <w:tab w:val="left" w:pos="720"/>
          <w:tab w:val="left" w:pos="2880"/>
          <w:tab w:val="left" w:pos="4500"/>
          <w:tab w:val="left" w:pos="7200"/>
        </w:tabs>
        <w:rPr>
          <w:rFonts w:ascii="Arial Narrow" w:hAnsi="Arial Narrow"/>
          <w:sz w:val="22"/>
          <w:szCs w:val="22"/>
        </w:rPr>
      </w:pPr>
    </w:p>
    <w:p w14:paraId="2B15BC06" w14:textId="77777777" w:rsidR="00B44C80" w:rsidRDefault="00B44C80">
      <w:pPr>
        <w:pStyle w:val="BodyText"/>
        <w:tabs>
          <w:tab w:val="clear" w:pos="-720"/>
          <w:tab w:val="left" w:pos="720"/>
          <w:tab w:val="left" w:pos="2880"/>
          <w:tab w:val="left" w:pos="4500"/>
          <w:tab w:val="left" w:pos="7200"/>
        </w:tabs>
        <w:rPr>
          <w:rFonts w:ascii="Arial Narrow" w:hAnsi="Arial Narrow"/>
          <w:sz w:val="22"/>
          <w:szCs w:val="22"/>
        </w:rPr>
      </w:pPr>
      <w:r>
        <w:rPr>
          <w:rFonts w:ascii="Arial Narrow" w:hAnsi="Arial Narrow"/>
          <w:sz w:val="22"/>
          <w:szCs w:val="22"/>
        </w:rPr>
        <w:t>MPA</w:t>
      </w:r>
      <w:r>
        <w:rPr>
          <w:rFonts w:ascii="Arial Narrow" w:hAnsi="Arial Narrow"/>
          <w:sz w:val="22"/>
          <w:szCs w:val="22"/>
        </w:rPr>
        <w:tab/>
        <w:t>1992</w:t>
      </w:r>
      <w:r>
        <w:rPr>
          <w:rFonts w:ascii="Arial Narrow" w:hAnsi="Arial Narrow"/>
          <w:sz w:val="22"/>
          <w:szCs w:val="22"/>
        </w:rPr>
        <w:tab/>
        <w:t>Public Affairs</w:t>
      </w:r>
      <w:r>
        <w:rPr>
          <w:rFonts w:ascii="Arial Narrow" w:hAnsi="Arial Narrow"/>
          <w:sz w:val="22"/>
          <w:szCs w:val="22"/>
        </w:rPr>
        <w:tab/>
      </w:r>
      <w:r>
        <w:rPr>
          <w:rFonts w:ascii="Arial Narrow" w:hAnsi="Arial Narrow"/>
          <w:sz w:val="22"/>
          <w:szCs w:val="22"/>
          <w:u w:val="single"/>
        </w:rPr>
        <w:t>Cornell University</w:t>
      </w:r>
      <w:r>
        <w:rPr>
          <w:rFonts w:ascii="Arial Narrow" w:hAnsi="Arial Narrow"/>
          <w:sz w:val="22"/>
          <w:szCs w:val="22"/>
        </w:rPr>
        <w:tab/>
        <w:t>Ithaca, NY</w:t>
      </w:r>
    </w:p>
    <w:p w14:paraId="7BDAFB75" w14:textId="77777777" w:rsidR="00B44C80" w:rsidRDefault="00B44C80">
      <w:pPr>
        <w:pStyle w:val="BodyText"/>
        <w:tabs>
          <w:tab w:val="clear" w:pos="-720"/>
          <w:tab w:val="left" w:pos="720"/>
          <w:tab w:val="left" w:pos="2880"/>
          <w:tab w:val="left" w:pos="4500"/>
          <w:tab w:val="left" w:pos="7200"/>
        </w:tabs>
        <w:rPr>
          <w:rFonts w:ascii="Arial Narrow" w:hAnsi="Arial Narrow"/>
          <w:sz w:val="22"/>
          <w:szCs w:val="22"/>
        </w:rPr>
      </w:pPr>
      <w:r>
        <w:rPr>
          <w:rFonts w:ascii="Arial Narrow" w:hAnsi="Arial Narrow"/>
          <w:sz w:val="22"/>
          <w:szCs w:val="22"/>
        </w:rPr>
        <w:t>(Title: Strategizing in the Face of Industrial Restructuring: Women at Work in a Foreign-owned Garment Industry and at Home in Rural America)</w:t>
      </w:r>
      <w:r w:rsidR="003517BF">
        <w:rPr>
          <w:rFonts w:ascii="Arial Narrow" w:hAnsi="Arial Narrow"/>
          <w:sz w:val="22"/>
          <w:szCs w:val="22"/>
        </w:rPr>
        <w:t>.  Main advisor: Prof. Shelley Feldman, Rural Sociology [now Development Sociology].</w:t>
      </w:r>
    </w:p>
    <w:p w14:paraId="1AEDAA12" w14:textId="77777777" w:rsidR="00B44C80" w:rsidRDefault="00B44C80">
      <w:pPr>
        <w:pStyle w:val="BodyText"/>
        <w:tabs>
          <w:tab w:val="clear" w:pos="-720"/>
          <w:tab w:val="left" w:pos="720"/>
          <w:tab w:val="left" w:pos="2880"/>
          <w:tab w:val="left" w:pos="4500"/>
          <w:tab w:val="left" w:pos="7200"/>
        </w:tabs>
        <w:rPr>
          <w:rFonts w:ascii="Arial Narrow" w:hAnsi="Arial Narrow"/>
          <w:sz w:val="22"/>
          <w:szCs w:val="22"/>
        </w:rPr>
      </w:pPr>
    </w:p>
    <w:p w14:paraId="2AA2440A" w14:textId="77777777" w:rsidR="00B44C80" w:rsidRDefault="00B44C80">
      <w:pPr>
        <w:pStyle w:val="BodyText"/>
        <w:tabs>
          <w:tab w:val="clear" w:pos="-720"/>
          <w:tab w:val="left" w:pos="720"/>
          <w:tab w:val="left" w:pos="2880"/>
          <w:tab w:val="left" w:pos="4500"/>
          <w:tab w:val="left" w:pos="7200"/>
        </w:tabs>
        <w:rPr>
          <w:rFonts w:ascii="Arial Narrow" w:hAnsi="Arial Narrow"/>
          <w:sz w:val="22"/>
          <w:szCs w:val="22"/>
        </w:rPr>
      </w:pPr>
      <w:r>
        <w:rPr>
          <w:rFonts w:ascii="Arial Narrow" w:hAnsi="Arial Narrow"/>
          <w:sz w:val="22"/>
          <w:szCs w:val="22"/>
        </w:rPr>
        <w:t>BA</w:t>
      </w:r>
      <w:r>
        <w:rPr>
          <w:rFonts w:ascii="Arial Narrow" w:hAnsi="Arial Narrow"/>
          <w:sz w:val="22"/>
          <w:szCs w:val="22"/>
        </w:rPr>
        <w:tab/>
        <w:t>1989</w:t>
      </w:r>
      <w:r>
        <w:rPr>
          <w:rFonts w:ascii="Arial Narrow" w:hAnsi="Arial Narrow"/>
          <w:sz w:val="22"/>
          <w:szCs w:val="22"/>
        </w:rPr>
        <w:tab/>
        <w:t>Political Science</w:t>
      </w:r>
      <w:r>
        <w:rPr>
          <w:rFonts w:ascii="Arial Narrow" w:hAnsi="Arial Narrow"/>
          <w:sz w:val="22"/>
          <w:szCs w:val="22"/>
        </w:rPr>
        <w:tab/>
      </w:r>
      <w:r>
        <w:rPr>
          <w:rFonts w:ascii="Arial Narrow" w:hAnsi="Arial Narrow"/>
          <w:sz w:val="22"/>
          <w:szCs w:val="22"/>
          <w:u w:val="single"/>
        </w:rPr>
        <w:t>Haverford College</w:t>
      </w:r>
      <w:r>
        <w:rPr>
          <w:rFonts w:ascii="Arial Narrow" w:hAnsi="Arial Narrow"/>
          <w:sz w:val="22"/>
          <w:szCs w:val="22"/>
        </w:rPr>
        <w:tab/>
        <w:t>Haverford, PA</w:t>
      </w:r>
    </w:p>
    <w:p w14:paraId="2E1902C2" w14:textId="77777777" w:rsidR="00B44C80" w:rsidRDefault="00B44C80">
      <w:pPr>
        <w:suppressAutoHyphens/>
        <w:ind w:left="360" w:hanging="360"/>
        <w:jc w:val="both"/>
        <w:rPr>
          <w:rFonts w:ascii="Arial Narrow" w:hAnsi="Arial Narrow"/>
          <w:spacing w:val="-3"/>
          <w:sz w:val="22"/>
          <w:szCs w:val="22"/>
        </w:rPr>
      </w:pPr>
    </w:p>
    <w:p w14:paraId="14D13A15" w14:textId="77777777" w:rsidR="00DA2B2C" w:rsidRDefault="00DA2B2C" w:rsidP="00DA2B2C">
      <w:pPr>
        <w:pStyle w:val="BodyTextIndent"/>
        <w:ind w:left="0"/>
        <w:rPr>
          <w:rFonts w:ascii="Arial Narrow" w:hAnsi="Arial Narrow"/>
          <w:sz w:val="22"/>
          <w:szCs w:val="22"/>
        </w:rPr>
      </w:pPr>
    </w:p>
    <w:p w14:paraId="39ADF333" w14:textId="6A1CA335" w:rsidR="00DA2B2C" w:rsidRDefault="00DA2B2C" w:rsidP="00DA2B2C">
      <w:pPr>
        <w:pStyle w:val="BodyText"/>
        <w:keepNext/>
        <w:keepLines/>
        <w:tabs>
          <w:tab w:val="clear" w:pos="-720"/>
          <w:tab w:val="left" w:pos="2160"/>
        </w:tabs>
        <w:suppressAutoHyphens w:val="0"/>
        <w:rPr>
          <w:rFonts w:ascii="Arial Narrow" w:hAnsi="Arial Narrow"/>
          <w:b/>
          <w:sz w:val="22"/>
          <w:szCs w:val="22"/>
        </w:rPr>
      </w:pPr>
      <w:r>
        <w:rPr>
          <w:rFonts w:ascii="Arial Narrow" w:hAnsi="Arial Narrow"/>
          <w:b/>
          <w:sz w:val="22"/>
          <w:szCs w:val="22"/>
        </w:rPr>
        <w:t>EMPLOYMENT</w:t>
      </w:r>
    </w:p>
    <w:p w14:paraId="67AE259B" w14:textId="1EE5A718" w:rsidR="003026D1" w:rsidRDefault="003026D1" w:rsidP="00DA2B2C">
      <w:pPr>
        <w:pStyle w:val="BodyText"/>
        <w:keepNext/>
        <w:keepLines/>
        <w:tabs>
          <w:tab w:val="clear" w:pos="-720"/>
          <w:tab w:val="left" w:pos="2160"/>
        </w:tabs>
        <w:suppressAutoHyphens w:val="0"/>
        <w:rPr>
          <w:rFonts w:ascii="Arial Narrow" w:hAnsi="Arial Narrow"/>
          <w:b/>
          <w:sz w:val="22"/>
          <w:szCs w:val="22"/>
        </w:rPr>
      </w:pPr>
    </w:p>
    <w:p w14:paraId="63CAEF96" w14:textId="7C2D9CB7" w:rsidR="003026D1" w:rsidRDefault="003026D1" w:rsidP="003026D1">
      <w:pPr>
        <w:ind w:left="2880" w:hanging="2880"/>
        <w:jc w:val="both"/>
        <w:rPr>
          <w:rFonts w:ascii="Arial Narrow" w:hAnsi="Arial Narrow"/>
          <w:bCs/>
          <w:sz w:val="22"/>
          <w:szCs w:val="22"/>
        </w:rPr>
      </w:pPr>
      <w:r w:rsidRPr="003026D1">
        <w:rPr>
          <w:rFonts w:ascii="Arial Narrow" w:hAnsi="Arial Narrow"/>
          <w:sz w:val="22"/>
          <w:szCs w:val="22"/>
        </w:rPr>
        <w:t>August 2019-present</w:t>
      </w:r>
      <w:r>
        <w:rPr>
          <w:rFonts w:ascii="Arial Narrow" w:hAnsi="Arial Narrow"/>
          <w:sz w:val="22"/>
          <w:szCs w:val="22"/>
        </w:rPr>
        <w:tab/>
      </w:r>
      <w:r>
        <w:rPr>
          <w:rFonts w:ascii="Arial Narrow" w:hAnsi="Arial Narrow"/>
          <w:bCs/>
          <w:sz w:val="22"/>
          <w:szCs w:val="22"/>
        </w:rPr>
        <w:t>JOINT APPOINTMENT CONTINUING STATUS</w:t>
      </w:r>
      <w:r w:rsidR="00CD4963">
        <w:rPr>
          <w:rFonts w:ascii="Arial Narrow" w:hAnsi="Arial Narrow"/>
          <w:bCs/>
          <w:sz w:val="22"/>
          <w:szCs w:val="22"/>
        </w:rPr>
        <w:t xml:space="preserve"> (equivalent to Tenured faculty)</w:t>
      </w:r>
      <w:r>
        <w:rPr>
          <w:rFonts w:ascii="Arial Narrow" w:hAnsi="Arial Narrow"/>
          <w:bCs/>
          <w:sz w:val="22"/>
          <w:szCs w:val="22"/>
        </w:rPr>
        <w:t xml:space="preserve"> </w:t>
      </w:r>
    </w:p>
    <w:p w14:paraId="67D6ECA0" w14:textId="63C31CCC" w:rsidR="00ED1654" w:rsidRDefault="00ED1654" w:rsidP="00ED1654">
      <w:pPr>
        <w:ind w:left="2880"/>
        <w:jc w:val="both"/>
        <w:rPr>
          <w:rFonts w:ascii="Arial Narrow" w:hAnsi="Arial Narrow" w:cs="Arial"/>
          <w:sz w:val="22"/>
          <w:szCs w:val="22"/>
        </w:rPr>
      </w:pPr>
      <w:r w:rsidRPr="00BD7601">
        <w:rPr>
          <w:rFonts w:ascii="Arial Narrow" w:hAnsi="Arial Narrow" w:cs="Arial"/>
          <w:b/>
          <w:sz w:val="22"/>
          <w:szCs w:val="22"/>
        </w:rPr>
        <w:t>Ass</w:t>
      </w:r>
      <w:r>
        <w:rPr>
          <w:rFonts w:ascii="Arial Narrow" w:hAnsi="Arial Narrow" w:cs="Arial"/>
          <w:b/>
          <w:sz w:val="22"/>
          <w:szCs w:val="22"/>
        </w:rPr>
        <w:t>ociate</w:t>
      </w:r>
      <w:r w:rsidRPr="00BD7601">
        <w:rPr>
          <w:rFonts w:ascii="Arial Narrow" w:hAnsi="Arial Narrow" w:cs="Arial"/>
          <w:b/>
          <w:sz w:val="22"/>
          <w:szCs w:val="22"/>
        </w:rPr>
        <w:t xml:space="preserve"> Research</w:t>
      </w:r>
      <w:r w:rsidRPr="00BD7601">
        <w:rPr>
          <w:rFonts w:ascii="Arial Narrow" w:hAnsi="Arial Narrow" w:cs="Arial"/>
          <w:sz w:val="22"/>
          <w:szCs w:val="22"/>
        </w:rPr>
        <w:t xml:space="preserve"> </w:t>
      </w:r>
      <w:r w:rsidRPr="0039048F">
        <w:rPr>
          <w:rFonts w:ascii="Arial Narrow" w:hAnsi="Arial Narrow" w:cs="Arial"/>
          <w:b/>
          <w:sz w:val="22"/>
          <w:szCs w:val="22"/>
        </w:rPr>
        <w:t>Scientist</w:t>
      </w:r>
      <w:r>
        <w:rPr>
          <w:rFonts w:ascii="Arial Narrow" w:hAnsi="Arial Narrow" w:cs="Arial"/>
          <w:sz w:val="22"/>
          <w:szCs w:val="22"/>
        </w:rPr>
        <w:t xml:space="preserve"> </w:t>
      </w:r>
      <w:r w:rsidRPr="00BD7601">
        <w:rPr>
          <w:rFonts w:ascii="Arial Narrow" w:hAnsi="Arial Narrow" w:cs="Arial"/>
          <w:sz w:val="22"/>
          <w:szCs w:val="22"/>
        </w:rPr>
        <w:t>Udall Center for Studies in Public Policy</w:t>
      </w:r>
    </w:p>
    <w:p w14:paraId="3B409343" w14:textId="77777777" w:rsidR="00ED1654" w:rsidRDefault="00ED1654" w:rsidP="00ED1654">
      <w:pPr>
        <w:ind w:left="2880"/>
        <w:jc w:val="both"/>
        <w:rPr>
          <w:rFonts w:ascii="Arial Narrow" w:hAnsi="Arial Narrow" w:cs="Arial"/>
          <w:sz w:val="22"/>
          <w:szCs w:val="22"/>
        </w:rPr>
      </w:pPr>
      <w:r w:rsidRPr="00BD7601">
        <w:rPr>
          <w:rFonts w:ascii="Arial Narrow" w:hAnsi="Arial Narrow" w:cs="Arial"/>
          <w:sz w:val="22"/>
          <w:szCs w:val="22"/>
        </w:rPr>
        <w:t>Uni</w:t>
      </w:r>
      <w:r>
        <w:rPr>
          <w:rFonts w:ascii="Arial Narrow" w:hAnsi="Arial Narrow" w:cs="Arial"/>
          <w:sz w:val="22"/>
          <w:szCs w:val="22"/>
        </w:rPr>
        <w:t>versity of Arizona</w:t>
      </w:r>
      <w:r w:rsidRPr="00BD7601">
        <w:rPr>
          <w:rFonts w:ascii="Arial Narrow" w:hAnsi="Arial Narrow" w:cs="Arial"/>
          <w:sz w:val="22"/>
          <w:szCs w:val="22"/>
        </w:rPr>
        <w:t>.</w:t>
      </w:r>
      <w:r>
        <w:rPr>
          <w:rFonts w:ascii="Arial Narrow" w:hAnsi="Arial Narrow" w:cs="Arial"/>
          <w:sz w:val="22"/>
          <w:szCs w:val="22"/>
        </w:rPr>
        <w:t xml:space="preserve"> </w:t>
      </w:r>
      <w:r>
        <w:rPr>
          <w:rFonts w:ascii="Arial Narrow" w:hAnsi="Arial Narrow"/>
          <w:sz w:val="22"/>
          <w:szCs w:val="22"/>
        </w:rPr>
        <w:t>Tucson, Arizona.</w:t>
      </w:r>
    </w:p>
    <w:p w14:paraId="375E42B6" w14:textId="1498E414" w:rsidR="00ED1654" w:rsidRDefault="00ED1654" w:rsidP="00ED1654">
      <w:pPr>
        <w:ind w:left="2880" w:hanging="2880"/>
        <w:jc w:val="both"/>
        <w:rPr>
          <w:rFonts w:ascii="Arial Narrow" w:hAnsi="Arial Narrow" w:cs="Arial"/>
          <w:b/>
          <w:sz w:val="22"/>
          <w:szCs w:val="22"/>
        </w:rPr>
      </w:pPr>
      <w:r>
        <w:rPr>
          <w:rFonts w:ascii="Arial Narrow" w:hAnsi="Arial Narrow" w:cs="Arial"/>
          <w:sz w:val="22"/>
          <w:szCs w:val="22"/>
        </w:rPr>
        <w:tab/>
      </w:r>
      <w:r>
        <w:rPr>
          <w:rFonts w:ascii="Arial Narrow" w:hAnsi="Arial Narrow"/>
          <w:sz w:val="22"/>
          <w:szCs w:val="22"/>
        </w:rPr>
        <w:t xml:space="preserve">Conducting/conducted applied research on gender, youth, climate change, renewable energy, </w:t>
      </w:r>
      <w:r w:rsidR="005E4922">
        <w:rPr>
          <w:rFonts w:ascii="Arial Narrow" w:hAnsi="Arial Narrow"/>
          <w:sz w:val="22"/>
          <w:szCs w:val="22"/>
        </w:rPr>
        <w:t xml:space="preserve">urban sanitation, green infrastructure, </w:t>
      </w:r>
      <w:r>
        <w:rPr>
          <w:rFonts w:ascii="Arial Narrow" w:hAnsi="Arial Narrow"/>
          <w:sz w:val="22"/>
          <w:szCs w:val="22"/>
        </w:rPr>
        <w:t>mining, urban and rural agriculture and water resource dynamics for publications.  Conducting research in Mexico and Arizona; recent past in India.</w:t>
      </w:r>
      <w:r w:rsidRPr="00BD7601">
        <w:rPr>
          <w:rFonts w:ascii="Arial Narrow" w:hAnsi="Arial Narrow" w:cs="Arial"/>
          <w:b/>
          <w:sz w:val="22"/>
          <w:szCs w:val="22"/>
        </w:rPr>
        <w:t xml:space="preserve"> </w:t>
      </w:r>
    </w:p>
    <w:p w14:paraId="2A9EC1E9" w14:textId="41163DA1" w:rsidR="00ED1654" w:rsidRDefault="00ED1654" w:rsidP="00ED1654">
      <w:pPr>
        <w:ind w:left="2880"/>
        <w:jc w:val="both"/>
        <w:rPr>
          <w:rFonts w:ascii="Arial Narrow" w:hAnsi="Arial Narrow"/>
          <w:sz w:val="22"/>
          <w:szCs w:val="22"/>
        </w:rPr>
      </w:pPr>
      <w:r w:rsidRPr="00BD7601">
        <w:rPr>
          <w:rFonts w:ascii="Arial Narrow" w:hAnsi="Arial Narrow" w:cs="Arial"/>
          <w:b/>
          <w:sz w:val="22"/>
          <w:szCs w:val="22"/>
        </w:rPr>
        <w:t>Ass</w:t>
      </w:r>
      <w:r>
        <w:rPr>
          <w:rFonts w:ascii="Arial Narrow" w:hAnsi="Arial Narrow" w:cs="Arial"/>
          <w:b/>
          <w:sz w:val="22"/>
          <w:szCs w:val="22"/>
        </w:rPr>
        <w:t>ociate</w:t>
      </w:r>
      <w:r w:rsidRPr="00BD7601">
        <w:rPr>
          <w:rFonts w:ascii="Arial Narrow" w:hAnsi="Arial Narrow" w:cs="Arial"/>
          <w:b/>
          <w:sz w:val="22"/>
          <w:szCs w:val="22"/>
        </w:rPr>
        <w:t xml:space="preserve"> Research Professor</w:t>
      </w:r>
      <w:r w:rsidRPr="00BD7601">
        <w:rPr>
          <w:rFonts w:ascii="Arial Narrow" w:hAnsi="Arial Narrow" w:cs="Arial"/>
          <w:sz w:val="22"/>
          <w:szCs w:val="22"/>
        </w:rPr>
        <w:t xml:space="preserve"> School of Geography</w:t>
      </w:r>
      <w:r w:rsidR="001A11DD">
        <w:rPr>
          <w:rFonts w:ascii="Arial Narrow" w:hAnsi="Arial Narrow" w:cs="Arial"/>
          <w:sz w:val="22"/>
          <w:szCs w:val="22"/>
        </w:rPr>
        <w:t xml:space="preserve">, </w:t>
      </w:r>
      <w:r w:rsidRPr="00BD7601">
        <w:rPr>
          <w:rFonts w:ascii="Arial Narrow" w:hAnsi="Arial Narrow" w:cs="Arial"/>
          <w:sz w:val="22"/>
          <w:szCs w:val="22"/>
        </w:rPr>
        <w:t>Development</w:t>
      </w:r>
      <w:r w:rsidR="001A11DD">
        <w:rPr>
          <w:rFonts w:ascii="Arial Narrow" w:hAnsi="Arial Narrow" w:cs="Arial"/>
          <w:sz w:val="22"/>
          <w:szCs w:val="22"/>
        </w:rPr>
        <w:t xml:space="preserve"> and Environment</w:t>
      </w:r>
      <w:r w:rsidRPr="00BD7601">
        <w:rPr>
          <w:rFonts w:ascii="Arial Narrow" w:hAnsi="Arial Narrow" w:cs="Arial"/>
          <w:sz w:val="22"/>
          <w:szCs w:val="22"/>
        </w:rPr>
        <w:t xml:space="preserve"> </w:t>
      </w:r>
      <w:r>
        <w:rPr>
          <w:rFonts w:ascii="Arial Narrow" w:hAnsi="Arial Narrow" w:cs="Arial"/>
          <w:sz w:val="22"/>
          <w:szCs w:val="22"/>
        </w:rPr>
        <w:t>(SGD</w:t>
      </w:r>
      <w:r w:rsidR="001A11DD">
        <w:rPr>
          <w:rFonts w:ascii="Arial Narrow" w:hAnsi="Arial Narrow" w:cs="Arial"/>
          <w:sz w:val="22"/>
          <w:szCs w:val="22"/>
        </w:rPr>
        <w:t>E</w:t>
      </w:r>
      <w:r>
        <w:rPr>
          <w:rFonts w:ascii="Arial Narrow" w:hAnsi="Arial Narrow" w:cs="Arial"/>
          <w:sz w:val="22"/>
          <w:szCs w:val="22"/>
        </w:rPr>
        <w:t>)</w:t>
      </w:r>
      <w:r w:rsidR="0090102C">
        <w:rPr>
          <w:rFonts w:ascii="Arial Narrow" w:hAnsi="Arial Narrow" w:cs="Arial"/>
          <w:sz w:val="22"/>
          <w:szCs w:val="22"/>
        </w:rPr>
        <w:t>,</w:t>
      </w:r>
      <w:r w:rsidRPr="00BD7601">
        <w:rPr>
          <w:rFonts w:ascii="Arial Narrow" w:hAnsi="Arial Narrow" w:cs="Arial"/>
          <w:sz w:val="22"/>
          <w:szCs w:val="22"/>
        </w:rPr>
        <w:t xml:space="preserve"> Uni</w:t>
      </w:r>
      <w:r>
        <w:rPr>
          <w:rFonts w:ascii="Arial Narrow" w:hAnsi="Arial Narrow" w:cs="Arial"/>
          <w:sz w:val="22"/>
          <w:szCs w:val="22"/>
        </w:rPr>
        <w:t>versity of Arizona</w:t>
      </w:r>
      <w:r w:rsidRPr="00BD7601">
        <w:rPr>
          <w:rFonts w:ascii="Arial Narrow" w:hAnsi="Arial Narrow" w:cs="Arial"/>
          <w:sz w:val="22"/>
          <w:szCs w:val="22"/>
        </w:rPr>
        <w:t>.</w:t>
      </w:r>
      <w:r>
        <w:rPr>
          <w:rFonts w:ascii="Arial Narrow" w:hAnsi="Arial Narrow" w:cs="Arial"/>
          <w:sz w:val="22"/>
          <w:szCs w:val="22"/>
        </w:rPr>
        <w:t xml:space="preserve"> </w:t>
      </w:r>
      <w:r>
        <w:rPr>
          <w:rFonts w:ascii="Arial Narrow" w:hAnsi="Arial Narrow"/>
          <w:sz w:val="22"/>
          <w:szCs w:val="22"/>
        </w:rPr>
        <w:t xml:space="preserve">Tucson, Arizona.  Teaching </w:t>
      </w:r>
      <w:r w:rsidR="001A11DD">
        <w:rPr>
          <w:rFonts w:ascii="Arial Narrow" w:hAnsi="Arial Narrow"/>
          <w:sz w:val="22"/>
          <w:szCs w:val="22"/>
        </w:rPr>
        <w:t xml:space="preserve">‘Essential Management Principles of Development’, </w:t>
      </w:r>
      <w:r>
        <w:rPr>
          <w:rFonts w:ascii="Arial Narrow" w:hAnsi="Arial Narrow"/>
          <w:sz w:val="22"/>
          <w:szCs w:val="22"/>
        </w:rPr>
        <w:t xml:space="preserve">‘Natural Resource Systems: Applications in Tucson, southern Arizona and the Border’ </w:t>
      </w:r>
      <w:r w:rsidR="007C3CEF">
        <w:rPr>
          <w:rFonts w:ascii="Arial Narrow" w:hAnsi="Arial Narrow"/>
          <w:sz w:val="22"/>
          <w:szCs w:val="22"/>
        </w:rPr>
        <w:t xml:space="preserve">and ‘Essential Management Principles for Development’ </w:t>
      </w:r>
      <w:r>
        <w:rPr>
          <w:rFonts w:ascii="Arial Narrow" w:hAnsi="Arial Narrow"/>
          <w:sz w:val="22"/>
          <w:szCs w:val="22"/>
        </w:rPr>
        <w:t>for SGD</w:t>
      </w:r>
      <w:r w:rsidR="009340A9">
        <w:rPr>
          <w:rFonts w:ascii="Arial Narrow" w:hAnsi="Arial Narrow"/>
          <w:sz w:val="22"/>
          <w:szCs w:val="22"/>
        </w:rPr>
        <w:t>E</w:t>
      </w:r>
      <w:r>
        <w:rPr>
          <w:rFonts w:ascii="Arial Narrow" w:hAnsi="Arial Narrow"/>
          <w:sz w:val="22"/>
          <w:szCs w:val="22"/>
        </w:rPr>
        <w:t xml:space="preserve">’s Master’s in Development Practice Program. Advise students on research; connect them with local and international internships; teach field-trip centered course.  </w:t>
      </w:r>
    </w:p>
    <w:p w14:paraId="1BB284D6" w14:textId="77777777" w:rsidR="00ED1654" w:rsidRDefault="00ED1654" w:rsidP="00ED1654">
      <w:pPr>
        <w:ind w:left="2880" w:hanging="2880"/>
        <w:jc w:val="both"/>
        <w:rPr>
          <w:rFonts w:ascii="Arial Narrow" w:hAnsi="Arial Narrow" w:cs="Arial"/>
          <w:b/>
          <w:sz w:val="22"/>
          <w:szCs w:val="22"/>
        </w:rPr>
      </w:pPr>
    </w:p>
    <w:p w14:paraId="6157AE83" w14:textId="181DDB43" w:rsidR="00DA2B2C" w:rsidRDefault="00DA2B2C" w:rsidP="00DA2B2C">
      <w:pPr>
        <w:pStyle w:val="BodyText"/>
        <w:keepNext/>
        <w:keepLines/>
        <w:tabs>
          <w:tab w:val="clear" w:pos="-720"/>
          <w:tab w:val="left" w:pos="2160"/>
        </w:tabs>
        <w:suppressAutoHyphens w:val="0"/>
        <w:rPr>
          <w:rFonts w:ascii="Arial Narrow" w:hAnsi="Arial Narrow"/>
          <w:b/>
          <w:sz w:val="22"/>
          <w:szCs w:val="22"/>
        </w:rPr>
      </w:pPr>
    </w:p>
    <w:p w14:paraId="4C7161B8" w14:textId="34BEBB84" w:rsidR="00ED1654" w:rsidRDefault="00ED1654" w:rsidP="00DA2B2C">
      <w:pPr>
        <w:pStyle w:val="BodyText"/>
        <w:keepNext/>
        <w:keepLines/>
        <w:tabs>
          <w:tab w:val="clear" w:pos="-720"/>
          <w:tab w:val="left" w:pos="2160"/>
        </w:tabs>
        <w:suppressAutoHyphens w:val="0"/>
        <w:rPr>
          <w:rFonts w:ascii="Arial Narrow" w:hAnsi="Arial Narrow"/>
          <w:b/>
          <w:sz w:val="22"/>
          <w:szCs w:val="22"/>
        </w:rPr>
      </w:pPr>
    </w:p>
    <w:p w14:paraId="72A6D446" w14:textId="77777777" w:rsidR="00ED1654" w:rsidRDefault="00ED1654" w:rsidP="00DA2B2C">
      <w:pPr>
        <w:pStyle w:val="BodyText"/>
        <w:keepNext/>
        <w:keepLines/>
        <w:tabs>
          <w:tab w:val="clear" w:pos="-720"/>
          <w:tab w:val="left" w:pos="2160"/>
        </w:tabs>
        <w:suppressAutoHyphens w:val="0"/>
        <w:rPr>
          <w:rFonts w:ascii="Arial Narrow" w:hAnsi="Arial Narrow"/>
          <w:b/>
          <w:sz w:val="22"/>
          <w:szCs w:val="22"/>
        </w:rPr>
      </w:pPr>
    </w:p>
    <w:p w14:paraId="497FC3D3" w14:textId="77777777" w:rsidR="00ED1654" w:rsidRDefault="00ED1654" w:rsidP="00DA2B2C">
      <w:pPr>
        <w:ind w:left="2880" w:hanging="2880"/>
        <w:jc w:val="both"/>
        <w:rPr>
          <w:rFonts w:ascii="Arial Narrow" w:hAnsi="Arial Narrow"/>
          <w:bCs/>
          <w:sz w:val="22"/>
          <w:szCs w:val="22"/>
        </w:rPr>
      </w:pPr>
    </w:p>
    <w:p w14:paraId="7BCEC043" w14:textId="7CE20413" w:rsidR="00DA2B2C" w:rsidRDefault="00DA2B2C" w:rsidP="00DA2B2C">
      <w:pPr>
        <w:ind w:left="2880" w:hanging="2880"/>
        <w:jc w:val="both"/>
        <w:rPr>
          <w:rFonts w:ascii="Arial Narrow" w:hAnsi="Arial Narrow"/>
          <w:bCs/>
          <w:sz w:val="22"/>
          <w:szCs w:val="22"/>
        </w:rPr>
      </w:pPr>
      <w:r>
        <w:rPr>
          <w:rFonts w:ascii="Arial Narrow" w:hAnsi="Arial Narrow"/>
          <w:bCs/>
          <w:sz w:val="22"/>
          <w:szCs w:val="22"/>
        </w:rPr>
        <w:t>August 2013-</w:t>
      </w:r>
      <w:r w:rsidR="005E4922">
        <w:rPr>
          <w:rFonts w:ascii="Arial Narrow" w:hAnsi="Arial Narrow"/>
          <w:bCs/>
          <w:sz w:val="22"/>
          <w:szCs w:val="22"/>
        </w:rPr>
        <w:t>2019</w:t>
      </w:r>
      <w:r w:rsidR="0040541B">
        <w:rPr>
          <w:rFonts w:ascii="Arial Narrow" w:hAnsi="Arial Narrow"/>
          <w:bCs/>
          <w:sz w:val="22"/>
          <w:szCs w:val="22"/>
        </w:rPr>
        <w:tab/>
        <w:t xml:space="preserve">JOINT </w:t>
      </w:r>
      <w:r>
        <w:rPr>
          <w:rFonts w:ascii="Arial Narrow" w:hAnsi="Arial Narrow"/>
          <w:bCs/>
          <w:sz w:val="22"/>
          <w:szCs w:val="22"/>
        </w:rPr>
        <w:t>APPOINTMENT</w:t>
      </w:r>
      <w:r w:rsidR="0040541B">
        <w:rPr>
          <w:rFonts w:ascii="Arial Narrow" w:hAnsi="Arial Narrow"/>
          <w:bCs/>
          <w:sz w:val="22"/>
          <w:szCs w:val="22"/>
        </w:rPr>
        <w:t xml:space="preserve"> CONTINUING </w:t>
      </w:r>
      <w:r w:rsidR="00ED1654">
        <w:rPr>
          <w:rFonts w:ascii="Arial Narrow" w:hAnsi="Arial Narrow"/>
          <w:bCs/>
          <w:sz w:val="22"/>
          <w:szCs w:val="22"/>
        </w:rPr>
        <w:t>ELIGIBLE</w:t>
      </w:r>
      <w:r>
        <w:rPr>
          <w:rFonts w:ascii="Arial Narrow" w:hAnsi="Arial Narrow"/>
          <w:bCs/>
          <w:sz w:val="22"/>
          <w:szCs w:val="22"/>
        </w:rPr>
        <w:t xml:space="preserve"> </w:t>
      </w:r>
    </w:p>
    <w:p w14:paraId="45B2C107" w14:textId="77777777" w:rsidR="00DA2B2C" w:rsidRDefault="00DA2B2C" w:rsidP="00DA2B2C">
      <w:pPr>
        <w:ind w:left="2880"/>
        <w:jc w:val="both"/>
        <w:rPr>
          <w:rFonts w:ascii="Arial Narrow" w:hAnsi="Arial Narrow" w:cs="Arial"/>
          <w:sz w:val="22"/>
          <w:szCs w:val="22"/>
        </w:rPr>
      </w:pPr>
      <w:r w:rsidRPr="00BD7601">
        <w:rPr>
          <w:rFonts w:ascii="Arial Narrow" w:hAnsi="Arial Narrow" w:cs="Arial"/>
          <w:b/>
          <w:sz w:val="22"/>
          <w:szCs w:val="22"/>
        </w:rPr>
        <w:t>Assistant Research</w:t>
      </w:r>
      <w:r w:rsidRPr="00BD7601">
        <w:rPr>
          <w:rFonts w:ascii="Arial Narrow" w:hAnsi="Arial Narrow" w:cs="Arial"/>
          <w:sz w:val="22"/>
          <w:szCs w:val="22"/>
        </w:rPr>
        <w:t xml:space="preserve"> </w:t>
      </w:r>
      <w:r w:rsidRPr="0039048F">
        <w:rPr>
          <w:rFonts w:ascii="Arial Narrow" w:hAnsi="Arial Narrow" w:cs="Arial"/>
          <w:b/>
          <w:sz w:val="22"/>
          <w:szCs w:val="22"/>
        </w:rPr>
        <w:t>Scientist</w:t>
      </w:r>
      <w:r>
        <w:rPr>
          <w:rFonts w:ascii="Arial Narrow" w:hAnsi="Arial Narrow" w:cs="Arial"/>
          <w:sz w:val="22"/>
          <w:szCs w:val="22"/>
        </w:rPr>
        <w:t xml:space="preserve"> </w:t>
      </w:r>
      <w:r w:rsidRPr="00BD7601">
        <w:rPr>
          <w:rFonts w:ascii="Arial Narrow" w:hAnsi="Arial Narrow" w:cs="Arial"/>
          <w:sz w:val="22"/>
          <w:szCs w:val="22"/>
        </w:rPr>
        <w:t>Udall Center for Studies in Public Policy</w:t>
      </w:r>
    </w:p>
    <w:p w14:paraId="75A3F897" w14:textId="77777777" w:rsidR="00DA2B2C" w:rsidRDefault="00DA2B2C" w:rsidP="00DA2B2C">
      <w:pPr>
        <w:ind w:left="2880"/>
        <w:jc w:val="both"/>
        <w:rPr>
          <w:rFonts w:ascii="Arial Narrow" w:hAnsi="Arial Narrow" w:cs="Arial"/>
          <w:sz w:val="22"/>
          <w:szCs w:val="22"/>
        </w:rPr>
      </w:pPr>
      <w:r w:rsidRPr="00BD7601">
        <w:rPr>
          <w:rFonts w:ascii="Arial Narrow" w:hAnsi="Arial Narrow" w:cs="Arial"/>
          <w:sz w:val="22"/>
          <w:szCs w:val="22"/>
        </w:rPr>
        <w:t>Uni</w:t>
      </w:r>
      <w:r>
        <w:rPr>
          <w:rFonts w:ascii="Arial Narrow" w:hAnsi="Arial Narrow" w:cs="Arial"/>
          <w:sz w:val="22"/>
          <w:szCs w:val="22"/>
        </w:rPr>
        <w:t>versity of Arizona</w:t>
      </w:r>
      <w:r w:rsidRPr="00BD7601">
        <w:rPr>
          <w:rFonts w:ascii="Arial Narrow" w:hAnsi="Arial Narrow" w:cs="Arial"/>
          <w:sz w:val="22"/>
          <w:szCs w:val="22"/>
        </w:rPr>
        <w:t>.</w:t>
      </w:r>
      <w:r>
        <w:rPr>
          <w:rFonts w:ascii="Arial Narrow" w:hAnsi="Arial Narrow" w:cs="Arial"/>
          <w:sz w:val="22"/>
          <w:szCs w:val="22"/>
        </w:rPr>
        <w:t xml:space="preserve"> </w:t>
      </w:r>
      <w:r>
        <w:rPr>
          <w:rFonts w:ascii="Arial Narrow" w:hAnsi="Arial Narrow"/>
          <w:sz w:val="22"/>
          <w:szCs w:val="22"/>
        </w:rPr>
        <w:t>Tucson, Arizona.</w:t>
      </w:r>
    </w:p>
    <w:p w14:paraId="2E84AAE6" w14:textId="213E2826" w:rsidR="00DA2B2C" w:rsidRDefault="00DA2B2C" w:rsidP="00DA2B2C">
      <w:pPr>
        <w:ind w:left="2880" w:hanging="2880"/>
        <w:jc w:val="both"/>
        <w:rPr>
          <w:rFonts w:ascii="Arial Narrow" w:hAnsi="Arial Narrow" w:cs="Arial"/>
          <w:b/>
          <w:sz w:val="22"/>
          <w:szCs w:val="22"/>
        </w:rPr>
      </w:pPr>
      <w:r>
        <w:rPr>
          <w:rFonts w:ascii="Arial Narrow" w:hAnsi="Arial Narrow" w:cs="Arial"/>
          <w:sz w:val="22"/>
          <w:szCs w:val="22"/>
        </w:rPr>
        <w:tab/>
      </w:r>
      <w:r>
        <w:rPr>
          <w:rFonts w:ascii="Arial Narrow" w:hAnsi="Arial Narrow"/>
          <w:sz w:val="22"/>
          <w:szCs w:val="22"/>
        </w:rPr>
        <w:t xml:space="preserve">Conducting applied research on gender, youth, climate change, renewable energy, </w:t>
      </w:r>
      <w:r w:rsidR="003026D1">
        <w:rPr>
          <w:rFonts w:ascii="Arial Narrow" w:hAnsi="Arial Narrow"/>
          <w:sz w:val="22"/>
          <w:szCs w:val="22"/>
        </w:rPr>
        <w:t>mining</w:t>
      </w:r>
      <w:r w:rsidR="009340A9">
        <w:rPr>
          <w:rFonts w:ascii="Arial Narrow" w:hAnsi="Arial Narrow"/>
          <w:sz w:val="22"/>
          <w:szCs w:val="22"/>
        </w:rPr>
        <w:t xml:space="preserve">, </w:t>
      </w:r>
      <w:r>
        <w:rPr>
          <w:rFonts w:ascii="Arial Narrow" w:hAnsi="Arial Narrow"/>
          <w:sz w:val="22"/>
          <w:szCs w:val="22"/>
        </w:rPr>
        <w:t>urban and rural agriculture and water resource dynamics for publications.  Conducting research in Mexico and Arizona</w:t>
      </w:r>
      <w:r w:rsidR="003026D1">
        <w:rPr>
          <w:rFonts w:ascii="Arial Narrow" w:hAnsi="Arial Narrow"/>
          <w:sz w:val="22"/>
          <w:szCs w:val="22"/>
        </w:rPr>
        <w:t>; recent past in India</w:t>
      </w:r>
      <w:r>
        <w:rPr>
          <w:rFonts w:ascii="Arial Narrow" w:hAnsi="Arial Narrow"/>
          <w:sz w:val="22"/>
          <w:szCs w:val="22"/>
        </w:rPr>
        <w:t>.</w:t>
      </w:r>
      <w:r w:rsidRPr="00BD7601">
        <w:rPr>
          <w:rFonts w:ascii="Arial Narrow" w:hAnsi="Arial Narrow" w:cs="Arial"/>
          <w:b/>
          <w:sz w:val="22"/>
          <w:szCs w:val="22"/>
        </w:rPr>
        <w:t xml:space="preserve"> </w:t>
      </w:r>
    </w:p>
    <w:p w14:paraId="329CFEB7" w14:textId="11238A21" w:rsidR="00DA2B2C" w:rsidRDefault="00DA2B2C" w:rsidP="00DA2B2C">
      <w:pPr>
        <w:ind w:left="2880"/>
        <w:jc w:val="both"/>
        <w:rPr>
          <w:rFonts w:ascii="Arial Narrow" w:hAnsi="Arial Narrow"/>
          <w:sz w:val="22"/>
          <w:szCs w:val="22"/>
        </w:rPr>
      </w:pPr>
      <w:r w:rsidRPr="00BD7601">
        <w:rPr>
          <w:rFonts w:ascii="Arial Narrow" w:hAnsi="Arial Narrow" w:cs="Arial"/>
          <w:b/>
          <w:sz w:val="22"/>
          <w:szCs w:val="22"/>
        </w:rPr>
        <w:t>Assistant Research Professor</w:t>
      </w:r>
      <w:r w:rsidRPr="00BD7601">
        <w:rPr>
          <w:rFonts w:ascii="Arial Narrow" w:hAnsi="Arial Narrow" w:cs="Arial"/>
          <w:sz w:val="22"/>
          <w:szCs w:val="22"/>
        </w:rPr>
        <w:t xml:space="preserve"> School of Geography</w:t>
      </w:r>
      <w:r w:rsidR="001A11DD">
        <w:rPr>
          <w:rFonts w:ascii="Arial Narrow" w:hAnsi="Arial Narrow" w:cs="Arial"/>
          <w:sz w:val="22"/>
          <w:szCs w:val="22"/>
        </w:rPr>
        <w:t xml:space="preserve">, </w:t>
      </w:r>
      <w:r w:rsidRPr="00BD7601">
        <w:rPr>
          <w:rFonts w:ascii="Arial Narrow" w:hAnsi="Arial Narrow" w:cs="Arial"/>
          <w:sz w:val="22"/>
          <w:szCs w:val="22"/>
        </w:rPr>
        <w:t>Development</w:t>
      </w:r>
      <w:r w:rsidR="001A11DD">
        <w:rPr>
          <w:rFonts w:ascii="Arial Narrow" w:hAnsi="Arial Narrow" w:cs="Arial"/>
          <w:sz w:val="22"/>
          <w:szCs w:val="22"/>
        </w:rPr>
        <w:t xml:space="preserve"> and Environment</w:t>
      </w:r>
      <w:r w:rsidRPr="00BD7601">
        <w:rPr>
          <w:rFonts w:ascii="Arial Narrow" w:hAnsi="Arial Narrow" w:cs="Arial"/>
          <w:sz w:val="22"/>
          <w:szCs w:val="22"/>
        </w:rPr>
        <w:t xml:space="preserve"> </w:t>
      </w:r>
      <w:r>
        <w:rPr>
          <w:rFonts w:ascii="Arial Narrow" w:hAnsi="Arial Narrow" w:cs="Arial"/>
          <w:sz w:val="22"/>
          <w:szCs w:val="22"/>
        </w:rPr>
        <w:t>(SGD</w:t>
      </w:r>
      <w:r w:rsidR="001A11DD">
        <w:rPr>
          <w:rFonts w:ascii="Arial Narrow" w:hAnsi="Arial Narrow" w:cs="Arial"/>
          <w:sz w:val="22"/>
          <w:szCs w:val="22"/>
        </w:rPr>
        <w:t>E</w:t>
      </w:r>
      <w:r>
        <w:rPr>
          <w:rFonts w:ascii="Arial Narrow" w:hAnsi="Arial Narrow" w:cs="Arial"/>
          <w:sz w:val="22"/>
          <w:szCs w:val="22"/>
        </w:rPr>
        <w:t>)</w:t>
      </w:r>
      <w:r w:rsidR="001A11DD">
        <w:rPr>
          <w:rFonts w:ascii="Arial Narrow" w:hAnsi="Arial Narrow" w:cs="Arial"/>
          <w:sz w:val="22"/>
          <w:szCs w:val="22"/>
        </w:rPr>
        <w:t>,</w:t>
      </w:r>
      <w:r w:rsidRPr="00BD7601">
        <w:rPr>
          <w:rFonts w:ascii="Arial Narrow" w:hAnsi="Arial Narrow" w:cs="Arial"/>
          <w:sz w:val="22"/>
          <w:szCs w:val="22"/>
        </w:rPr>
        <w:t xml:space="preserve"> Uni</w:t>
      </w:r>
      <w:r>
        <w:rPr>
          <w:rFonts w:ascii="Arial Narrow" w:hAnsi="Arial Narrow" w:cs="Arial"/>
          <w:sz w:val="22"/>
          <w:szCs w:val="22"/>
        </w:rPr>
        <w:t>versity of Arizona</w:t>
      </w:r>
      <w:r w:rsidRPr="00BD7601">
        <w:rPr>
          <w:rFonts w:ascii="Arial Narrow" w:hAnsi="Arial Narrow" w:cs="Arial"/>
          <w:sz w:val="22"/>
          <w:szCs w:val="22"/>
        </w:rPr>
        <w:t>.</w:t>
      </w:r>
      <w:r>
        <w:rPr>
          <w:rFonts w:ascii="Arial Narrow" w:hAnsi="Arial Narrow" w:cs="Arial"/>
          <w:sz w:val="22"/>
          <w:szCs w:val="22"/>
        </w:rPr>
        <w:t xml:space="preserve"> </w:t>
      </w:r>
      <w:r>
        <w:rPr>
          <w:rFonts w:ascii="Arial Narrow" w:hAnsi="Arial Narrow"/>
          <w:sz w:val="22"/>
          <w:szCs w:val="22"/>
        </w:rPr>
        <w:t xml:space="preserve">Tucson, Arizona.  Teaching or have taught recently courses entitled </w:t>
      </w:r>
      <w:r w:rsidR="003026D1">
        <w:rPr>
          <w:rFonts w:ascii="Arial Narrow" w:hAnsi="Arial Narrow"/>
          <w:sz w:val="22"/>
          <w:szCs w:val="22"/>
        </w:rPr>
        <w:t>‘Natural Systems</w:t>
      </w:r>
      <w:r w:rsidR="00E017E9">
        <w:rPr>
          <w:rFonts w:ascii="Arial Narrow" w:hAnsi="Arial Narrow"/>
          <w:sz w:val="22"/>
          <w:szCs w:val="22"/>
        </w:rPr>
        <w:t xml:space="preserve"> Management</w:t>
      </w:r>
      <w:r w:rsidR="003026D1">
        <w:rPr>
          <w:rFonts w:ascii="Arial Narrow" w:hAnsi="Arial Narrow"/>
          <w:sz w:val="22"/>
          <w:szCs w:val="22"/>
        </w:rPr>
        <w:t xml:space="preserve">: Applications in Tucson, southern Arizona and the Border’, </w:t>
      </w:r>
      <w:r>
        <w:rPr>
          <w:rFonts w:ascii="Arial Narrow" w:hAnsi="Arial Narrow"/>
          <w:sz w:val="22"/>
          <w:szCs w:val="22"/>
        </w:rPr>
        <w:t>‘Field Practicum Analysis’, ‘Cross-cohort Seminar’ and ‘Foundations of Sustainable Development Practice’ for SGD</w:t>
      </w:r>
      <w:r w:rsidR="001A11DD">
        <w:rPr>
          <w:rFonts w:ascii="Arial Narrow" w:hAnsi="Arial Narrow"/>
          <w:sz w:val="22"/>
          <w:szCs w:val="22"/>
        </w:rPr>
        <w:t>E</w:t>
      </w:r>
      <w:r>
        <w:rPr>
          <w:rFonts w:ascii="Arial Narrow" w:hAnsi="Arial Narrow"/>
          <w:sz w:val="22"/>
          <w:szCs w:val="22"/>
        </w:rPr>
        <w:t>’s Master’s in Development Practice Program. Advise students on research; connect them with local and international internships</w:t>
      </w:r>
      <w:r w:rsidR="003026D1">
        <w:rPr>
          <w:rFonts w:ascii="Arial Narrow" w:hAnsi="Arial Narrow"/>
          <w:sz w:val="22"/>
          <w:szCs w:val="22"/>
        </w:rPr>
        <w:t>; currently teaching field-trip centered course</w:t>
      </w:r>
      <w:r>
        <w:rPr>
          <w:rFonts w:ascii="Arial Narrow" w:hAnsi="Arial Narrow"/>
          <w:sz w:val="22"/>
          <w:szCs w:val="22"/>
        </w:rPr>
        <w:t xml:space="preserve">.  </w:t>
      </w:r>
    </w:p>
    <w:p w14:paraId="4BE47F0F" w14:textId="77777777" w:rsidR="00DA2B2C" w:rsidRDefault="00DA2B2C" w:rsidP="00DA2B2C">
      <w:pPr>
        <w:jc w:val="both"/>
        <w:rPr>
          <w:rFonts w:ascii="Arial Narrow" w:hAnsi="Arial Narrow" w:cs="Arial"/>
          <w:b/>
          <w:sz w:val="22"/>
          <w:szCs w:val="22"/>
        </w:rPr>
      </w:pPr>
    </w:p>
    <w:p w14:paraId="17EB2E5B" w14:textId="13FB079E" w:rsidR="00DA2B2C" w:rsidRPr="00597510" w:rsidRDefault="00DA2B2C" w:rsidP="00DA2B2C">
      <w:pPr>
        <w:pStyle w:val="BodyText"/>
        <w:keepNext/>
        <w:keepLines/>
        <w:tabs>
          <w:tab w:val="clear" w:pos="-720"/>
          <w:tab w:val="left" w:pos="2160"/>
        </w:tabs>
        <w:suppressAutoHyphens w:val="0"/>
        <w:ind w:left="2880" w:hanging="2880"/>
        <w:rPr>
          <w:rFonts w:ascii="Arial Narrow" w:hAnsi="Arial Narrow"/>
          <w:bCs/>
          <w:sz w:val="22"/>
          <w:szCs w:val="22"/>
        </w:rPr>
      </w:pPr>
      <w:r w:rsidRPr="00597510">
        <w:rPr>
          <w:rFonts w:ascii="Arial Narrow" w:hAnsi="Arial Narrow"/>
          <w:bCs/>
          <w:sz w:val="22"/>
          <w:szCs w:val="22"/>
        </w:rPr>
        <w:t>July</w:t>
      </w:r>
      <w:r>
        <w:rPr>
          <w:rFonts w:ascii="Arial Narrow" w:hAnsi="Arial Narrow"/>
          <w:bCs/>
          <w:sz w:val="22"/>
          <w:szCs w:val="22"/>
        </w:rPr>
        <w:t xml:space="preserve"> 2009-July 2013</w:t>
      </w:r>
      <w:r>
        <w:rPr>
          <w:rFonts w:ascii="Arial Narrow" w:hAnsi="Arial Narrow"/>
          <w:bCs/>
          <w:sz w:val="22"/>
          <w:szCs w:val="22"/>
        </w:rPr>
        <w:tab/>
      </w:r>
      <w:r>
        <w:rPr>
          <w:rFonts w:ascii="Arial Narrow" w:hAnsi="Arial Narrow"/>
          <w:bCs/>
          <w:sz w:val="22"/>
          <w:szCs w:val="22"/>
        </w:rPr>
        <w:tab/>
      </w:r>
      <w:r>
        <w:rPr>
          <w:rFonts w:ascii="Arial Narrow" w:hAnsi="Arial Narrow"/>
          <w:b/>
          <w:sz w:val="22"/>
          <w:szCs w:val="22"/>
        </w:rPr>
        <w:t xml:space="preserve">Research Associate and Lecturer.  </w:t>
      </w:r>
      <w:r>
        <w:rPr>
          <w:rFonts w:ascii="Arial Narrow" w:hAnsi="Arial Narrow"/>
          <w:bCs/>
          <w:sz w:val="22"/>
          <w:szCs w:val="22"/>
        </w:rPr>
        <w:t xml:space="preserve">School of Geography and Development.  </w:t>
      </w:r>
      <w:r>
        <w:rPr>
          <w:rFonts w:ascii="Arial Narrow" w:hAnsi="Arial Narrow"/>
          <w:sz w:val="22"/>
          <w:szCs w:val="22"/>
        </w:rPr>
        <w:t>The University of Arizona. Tucson, Arizona.  Conducting research on gender, climate change and water resource dynamics in agricultural communities in Sonora, Mexico for book manuscript and journal articles.  Conducting research and writing on urban canopy and water use for heat island mitigation in Tucson, Arizona with SGD colleagues.  Cond</w:t>
      </w:r>
      <w:r w:rsidR="00335DFF">
        <w:rPr>
          <w:rFonts w:ascii="Arial Narrow" w:hAnsi="Arial Narrow"/>
          <w:sz w:val="22"/>
          <w:szCs w:val="22"/>
        </w:rPr>
        <w:t>ucting research on Rayó</w:t>
      </w:r>
      <w:r>
        <w:rPr>
          <w:rFonts w:ascii="Arial Narrow" w:hAnsi="Arial Narrow"/>
          <w:sz w:val="22"/>
          <w:szCs w:val="22"/>
        </w:rPr>
        <w:t xml:space="preserve">n, Mexico for NSF project on human-environment interactions. Proposal writing on gender and climate change; urban agriculture. Teaching: Spring, Geog. 455/555 ‘Gender and Natural Resource Management in Latin America’; Fall, Geog. 302 Introduction to Sustainable Development. </w:t>
      </w:r>
      <w:r>
        <w:rPr>
          <w:rFonts w:ascii="Arial Narrow" w:hAnsi="Arial Narrow"/>
          <w:bCs/>
          <w:sz w:val="22"/>
          <w:szCs w:val="22"/>
        </w:rPr>
        <w:t>Affiliated faculty: Latin American Studies, Women’s Studies.</w:t>
      </w:r>
    </w:p>
    <w:p w14:paraId="17169551" w14:textId="63CE2C28" w:rsidR="00DA2B2C" w:rsidRPr="00711FA8" w:rsidRDefault="00DA2B2C" w:rsidP="00711FA8">
      <w:pPr>
        <w:jc w:val="both"/>
        <w:rPr>
          <w:rFonts w:ascii="Arial Narrow" w:hAnsi="Arial Narrow" w:cs="Arial"/>
          <w:sz w:val="22"/>
          <w:szCs w:val="22"/>
        </w:rPr>
      </w:pPr>
    </w:p>
    <w:p w14:paraId="586AF354" w14:textId="77777777" w:rsidR="00DA2B2C" w:rsidRDefault="00DA2B2C" w:rsidP="00DA2B2C">
      <w:pPr>
        <w:pStyle w:val="BodyText"/>
        <w:keepNext/>
        <w:keepLines/>
        <w:tabs>
          <w:tab w:val="clear" w:pos="-720"/>
          <w:tab w:val="left" w:pos="0"/>
          <w:tab w:val="left" w:pos="2160"/>
        </w:tabs>
        <w:suppressAutoHyphens w:val="0"/>
        <w:ind w:left="2880" w:hanging="2880"/>
        <w:rPr>
          <w:rFonts w:ascii="Arial Narrow" w:hAnsi="Arial Narrow"/>
          <w:sz w:val="22"/>
          <w:szCs w:val="22"/>
        </w:rPr>
      </w:pPr>
      <w:r>
        <w:rPr>
          <w:rFonts w:ascii="Arial Narrow" w:hAnsi="Arial Narrow"/>
          <w:sz w:val="22"/>
          <w:szCs w:val="22"/>
        </w:rPr>
        <w:t>August 2006 – August 2009</w:t>
      </w:r>
      <w:r>
        <w:rPr>
          <w:rFonts w:ascii="Arial Narrow" w:hAnsi="Arial Narrow"/>
          <w:sz w:val="22"/>
          <w:szCs w:val="22"/>
        </w:rPr>
        <w:tab/>
      </w:r>
      <w:r>
        <w:rPr>
          <w:rFonts w:ascii="Arial Narrow" w:hAnsi="Arial Narrow"/>
          <w:sz w:val="22"/>
          <w:szCs w:val="22"/>
        </w:rPr>
        <w:tab/>
      </w:r>
      <w:r>
        <w:rPr>
          <w:rFonts w:ascii="Arial Narrow" w:hAnsi="Arial Narrow"/>
          <w:b/>
          <w:sz w:val="22"/>
          <w:szCs w:val="22"/>
        </w:rPr>
        <w:t xml:space="preserve">Research Associate.  </w:t>
      </w:r>
      <w:r>
        <w:rPr>
          <w:rFonts w:ascii="Arial Narrow" w:hAnsi="Arial Narrow"/>
          <w:sz w:val="22"/>
          <w:szCs w:val="22"/>
        </w:rPr>
        <w:t xml:space="preserve">Bureau of Applied Research in Anthropology (BARA).  The University of Arizona. Tucson, Arizona.  Conducting research on gender, climate change and water resource dynamics in agricultural communities in Sonora, Mexico near border for Fulbright grant.  Collaborating with Colegio de Sonora faculty.  Collaborating on cross-border migration and development proposals with institutions in Guanajuato, Mexico and the U.S.  Proposal writing with faculty from research institutes and departments at U of A.  </w:t>
      </w:r>
    </w:p>
    <w:p w14:paraId="1A05D27B" w14:textId="77777777" w:rsidR="00DA2B2C" w:rsidRDefault="00DA2B2C" w:rsidP="00DA2B2C">
      <w:pPr>
        <w:pStyle w:val="BodyText"/>
        <w:keepNext/>
        <w:keepLines/>
        <w:tabs>
          <w:tab w:val="clear" w:pos="-720"/>
          <w:tab w:val="left" w:pos="0"/>
          <w:tab w:val="left" w:pos="2160"/>
        </w:tabs>
        <w:suppressAutoHyphens w:val="0"/>
        <w:ind w:left="2880" w:hanging="2880"/>
        <w:rPr>
          <w:rFonts w:ascii="Arial Narrow" w:hAnsi="Arial Narrow"/>
          <w:sz w:val="22"/>
          <w:szCs w:val="22"/>
        </w:rPr>
      </w:pPr>
    </w:p>
    <w:p w14:paraId="6C6880E9" w14:textId="483A5439" w:rsidR="00DA2B2C" w:rsidRDefault="00DA2B2C" w:rsidP="00DA2B2C">
      <w:pPr>
        <w:pStyle w:val="BodyText"/>
        <w:keepNext/>
        <w:keepLines/>
        <w:tabs>
          <w:tab w:val="clear" w:pos="-720"/>
          <w:tab w:val="left" w:pos="0"/>
          <w:tab w:val="left" w:pos="2160"/>
        </w:tabs>
        <w:suppressAutoHyphens w:val="0"/>
        <w:ind w:left="2880" w:hanging="2880"/>
        <w:rPr>
          <w:rFonts w:ascii="Arial Narrow" w:hAnsi="Arial Narrow"/>
          <w:sz w:val="22"/>
          <w:szCs w:val="22"/>
        </w:rPr>
      </w:pPr>
      <w:r>
        <w:rPr>
          <w:rFonts w:ascii="Arial Narrow" w:hAnsi="Arial Narrow"/>
          <w:sz w:val="22"/>
          <w:szCs w:val="22"/>
        </w:rPr>
        <w:t>January 2008 – May 2008</w:t>
      </w:r>
      <w:r>
        <w:rPr>
          <w:rFonts w:ascii="Arial Narrow" w:hAnsi="Arial Narrow"/>
          <w:sz w:val="22"/>
          <w:szCs w:val="22"/>
        </w:rPr>
        <w:tab/>
      </w:r>
      <w:r>
        <w:rPr>
          <w:rFonts w:ascii="Arial Narrow" w:hAnsi="Arial Narrow"/>
          <w:sz w:val="22"/>
          <w:szCs w:val="22"/>
        </w:rPr>
        <w:tab/>
      </w:r>
      <w:r>
        <w:rPr>
          <w:rFonts w:ascii="Arial Narrow" w:hAnsi="Arial Narrow"/>
          <w:b/>
          <w:sz w:val="22"/>
          <w:szCs w:val="22"/>
        </w:rPr>
        <w:t xml:space="preserve">Student Thesis and Independent Studies Advisor.  </w:t>
      </w:r>
      <w:r>
        <w:rPr>
          <w:rFonts w:ascii="Arial Narrow" w:hAnsi="Arial Narrow"/>
          <w:sz w:val="22"/>
          <w:szCs w:val="22"/>
        </w:rPr>
        <w:t>Center for Latin American Studies and Women’s Studies Department.  The University of Arizona.  Thesis advisor on gender, development, agriculture and natural resources in Latin America.   Guided independent study ‘Field Application of Feminist Research Methodologies’ for graduate student in Women’s Studies</w:t>
      </w:r>
      <w:r w:rsidR="00711FA8">
        <w:rPr>
          <w:rFonts w:ascii="Arial Narrow" w:hAnsi="Arial Narrow"/>
          <w:sz w:val="22"/>
          <w:szCs w:val="22"/>
        </w:rPr>
        <w:t xml:space="preserve"> and obtained Magellan Circle Award to take student to field in Sonora, Mexico.</w:t>
      </w:r>
    </w:p>
    <w:p w14:paraId="00266EBF" w14:textId="77777777" w:rsidR="00DA2B2C" w:rsidRDefault="00DA2B2C" w:rsidP="00DA2B2C">
      <w:pPr>
        <w:pStyle w:val="BodyText"/>
        <w:keepNext/>
        <w:keepLines/>
        <w:tabs>
          <w:tab w:val="clear" w:pos="-720"/>
          <w:tab w:val="left" w:pos="0"/>
          <w:tab w:val="left" w:pos="2160"/>
        </w:tabs>
        <w:suppressAutoHyphens w:val="0"/>
        <w:ind w:left="2880" w:hanging="2880"/>
        <w:rPr>
          <w:rFonts w:ascii="Arial Narrow" w:hAnsi="Arial Narrow"/>
          <w:sz w:val="22"/>
          <w:szCs w:val="22"/>
        </w:rPr>
      </w:pPr>
    </w:p>
    <w:p w14:paraId="5D7351DA" w14:textId="6F001BB5" w:rsidR="00DA2B2C" w:rsidRDefault="00DA2B2C" w:rsidP="00DA2B2C">
      <w:pPr>
        <w:pStyle w:val="BodyText"/>
        <w:keepNext/>
        <w:keepLines/>
        <w:tabs>
          <w:tab w:val="clear" w:pos="-720"/>
          <w:tab w:val="left" w:pos="0"/>
          <w:tab w:val="left" w:pos="2160"/>
        </w:tabs>
        <w:suppressAutoHyphens w:val="0"/>
        <w:ind w:left="2880" w:hanging="2880"/>
        <w:rPr>
          <w:rFonts w:ascii="Arial Narrow" w:hAnsi="Arial Narrow"/>
          <w:sz w:val="22"/>
          <w:szCs w:val="22"/>
        </w:rPr>
      </w:pPr>
      <w:r>
        <w:rPr>
          <w:rFonts w:ascii="Arial Narrow" w:hAnsi="Arial Narrow"/>
          <w:sz w:val="22"/>
          <w:szCs w:val="22"/>
        </w:rPr>
        <w:t xml:space="preserve">August </w:t>
      </w:r>
      <w:r w:rsidR="00711FA8">
        <w:rPr>
          <w:rFonts w:ascii="Arial Narrow" w:hAnsi="Arial Narrow"/>
          <w:sz w:val="22"/>
          <w:szCs w:val="22"/>
        </w:rPr>
        <w:t>2007</w:t>
      </w:r>
      <w:r>
        <w:rPr>
          <w:rFonts w:ascii="Arial Narrow" w:hAnsi="Arial Narrow"/>
          <w:sz w:val="22"/>
          <w:szCs w:val="22"/>
        </w:rPr>
        <w:t>– December 2007</w:t>
      </w:r>
      <w:r>
        <w:rPr>
          <w:rFonts w:ascii="Arial Narrow" w:hAnsi="Arial Narrow"/>
          <w:sz w:val="22"/>
          <w:szCs w:val="22"/>
        </w:rPr>
        <w:tab/>
      </w:r>
      <w:r>
        <w:rPr>
          <w:rFonts w:ascii="Arial Narrow" w:hAnsi="Arial Narrow"/>
          <w:b/>
          <w:sz w:val="22"/>
          <w:szCs w:val="22"/>
        </w:rPr>
        <w:t>Adjunct Lecturer.</w:t>
      </w:r>
      <w:r w:rsidRPr="004211E1">
        <w:rPr>
          <w:rFonts w:ascii="Arial Narrow" w:hAnsi="Arial Narrow"/>
          <w:sz w:val="22"/>
          <w:szCs w:val="22"/>
        </w:rPr>
        <w:t xml:space="preserve"> </w:t>
      </w:r>
      <w:r>
        <w:rPr>
          <w:rFonts w:ascii="Arial Narrow" w:hAnsi="Arial Narrow"/>
          <w:sz w:val="22"/>
          <w:szCs w:val="22"/>
        </w:rPr>
        <w:t>Center for Latin American Studies.  The University of Arizona.  Tucson, Arizona.  Taught a new graduate course I developed entitled ‘Gender and Natural Resource Management in Latin America</w:t>
      </w:r>
      <w:r w:rsidR="001C3BEA">
        <w:rPr>
          <w:rFonts w:ascii="Arial Narrow" w:hAnsi="Arial Narrow"/>
          <w:sz w:val="22"/>
          <w:szCs w:val="22"/>
        </w:rPr>
        <w:t>.’</w:t>
      </w:r>
      <w:r>
        <w:rPr>
          <w:rFonts w:ascii="Arial Narrow" w:hAnsi="Arial Narrow"/>
          <w:sz w:val="22"/>
          <w:szCs w:val="22"/>
        </w:rPr>
        <w:t xml:space="preserve">  Gender and climate change, water resources, fisheries, forestry and agriculture topics.</w:t>
      </w:r>
      <w:r>
        <w:rPr>
          <w:rFonts w:ascii="Arial Narrow" w:hAnsi="Arial Narrow"/>
          <w:sz w:val="22"/>
          <w:szCs w:val="22"/>
        </w:rPr>
        <w:tab/>
      </w:r>
    </w:p>
    <w:p w14:paraId="2C180871" w14:textId="77777777" w:rsidR="00DA2B2C" w:rsidRDefault="00DA2B2C" w:rsidP="00DA2B2C">
      <w:pPr>
        <w:rPr>
          <w:rFonts w:ascii="Arial Narrow" w:hAnsi="Arial Narrow"/>
          <w:sz w:val="22"/>
          <w:szCs w:val="22"/>
        </w:rPr>
      </w:pPr>
    </w:p>
    <w:p w14:paraId="12B4D823" w14:textId="77777777" w:rsidR="003C750E" w:rsidRDefault="003C750E" w:rsidP="001A11DD">
      <w:pPr>
        <w:jc w:val="both"/>
        <w:rPr>
          <w:rFonts w:ascii="Arial Narrow" w:hAnsi="Arial Narrow"/>
          <w:sz w:val="22"/>
          <w:szCs w:val="22"/>
        </w:rPr>
      </w:pPr>
    </w:p>
    <w:p w14:paraId="6BF7577A" w14:textId="77777777" w:rsidR="003C750E" w:rsidRDefault="003C750E" w:rsidP="00E81A04">
      <w:pPr>
        <w:jc w:val="both"/>
        <w:rPr>
          <w:rFonts w:ascii="Arial Narrow" w:hAnsi="Arial Narrow"/>
          <w:sz w:val="22"/>
          <w:szCs w:val="22"/>
        </w:rPr>
      </w:pPr>
    </w:p>
    <w:p w14:paraId="31089CA9" w14:textId="75201CA2" w:rsidR="00DA2B2C" w:rsidRDefault="00DA2B2C" w:rsidP="00DA2B2C">
      <w:pPr>
        <w:ind w:left="2880" w:hanging="2880"/>
        <w:jc w:val="both"/>
        <w:rPr>
          <w:rFonts w:ascii="Arial Narrow" w:hAnsi="Arial Narrow"/>
          <w:sz w:val="22"/>
          <w:szCs w:val="22"/>
        </w:rPr>
      </w:pPr>
      <w:r>
        <w:rPr>
          <w:rFonts w:ascii="Arial Narrow" w:hAnsi="Arial Narrow"/>
          <w:sz w:val="22"/>
          <w:szCs w:val="22"/>
        </w:rPr>
        <w:t>November 2005 – May 2006</w:t>
      </w:r>
      <w:r>
        <w:rPr>
          <w:rFonts w:ascii="Arial Narrow" w:hAnsi="Arial Narrow"/>
          <w:sz w:val="22"/>
          <w:szCs w:val="22"/>
        </w:rPr>
        <w:tab/>
      </w:r>
      <w:r>
        <w:rPr>
          <w:rFonts w:ascii="Arial Narrow" w:hAnsi="Arial Narrow"/>
          <w:b/>
          <w:sz w:val="22"/>
          <w:szCs w:val="22"/>
        </w:rPr>
        <w:t xml:space="preserve">Research Fellow.  </w:t>
      </w:r>
      <w:r>
        <w:rPr>
          <w:rFonts w:ascii="Arial Narrow" w:hAnsi="Arial Narrow"/>
          <w:sz w:val="22"/>
          <w:szCs w:val="22"/>
        </w:rPr>
        <w:t xml:space="preserve">Urban Agriculture Network.  Silver Spring, MD. Developed proposals for action research on urban experiments with Green Cities projects. Contributed to update of urban agriculture book with Jac Smit and Joe Nasr. Organized database of current literature on urban and peri-urban agriculture worldwide. Supervised American University student intern from </w:t>
      </w:r>
      <w:r>
        <w:rPr>
          <w:rStyle w:val="HTMLTypewriter3"/>
          <w:rFonts w:ascii="Arial Narrow" w:hAnsi="Arial Narrow" w:cs="Times New Roman"/>
          <w:color w:val="000000"/>
          <w:sz w:val="22"/>
          <w:szCs w:val="22"/>
        </w:rPr>
        <w:t>Natural Resources and Sustainable Development program.</w:t>
      </w:r>
    </w:p>
    <w:p w14:paraId="326ECF6B" w14:textId="77777777" w:rsidR="00DA2B2C" w:rsidRDefault="00DA2B2C" w:rsidP="00DA2B2C">
      <w:pPr>
        <w:rPr>
          <w:rFonts w:ascii="Arial Narrow" w:hAnsi="Arial Narrow"/>
          <w:sz w:val="22"/>
          <w:szCs w:val="22"/>
          <w:u w:val="single"/>
        </w:rPr>
      </w:pPr>
    </w:p>
    <w:p w14:paraId="60181569" w14:textId="4C29ACEC" w:rsidR="00DA2B2C" w:rsidRDefault="00DA2B2C" w:rsidP="00DA2B2C">
      <w:pPr>
        <w:ind w:left="2880" w:hanging="2880"/>
        <w:jc w:val="both"/>
        <w:rPr>
          <w:rFonts w:ascii="Arial Narrow" w:hAnsi="Arial Narrow"/>
          <w:sz w:val="22"/>
          <w:szCs w:val="22"/>
        </w:rPr>
      </w:pPr>
      <w:r>
        <w:rPr>
          <w:rFonts w:ascii="Arial Narrow" w:hAnsi="Arial Narrow"/>
          <w:sz w:val="22"/>
          <w:szCs w:val="22"/>
        </w:rPr>
        <w:t>Fall 2005</w:t>
      </w:r>
      <w:r>
        <w:rPr>
          <w:rFonts w:ascii="Arial Narrow" w:hAnsi="Arial Narrow"/>
          <w:sz w:val="22"/>
          <w:szCs w:val="22"/>
        </w:rPr>
        <w:tab/>
      </w:r>
      <w:r>
        <w:rPr>
          <w:rFonts w:ascii="Arial Narrow" w:hAnsi="Arial Narrow"/>
          <w:b/>
          <w:sz w:val="22"/>
          <w:szCs w:val="22"/>
        </w:rPr>
        <w:t>Adjunct Lecturer</w:t>
      </w:r>
      <w:r>
        <w:rPr>
          <w:rFonts w:ascii="Arial Narrow" w:hAnsi="Arial Narrow"/>
          <w:sz w:val="22"/>
          <w:szCs w:val="22"/>
        </w:rPr>
        <w:t>.  Clark University.  Worcester, MA.  International Development, Community and Environment Program. Taught graduate student course entitled ‘Food Security and Livelihoods in Comparative Perspective</w:t>
      </w:r>
      <w:r w:rsidR="001C3BEA">
        <w:rPr>
          <w:rFonts w:ascii="Arial Narrow" w:hAnsi="Arial Narrow"/>
          <w:sz w:val="22"/>
          <w:szCs w:val="22"/>
        </w:rPr>
        <w:t>.’</w:t>
      </w:r>
      <w:r>
        <w:rPr>
          <w:rFonts w:ascii="Arial Narrow" w:hAnsi="Arial Narrow"/>
          <w:sz w:val="22"/>
          <w:szCs w:val="22"/>
        </w:rPr>
        <w:t xml:space="preserve">  </w:t>
      </w:r>
    </w:p>
    <w:p w14:paraId="16FA394F" w14:textId="77777777" w:rsidR="00DA2B2C" w:rsidRDefault="00DA2B2C" w:rsidP="00DA2B2C">
      <w:pPr>
        <w:ind w:left="2880" w:hanging="2880"/>
        <w:jc w:val="both"/>
        <w:rPr>
          <w:rFonts w:ascii="Arial Narrow" w:hAnsi="Arial Narrow"/>
          <w:sz w:val="22"/>
          <w:szCs w:val="22"/>
        </w:rPr>
      </w:pPr>
    </w:p>
    <w:p w14:paraId="18754F36" w14:textId="08E0DBF1" w:rsidR="00DA2B2C" w:rsidRDefault="00DA2B2C" w:rsidP="00DA2B2C">
      <w:pPr>
        <w:ind w:left="2880" w:hanging="2880"/>
        <w:jc w:val="both"/>
        <w:rPr>
          <w:rFonts w:ascii="Arial Narrow" w:hAnsi="Arial Narrow"/>
          <w:sz w:val="22"/>
          <w:szCs w:val="22"/>
        </w:rPr>
      </w:pPr>
      <w:r>
        <w:rPr>
          <w:rFonts w:ascii="Arial Narrow" w:hAnsi="Arial Narrow"/>
          <w:sz w:val="22"/>
          <w:szCs w:val="22"/>
        </w:rPr>
        <w:t>April 2004 – September 2005</w:t>
      </w:r>
      <w:r>
        <w:rPr>
          <w:rFonts w:ascii="Arial Narrow" w:hAnsi="Arial Narrow"/>
          <w:sz w:val="22"/>
          <w:szCs w:val="22"/>
        </w:rPr>
        <w:tab/>
      </w:r>
      <w:r>
        <w:rPr>
          <w:rFonts w:ascii="Arial Narrow" w:hAnsi="Arial Narrow"/>
          <w:b/>
          <w:sz w:val="22"/>
          <w:szCs w:val="22"/>
        </w:rPr>
        <w:t>Research Social Scientist</w:t>
      </w:r>
      <w:r>
        <w:rPr>
          <w:rFonts w:ascii="Arial Narrow" w:hAnsi="Arial Narrow"/>
          <w:sz w:val="22"/>
          <w:szCs w:val="22"/>
        </w:rPr>
        <w:t>. International Water Management Institute (publicly funded research center collaborating with universities and water and agriculture agencies), South Asia office, Hyderabad, India. Co-P.I. and primary author of successful proposal to German International Cooperation Ministry (BMZ) for Euros 800,000 ($US 1 million) for multi-disciplinary research project: ‘Ensuring Health &amp; Food Safety from Rapidly Expanding Wastewater Irrigation in S. Asia</w:t>
      </w:r>
      <w:r w:rsidR="001C3BEA">
        <w:rPr>
          <w:rFonts w:ascii="Arial Narrow" w:hAnsi="Arial Narrow"/>
          <w:sz w:val="22"/>
          <w:szCs w:val="22"/>
        </w:rPr>
        <w:t>.’</w:t>
      </w:r>
      <w:r>
        <w:rPr>
          <w:rFonts w:ascii="Arial Narrow" w:hAnsi="Arial Narrow"/>
          <w:sz w:val="22"/>
          <w:szCs w:val="22"/>
        </w:rPr>
        <w:t xml:space="preserve">  </w:t>
      </w:r>
    </w:p>
    <w:p w14:paraId="6A1B3D12" w14:textId="77777777" w:rsidR="00E72506" w:rsidRDefault="00E72506" w:rsidP="003C750E">
      <w:pPr>
        <w:pStyle w:val="Heading5"/>
        <w:jc w:val="both"/>
        <w:rPr>
          <w:rFonts w:ascii="Arial Narrow" w:hAnsi="Arial Narrow"/>
          <w:b w:val="0"/>
          <w:sz w:val="22"/>
          <w:szCs w:val="22"/>
        </w:rPr>
      </w:pPr>
    </w:p>
    <w:p w14:paraId="4BF6E4CF" w14:textId="77777777" w:rsidR="00DA2B2C" w:rsidRDefault="00DA2B2C" w:rsidP="00DA2B2C">
      <w:pPr>
        <w:pStyle w:val="Heading5"/>
        <w:ind w:left="2880" w:hanging="2880"/>
        <w:jc w:val="both"/>
        <w:rPr>
          <w:rFonts w:ascii="Arial Narrow" w:hAnsi="Arial Narrow"/>
          <w:b w:val="0"/>
          <w:sz w:val="22"/>
          <w:szCs w:val="22"/>
        </w:rPr>
      </w:pPr>
      <w:r>
        <w:rPr>
          <w:rFonts w:ascii="Arial Narrow" w:hAnsi="Arial Narrow"/>
          <w:b w:val="0"/>
          <w:sz w:val="22"/>
          <w:szCs w:val="22"/>
        </w:rPr>
        <w:t>October 2001 – April 2004</w:t>
      </w:r>
      <w:r>
        <w:rPr>
          <w:rFonts w:ascii="Arial Narrow" w:hAnsi="Arial Narrow"/>
          <w:sz w:val="22"/>
          <w:szCs w:val="22"/>
        </w:rPr>
        <w:tab/>
        <w:t>Post-doctoral Researcher</w:t>
      </w:r>
      <w:r>
        <w:rPr>
          <w:rFonts w:ascii="Arial Narrow" w:hAnsi="Arial Narrow"/>
          <w:b w:val="0"/>
          <w:sz w:val="22"/>
          <w:szCs w:val="22"/>
        </w:rPr>
        <w:t>. IWMI, Hyderabad, India.  Research, workshop coordination, filmmaking, policy outreach, grant writing and supervision of research assistants, post doc (Rice University) and M.A. (ETH Switzerland) and B.A. (Cornell University) students.  S. Asia coordinator for Resource Center for Urban Agriculture and Food Security, the Netherlands.</w:t>
      </w:r>
    </w:p>
    <w:p w14:paraId="59B4AADF" w14:textId="77777777" w:rsidR="00DA2B2C" w:rsidRDefault="00DA2B2C" w:rsidP="00DA2B2C">
      <w:pPr>
        <w:tabs>
          <w:tab w:val="left" w:pos="-720"/>
          <w:tab w:val="left" w:pos="3810"/>
        </w:tabs>
        <w:suppressAutoHyphens/>
        <w:jc w:val="both"/>
        <w:rPr>
          <w:rFonts w:ascii="Arial Narrow" w:hAnsi="Arial Narrow"/>
          <w:spacing w:val="-3"/>
          <w:sz w:val="22"/>
          <w:szCs w:val="22"/>
        </w:rPr>
      </w:pPr>
      <w:r>
        <w:rPr>
          <w:rFonts w:ascii="Arial Narrow" w:hAnsi="Arial Narrow"/>
          <w:spacing w:val="-3"/>
          <w:sz w:val="22"/>
          <w:szCs w:val="22"/>
        </w:rPr>
        <w:tab/>
      </w:r>
    </w:p>
    <w:p w14:paraId="030C0668" w14:textId="77777777" w:rsidR="00DA2B2C" w:rsidRDefault="00DA2B2C" w:rsidP="00DA2B2C">
      <w:pPr>
        <w:tabs>
          <w:tab w:val="left" w:pos="-720"/>
        </w:tabs>
        <w:suppressAutoHyphens/>
        <w:ind w:left="2880" w:hanging="2880"/>
        <w:jc w:val="both"/>
        <w:rPr>
          <w:rFonts w:ascii="Arial Narrow" w:hAnsi="Arial Narrow"/>
          <w:spacing w:val="-3"/>
          <w:sz w:val="22"/>
          <w:szCs w:val="22"/>
        </w:rPr>
      </w:pPr>
      <w:r>
        <w:rPr>
          <w:rFonts w:ascii="Arial Narrow" w:hAnsi="Arial Narrow"/>
          <w:spacing w:val="-3"/>
          <w:sz w:val="22"/>
          <w:szCs w:val="22"/>
        </w:rPr>
        <w:t>1997 – 2000</w:t>
      </w:r>
      <w:r>
        <w:rPr>
          <w:rFonts w:ascii="Arial Narrow" w:hAnsi="Arial Narrow"/>
          <w:spacing w:val="-3"/>
          <w:sz w:val="22"/>
          <w:szCs w:val="22"/>
        </w:rPr>
        <w:tab/>
      </w:r>
      <w:r>
        <w:rPr>
          <w:rFonts w:ascii="Arial Narrow" w:hAnsi="Arial Narrow"/>
          <w:b/>
          <w:spacing w:val="-3"/>
          <w:sz w:val="22"/>
          <w:szCs w:val="22"/>
        </w:rPr>
        <w:t xml:space="preserve">Doctoral Researcher </w:t>
      </w:r>
      <w:r>
        <w:rPr>
          <w:rFonts w:ascii="Arial Narrow" w:hAnsi="Arial Narrow"/>
          <w:spacing w:val="-3"/>
          <w:sz w:val="22"/>
          <w:szCs w:val="22"/>
        </w:rPr>
        <w:t>(funded by IWMI)</w:t>
      </w:r>
      <w:r>
        <w:rPr>
          <w:rFonts w:ascii="Arial Narrow" w:hAnsi="Arial Narrow"/>
          <w:b/>
          <w:spacing w:val="-3"/>
          <w:sz w:val="22"/>
          <w:szCs w:val="22"/>
        </w:rPr>
        <w:t xml:space="preserve"> and Co-editor of IWMI/Colegio de </w:t>
      </w:r>
      <w:proofErr w:type="spellStart"/>
      <w:r>
        <w:rPr>
          <w:rFonts w:ascii="Arial Narrow" w:hAnsi="Arial Narrow"/>
          <w:b/>
          <w:spacing w:val="-3"/>
          <w:sz w:val="22"/>
          <w:szCs w:val="22"/>
        </w:rPr>
        <w:t>Postgraduados</w:t>
      </w:r>
      <w:proofErr w:type="spellEnd"/>
      <w:r>
        <w:rPr>
          <w:rFonts w:ascii="Arial Narrow" w:hAnsi="Arial Narrow"/>
          <w:b/>
          <w:spacing w:val="-3"/>
          <w:sz w:val="22"/>
          <w:szCs w:val="22"/>
        </w:rPr>
        <w:t xml:space="preserve"> Book</w:t>
      </w:r>
      <w:r>
        <w:rPr>
          <w:rFonts w:ascii="Arial Narrow" w:hAnsi="Arial Narrow"/>
          <w:spacing w:val="-3"/>
          <w:sz w:val="22"/>
          <w:szCs w:val="22"/>
        </w:rPr>
        <w:t xml:space="preserve">.  IWMI. Guanajuato, Mexico office.  Socio- economic, policy aspects of canal, groundwater and wastewater irrigation. </w:t>
      </w:r>
    </w:p>
    <w:p w14:paraId="7F5E6BA4" w14:textId="77777777" w:rsidR="00DA2B2C" w:rsidRDefault="00DA2B2C" w:rsidP="00DA2B2C">
      <w:pPr>
        <w:tabs>
          <w:tab w:val="left" w:pos="-720"/>
        </w:tabs>
        <w:suppressAutoHyphens/>
        <w:jc w:val="both"/>
        <w:rPr>
          <w:rFonts w:ascii="Arial Narrow" w:hAnsi="Arial Narrow"/>
          <w:spacing w:val="-3"/>
          <w:sz w:val="22"/>
          <w:szCs w:val="22"/>
        </w:rPr>
      </w:pPr>
    </w:p>
    <w:p w14:paraId="645464B2" w14:textId="77777777" w:rsidR="00DA2B2C" w:rsidRDefault="00DA2B2C" w:rsidP="00DA2B2C">
      <w:pPr>
        <w:tabs>
          <w:tab w:val="left" w:pos="-720"/>
        </w:tabs>
        <w:suppressAutoHyphens/>
        <w:ind w:left="2880" w:hanging="2880"/>
        <w:jc w:val="both"/>
        <w:rPr>
          <w:rFonts w:ascii="Arial Narrow" w:hAnsi="Arial Narrow"/>
          <w:b/>
          <w:spacing w:val="-3"/>
          <w:sz w:val="22"/>
          <w:szCs w:val="22"/>
        </w:rPr>
      </w:pPr>
      <w:r>
        <w:rPr>
          <w:rFonts w:ascii="Arial Narrow" w:hAnsi="Arial Narrow"/>
          <w:spacing w:val="-3"/>
          <w:sz w:val="22"/>
          <w:szCs w:val="22"/>
        </w:rPr>
        <w:t>1995 – 1997</w:t>
      </w:r>
      <w:r>
        <w:rPr>
          <w:rFonts w:ascii="Arial Narrow" w:hAnsi="Arial Narrow"/>
          <w:spacing w:val="-3"/>
          <w:sz w:val="22"/>
          <w:szCs w:val="22"/>
        </w:rPr>
        <w:tab/>
      </w:r>
      <w:r>
        <w:rPr>
          <w:rFonts w:ascii="Arial Narrow" w:hAnsi="Arial Narrow"/>
          <w:b/>
          <w:spacing w:val="-3"/>
          <w:sz w:val="22"/>
          <w:szCs w:val="22"/>
        </w:rPr>
        <w:t xml:space="preserve">Adjunct Lecturer </w:t>
      </w:r>
      <w:r>
        <w:rPr>
          <w:rFonts w:ascii="Arial Narrow" w:hAnsi="Arial Narrow"/>
          <w:spacing w:val="-3"/>
          <w:sz w:val="22"/>
          <w:szCs w:val="22"/>
        </w:rPr>
        <w:t>(‘Women’s Work’: 2 semesters; ‘Latin American Women and their Communities’).</w:t>
      </w:r>
      <w:r>
        <w:rPr>
          <w:rFonts w:ascii="Arial Narrow" w:hAnsi="Arial Narrow"/>
          <w:b/>
          <w:spacing w:val="-3"/>
          <w:sz w:val="22"/>
          <w:szCs w:val="22"/>
        </w:rPr>
        <w:t xml:space="preserve"> </w:t>
      </w:r>
    </w:p>
    <w:p w14:paraId="14A7E3A6" w14:textId="77777777" w:rsidR="00DA2B2C" w:rsidRDefault="00DA2B2C" w:rsidP="00DA2B2C">
      <w:pPr>
        <w:tabs>
          <w:tab w:val="left" w:pos="-720"/>
        </w:tabs>
        <w:suppressAutoHyphens/>
        <w:ind w:left="2880" w:hanging="2880"/>
        <w:jc w:val="both"/>
        <w:rPr>
          <w:rFonts w:ascii="Arial Narrow" w:hAnsi="Arial Narrow"/>
          <w:spacing w:val="-3"/>
          <w:sz w:val="22"/>
          <w:szCs w:val="22"/>
        </w:rPr>
      </w:pPr>
      <w:r>
        <w:rPr>
          <w:rFonts w:ascii="Arial Narrow" w:hAnsi="Arial Narrow"/>
          <w:b/>
          <w:spacing w:val="-3"/>
          <w:sz w:val="22"/>
          <w:szCs w:val="22"/>
        </w:rPr>
        <w:tab/>
        <w:t xml:space="preserve">Teaching Assistant </w:t>
      </w:r>
      <w:r>
        <w:rPr>
          <w:rFonts w:ascii="Arial Narrow" w:hAnsi="Arial Narrow"/>
          <w:spacing w:val="-3"/>
          <w:sz w:val="22"/>
          <w:szCs w:val="22"/>
        </w:rPr>
        <w:t>(‘Social Deviance’</w:t>
      </w:r>
      <w:r>
        <w:rPr>
          <w:rFonts w:ascii="Arial Narrow" w:hAnsi="Arial Narrow"/>
          <w:b/>
          <w:spacing w:val="-3"/>
          <w:sz w:val="22"/>
          <w:szCs w:val="22"/>
        </w:rPr>
        <w:t>)</w:t>
      </w:r>
      <w:r>
        <w:rPr>
          <w:rFonts w:ascii="Arial Narrow" w:hAnsi="Arial Narrow"/>
          <w:spacing w:val="-3"/>
          <w:sz w:val="22"/>
          <w:szCs w:val="22"/>
        </w:rPr>
        <w:t xml:space="preserve">.  Binghamton University.  </w:t>
      </w:r>
    </w:p>
    <w:p w14:paraId="07D508C3" w14:textId="77777777" w:rsidR="00DA2B2C" w:rsidRDefault="00DA2B2C" w:rsidP="00DA2B2C">
      <w:pPr>
        <w:tabs>
          <w:tab w:val="left" w:pos="-720"/>
        </w:tabs>
        <w:suppressAutoHyphens/>
        <w:jc w:val="both"/>
        <w:rPr>
          <w:rFonts w:ascii="Arial Narrow" w:hAnsi="Arial Narrow"/>
          <w:spacing w:val="-3"/>
          <w:sz w:val="22"/>
          <w:szCs w:val="22"/>
        </w:rPr>
      </w:pPr>
    </w:p>
    <w:p w14:paraId="12BDCFD3" w14:textId="77777777" w:rsidR="00DA2B2C" w:rsidRDefault="00DA2B2C" w:rsidP="00DA2B2C">
      <w:pPr>
        <w:pStyle w:val="BodyTextIndent"/>
        <w:ind w:left="2880" w:hanging="2880"/>
        <w:rPr>
          <w:rFonts w:ascii="Arial Narrow" w:hAnsi="Arial Narrow"/>
          <w:sz w:val="22"/>
          <w:szCs w:val="22"/>
        </w:rPr>
      </w:pPr>
      <w:r>
        <w:rPr>
          <w:rFonts w:ascii="Arial Narrow" w:hAnsi="Arial Narrow"/>
          <w:sz w:val="22"/>
          <w:szCs w:val="22"/>
        </w:rPr>
        <w:t>1994</w:t>
      </w:r>
      <w:r>
        <w:rPr>
          <w:rFonts w:ascii="Arial Narrow" w:hAnsi="Arial Narrow"/>
          <w:sz w:val="22"/>
          <w:szCs w:val="22"/>
        </w:rPr>
        <w:tab/>
      </w:r>
      <w:r>
        <w:rPr>
          <w:rFonts w:ascii="Arial Narrow" w:hAnsi="Arial Narrow"/>
          <w:b/>
          <w:sz w:val="22"/>
          <w:szCs w:val="22"/>
        </w:rPr>
        <w:t>Consultant</w:t>
      </w:r>
      <w:r>
        <w:rPr>
          <w:rFonts w:ascii="Arial Narrow" w:hAnsi="Arial Narrow"/>
          <w:sz w:val="22"/>
          <w:szCs w:val="22"/>
        </w:rPr>
        <w:t>. Coalition on Women and Credit, New York, New York. Two consultancies in La Paz, Bolivia.  May-September.</w:t>
      </w:r>
    </w:p>
    <w:p w14:paraId="16DA80DC" w14:textId="77777777" w:rsidR="00DA2B2C" w:rsidRDefault="00DA2B2C" w:rsidP="00DA2B2C">
      <w:pPr>
        <w:tabs>
          <w:tab w:val="left" w:pos="-720"/>
        </w:tabs>
        <w:suppressAutoHyphens/>
        <w:ind w:left="360" w:right="4" w:hanging="360"/>
        <w:jc w:val="both"/>
        <w:rPr>
          <w:rFonts w:ascii="Arial Narrow" w:hAnsi="Arial Narrow"/>
          <w:spacing w:val="-3"/>
          <w:sz w:val="22"/>
          <w:szCs w:val="22"/>
        </w:rPr>
      </w:pPr>
    </w:p>
    <w:p w14:paraId="578E3C08" w14:textId="77777777" w:rsidR="00DA2B2C" w:rsidRPr="007F2A74" w:rsidRDefault="00DA2B2C" w:rsidP="00DA2B2C">
      <w:pPr>
        <w:pStyle w:val="BodyTextIndent3"/>
        <w:ind w:left="2880" w:hanging="2880"/>
        <w:rPr>
          <w:rFonts w:ascii="Arial Narrow" w:hAnsi="Arial Narrow"/>
          <w:sz w:val="22"/>
          <w:szCs w:val="22"/>
        </w:rPr>
      </w:pPr>
      <w:r>
        <w:rPr>
          <w:rFonts w:ascii="Arial Narrow" w:hAnsi="Arial Narrow"/>
          <w:sz w:val="22"/>
          <w:szCs w:val="22"/>
        </w:rPr>
        <w:t>1992 – 1993</w:t>
      </w:r>
      <w:r>
        <w:rPr>
          <w:rFonts w:ascii="Arial Narrow" w:hAnsi="Arial Narrow"/>
          <w:sz w:val="22"/>
          <w:szCs w:val="22"/>
        </w:rPr>
        <w:tab/>
      </w:r>
      <w:r>
        <w:rPr>
          <w:rFonts w:ascii="Arial Narrow" w:hAnsi="Arial Narrow"/>
          <w:b/>
          <w:sz w:val="22"/>
          <w:szCs w:val="22"/>
        </w:rPr>
        <w:t xml:space="preserve">Project Director Urban Microenterprise Development. </w:t>
      </w:r>
      <w:r>
        <w:rPr>
          <w:rFonts w:ascii="Arial Narrow" w:hAnsi="Arial Narrow"/>
          <w:sz w:val="22"/>
          <w:szCs w:val="22"/>
        </w:rPr>
        <w:t xml:space="preserve">Caritas.  Tegucigalpa, Honduras.  Project participants: women and youth from a low-income </w:t>
      </w:r>
      <w:r>
        <w:rPr>
          <w:rFonts w:ascii="Arial Narrow" w:hAnsi="Arial Narrow"/>
          <w:i/>
          <w:sz w:val="22"/>
          <w:szCs w:val="22"/>
        </w:rPr>
        <w:t>barrio</w:t>
      </w:r>
      <w:r>
        <w:rPr>
          <w:rFonts w:ascii="Arial Narrow" w:hAnsi="Arial Narrow"/>
          <w:sz w:val="22"/>
          <w:szCs w:val="22"/>
        </w:rPr>
        <w:t>.</w:t>
      </w:r>
    </w:p>
    <w:p w14:paraId="06A1DD05" w14:textId="77777777" w:rsidR="00DA2B2C" w:rsidRDefault="00DA2B2C" w:rsidP="00DA2B2C">
      <w:pPr>
        <w:tabs>
          <w:tab w:val="left" w:pos="-720"/>
        </w:tabs>
        <w:suppressAutoHyphens/>
        <w:jc w:val="both"/>
        <w:rPr>
          <w:rFonts w:ascii="Arial Narrow" w:hAnsi="Arial Narrow"/>
          <w:spacing w:val="-3"/>
          <w:sz w:val="22"/>
          <w:szCs w:val="22"/>
        </w:rPr>
      </w:pPr>
    </w:p>
    <w:p w14:paraId="0AA8C1B1" w14:textId="77777777" w:rsidR="00DA2B2C" w:rsidRDefault="00DA2B2C" w:rsidP="00DA2B2C">
      <w:pPr>
        <w:pStyle w:val="BodyText2"/>
        <w:numPr>
          <w:ilvl w:val="0"/>
          <w:numId w:val="9"/>
        </w:numPr>
        <w:tabs>
          <w:tab w:val="clear" w:pos="-1350"/>
          <w:tab w:val="clear" w:pos="-630"/>
          <w:tab w:val="clear" w:pos="-540"/>
          <w:tab w:val="clear" w:pos="9360"/>
          <w:tab w:val="left" w:pos="-2880"/>
          <w:tab w:val="left" w:pos="-2790"/>
        </w:tabs>
        <w:rPr>
          <w:rFonts w:ascii="Arial Narrow" w:hAnsi="Arial Narrow"/>
          <w:sz w:val="22"/>
          <w:szCs w:val="22"/>
        </w:rPr>
      </w:pPr>
      <w:r w:rsidRPr="007E07FB">
        <w:rPr>
          <w:rFonts w:ascii="Arial Narrow" w:hAnsi="Arial Narrow"/>
          <w:b/>
          <w:sz w:val="22"/>
          <w:szCs w:val="22"/>
        </w:rPr>
        <w:t>Researcher</w:t>
      </w:r>
      <w:r w:rsidRPr="007E07FB">
        <w:rPr>
          <w:rFonts w:ascii="Arial Narrow" w:hAnsi="Arial Narrow"/>
          <w:sz w:val="22"/>
          <w:szCs w:val="22"/>
        </w:rPr>
        <w:t>.  Appropriate Technology International (ATI) (renamed Enterprise Works Worldwide). Washington</w:t>
      </w:r>
      <w:r>
        <w:rPr>
          <w:rFonts w:ascii="Arial Narrow" w:hAnsi="Arial Narrow"/>
          <w:sz w:val="22"/>
          <w:szCs w:val="22"/>
        </w:rPr>
        <w:t xml:space="preserve"> </w:t>
      </w:r>
      <w:r w:rsidRPr="007E07FB">
        <w:rPr>
          <w:rFonts w:ascii="Arial Narrow" w:hAnsi="Arial Narrow"/>
          <w:sz w:val="22"/>
          <w:szCs w:val="22"/>
        </w:rPr>
        <w:t xml:space="preserve">D.C. </w:t>
      </w:r>
    </w:p>
    <w:p w14:paraId="74DB1C15" w14:textId="77777777" w:rsidR="00DA2B2C" w:rsidRDefault="00DA2B2C">
      <w:pPr>
        <w:suppressAutoHyphens/>
        <w:ind w:left="360" w:hanging="360"/>
        <w:jc w:val="both"/>
        <w:rPr>
          <w:rFonts w:ascii="Arial Narrow" w:hAnsi="Arial Narrow"/>
          <w:spacing w:val="-3"/>
          <w:sz w:val="22"/>
          <w:szCs w:val="22"/>
        </w:rPr>
      </w:pPr>
    </w:p>
    <w:p w14:paraId="57644F83" w14:textId="77777777" w:rsidR="00DC6C05" w:rsidRDefault="00FD3059" w:rsidP="00DC6C05">
      <w:pPr>
        <w:rPr>
          <w:rFonts w:ascii="Arial Narrow" w:hAnsi="Arial Narrow" w:cs="Arial"/>
          <w:b/>
          <w:sz w:val="22"/>
          <w:szCs w:val="22"/>
        </w:rPr>
      </w:pPr>
      <w:r>
        <w:rPr>
          <w:rFonts w:ascii="Arial Narrow" w:hAnsi="Arial Narrow" w:cs="Arial"/>
          <w:b/>
          <w:sz w:val="22"/>
          <w:szCs w:val="22"/>
        </w:rPr>
        <w:t>HONORS AND AWARDS</w:t>
      </w:r>
    </w:p>
    <w:p w14:paraId="3E4B39F8" w14:textId="77777777" w:rsidR="005A7D8A" w:rsidRDefault="005A7D8A" w:rsidP="00DC6C05">
      <w:pPr>
        <w:rPr>
          <w:rFonts w:ascii="Arial Narrow" w:hAnsi="Arial Narrow" w:cs="Arial"/>
          <w:b/>
          <w:sz w:val="22"/>
          <w:szCs w:val="22"/>
        </w:rPr>
      </w:pPr>
    </w:p>
    <w:p w14:paraId="66FBAFB7" w14:textId="77777777" w:rsidR="004515C1" w:rsidRDefault="00555DEA" w:rsidP="004515C1">
      <w:pPr>
        <w:rPr>
          <w:rFonts w:ascii="Arial Narrow" w:hAnsi="Arial Narrow"/>
          <w:sz w:val="22"/>
          <w:szCs w:val="22"/>
        </w:rPr>
      </w:pPr>
      <w:r>
        <w:rPr>
          <w:rFonts w:ascii="Arial Narrow" w:hAnsi="Arial Narrow"/>
          <w:sz w:val="22"/>
          <w:szCs w:val="22"/>
        </w:rPr>
        <w:t>Geographical Perspectives on Women Book A</w:t>
      </w:r>
      <w:r w:rsidR="004515C1">
        <w:rPr>
          <w:rFonts w:ascii="Arial Narrow" w:hAnsi="Arial Narrow"/>
          <w:sz w:val="22"/>
          <w:szCs w:val="22"/>
        </w:rPr>
        <w:t>ward</w:t>
      </w:r>
      <w:r>
        <w:rPr>
          <w:rFonts w:ascii="Arial Narrow" w:hAnsi="Arial Narrow"/>
          <w:sz w:val="22"/>
          <w:szCs w:val="22"/>
        </w:rPr>
        <w:t xml:space="preserve">.  </w:t>
      </w:r>
      <w:r w:rsidR="004515C1">
        <w:rPr>
          <w:rFonts w:ascii="Arial Narrow" w:hAnsi="Arial Narrow"/>
          <w:i/>
          <w:sz w:val="22"/>
          <w:szCs w:val="22"/>
        </w:rPr>
        <w:t>A Political Ecology of Women, Water and Global Environmental Change</w:t>
      </w:r>
      <w:r>
        <w:rPr>
          <w:rFonts w:ascii="Arial Narrow" w:hAnsi="Arial Narrow"/>
          <w:sz w:val="22"/>
          <w:szCs w:val="22"/>
        </w:rPr>
        <w:t xml:space="preserve"> (with Anne-Marie Hanson).</w:t>
      </w:r>
      <w:r w:rsidR="004515C1">
        <w:rPr>
          <w:rFonts w:ascii="Arial Narrow" w:hAnsi="Arial Narrow"/>
          <w:sz w:val="22"/>
          <w:szCs w:val="22"/>
        </w:rPr>
        <w:t xml:space="preserve"> Association of American Geographers, Chicago, Illinois. April 2015.</w:t>
      </w:r>
    </w:p>
    <w:p w14:paraId="6090EA67" w14:textId="77777777" w:rsidR="004515C1" w:rsidRDefault="004515C1" w:rsidP="004515C1">
      <w:pPr>
        <w:rPr>
          <w:rFonts w:ascii="Arial Narrow" w:hAnsi="Arial Narrow"/>
          <w:sz w:val="22"/>
          <w:szCs w:val="22"/>
        </w:rPr>
      </w:pPr>
      <w:r>
        <w:rPr>
          <w:rFonts w:ascii="Arial Narrow" w:hAnsi="Arial Narrow"/>
          <w:sz w:val="22"/>
          <w:szCs w:val="22"/>
        </w:rPr>
        <w:t>Fulbright–García Robles Border Award. 2009.</w:t>
      </w:r>
    </w:p>
    <w:p w14:paraId="327D52FA" w14:textId="77777777" w:rsidR="004515C1" w:rsidRDefault="004515C1" w:rsidP="004515C1">
      <w:pPr>
        <w:rPr>
          <w:rFonts w:ascii="Arial Narrow" w:hAnsi="Arial Narrow"/>
          <w:sz w:val="22"/>
          <w:szCs w:val="22"/>
        </w:rPr>
      </w:pPr>
      <w:r>
        <w:rPr>
          <w:rFonts w:ascii="Arial Narrow" w:hAnsi="Arial Narrow"/>
          <w:sz w:val="22"/>
          <w:szCs w:val="22"/>
        </w:rPr>
        <w:t>Magellan Circle Award, University of Arizona. 2007.</w:t>
      </w:r>
    </w:p>
    <w:p w14:paraId="0CE50755" w14:textId="77777777" w:rsidR="004515C1" w:rsidRDefault="004515C1" w:rsidP="004515C1">
      <w:pPr>
        <w:rPr>
          <w:rFonts w:ascii="Arial Narrow" w:hAnsi="Arial Narrow"/>
          <w:sz w:val="22"/>
          <w:szCs w:val="22"/>
        </w:rPr>
      </w:pPr>
      <w:r>
        <w:rPr>
          <w:rFonts w:ascii="Arial Narrow" w:hAnsi="Arial Narrow"/>
          <w:sz w:val="22"/>
          <w:szCs w:val="22"/>
        </w:rPr>
        <w:t>Dissertation Year Award, Binghamton University. 2000-2001.</w:t>
      </w:r>
    </w:p>
    <w:p w14:paraId="4956F86F" w14:textId="77777777" w:rsidR="004515C1" w:rsidRPr="00EA02D7" w:rsidRDefault="004515C1" w:rsidP="004515C1">
      <w:pPr>
        <w:rPr>
          <w:rFonts w:ascii="Arial Narrow" w:hAnsi="Arial Narrow"/>
          <w:sz w:val="22"/>
          <w:szCs w:val="22"/>
        </w:rPr>
      </w:pPr>
      <w:r>
        <w:rPr>
          <w:rFonts w:ascii="Arial Narrow" w:hAnsi="Arial Narrow"/>
          <w:sz w:val="22"/>
          <w:szCs w:val="22"/>
        </w:rPr>
        <w:t>Beatrice Brown Award for Master’s thesis, Cornell University. 1991.</w:t>
      </w:r>
    </w:p>
    <w:p w14:paraId="25DCF497" w14:textId="77777777" w:rsidR="005A7D8A" w:rsidRDefault="005A7D8A" w:rsidP="004515C1">
      <w:pPr>
        <w:suppressAutoHyphens/>
        <w:jc w:val="both"/>
        <w:rPr>
          <w:rFonts w:ascii="Arial Narrow" w:hAnsi="Arial Narrow"/>
          <w:spacing w:val="-3"/>
          <w:sz w:val="22"/>
          <w:szCs w:val="22"/>
        </w:rPr>
      </w:pPr>
    </w:p>
    <w:p w14:paraId="634BE10C" w14:textId="77777777" w:rsidR="003C750E" w:rsidRDefault="003C750E" w:rsidP="00DC6C05">
      <w:pPr>
        <w:rPr>
          <w:rFonts w:ascii="Arial Narrow" w:hAnsi="Arial Narrow"/>
          <w:b/>
          <w:sz w:val="22"/>
          <w:szCs w:val="22"/>
        </w:rPr>
      </w:pPr>
    </w:p>
    <w:p w14:paraId="7BCA0CF0" w14:textId="77777777" w:rsidR="003C750E" w:rsidRDefault="003C750E" w:rsidP="00DC6C05">
      <w:pPr>
        <w:rPr>
          <w:rFonts w:ascii="Arial Narrow" w:hAnsi="Arial Narrow"/>
          <w:b/>
          <w:sz w:val="22"/>
          <w:szCs w:val="22"/>
        </w:rPr>
      </w:pPr>
    </w:p>
    <w:p w14:paraId="28A00479" w14:textId="6B262720" w:rsidR="00FD3059" w:rsidRPr="00F9464A" w:rsidRDefault="00014D5E" w:rsidP="00DC6C05">
      <w:pPr>
        <w:rPr>
          <w:rFonts w:ascii="Arial Narrow" w:hAnsi="Arial Narrow"/>
          <w:b/>
          <w:sz w:val="22"/>
          <w:szCs w:val="22"/>
        </w:rPr>
      </w:pPr>
      <w:r>
        <w:rPr>
          <w:rFonts w:ascii="Arial Narrow" w:hAnsi="Arial Narrow"/>
          <w:b/>
          <w:sz w:val="22"/>
          <w:szCs w:val="22"/>
        </w:rPr>
        <w:t xml:space="preserve">SERVICE/OUTREACH </w:t>
      </w:r>
      <w:r w:rsidRPr="00E72506">
        <w:rPr>
          <w:rFonts w:ascii="Arial Narrow" w:hAnsi="Arial Narrow"/>
          <w:sz w:val="22"/>
          <w:szCs w:val="22"/>
        </w:rPr>
        <w:t>(</w:t>
      </w:r>
      <w:r w:rsidR="00E574F0">
        <w:rPr>
          <w:rFonts w:ascii="Arial Narrow" w:hAnsi="Arial Narrow"/>
          <w:sz w:val="22"/>
          <w:szCs w:val="22"/>
        </w:rPr>
        <w:t>201</w:t>
      </w:r>
      <w:r w:rsidR="00345032">
        <w:rPr>
          <w:rFonts w:ascii="Arial Narrow" w:hAnsi="Arial Narrow"/>
          <w:sz w:val="22"/>
          <w:szCs w:val="22"/>
        </w:rPr>
        <w:t>0</w:t>
      </w:r>
      <w:r w:rsidR="00E574F0">
        <w:rPr>
          <w:rFonts w:ascii="Arial Narrow" w:hAnsi="Arial Narrow"/>
          <w:sz w:val="22"/>
          <w:szCs w:val="22"/>
        </w:rPr>
        <w:t xml:space="preserve"> </w:t>
      </w:r>
      <w:r w:rsidR="00277FD1">
        <w:rPr>
          <w:rFonts w:ascii="Arial Narrow" w:hAnsi="Arial Narrow"/>
          <w:sz w:val="22"/>
          <w:szCs w:val="22"/>
        </w:rPr>
        <w:t xml:space="preserve">to the </w:t>
      </w:r>
      <w:r w:rsidR="00E574F0">
        <w:rPr>
          <w:rFonts w:ascii="Arial Narrow" w:hAnsi="Arial Narrow"/>
          <w:sz w:val="22"/>
          <w:szCs w:val="22"/>
        </w:rPr>
        <w:t>present</w:t>
      </w:r>
      <w:r w:rsidR="00DC6C05" w:rsidRPr="00E72506">
        <w:rPr>
          <w:rFonts w:ascii="Arial Narrow" w:hAnsi="Arial Narrow"/>
          <w:sz w:val="22"/>
          <w:szCs w:val="22"/>
        </w:rPr>
        <w:t xml:space="preserve">) </w:t>
      </w:r>
    </w:p>
    <w:p w14:paraId="1DD8519A" w14:textId="77777777" w:rsidR="005A7D8A" w:rsidRPr="00711FA8" w:rsidRDefault="00DC6C05" w:rsidP="00DC6C05">
      <w:pPr>
        <w:rPr>
          <w:rFonts w:ascii="Arial Narrow" w:hAnsi="Arial Narrow"/>
          <w:b/>
          <w:sz w:val="22"/>
          <w:szCs w:val="22"/>
        </w:rPr>
      </w:pPr>
      <w:r w:rsidRPr="00711FA8">
        <w:rPr>
          <w:rFonts w:ascii="Arial Narrow" w:hAnsi="Arial Narrow"/>
          <w:b/>
          <w:sz w:val="22"/>
          <w:szCs w:val="22"/>
        </w:rPr>
        <w:t>Local/State Outreach</w:t>
      </w:r>
    </w:p>
    <w:p w14:paraId="06C088E0" w14:textId="77777777" w:rsidR="00555DEA" w:rsidRDefault="00555DEA" w:rsidP="00DC6C05">
      <w:pPr>
        <w:rPr>
          <w:rFonts w:ascii="Arial Narrow" w:hAnsi="Arial Narrow"/>
          <w:sz w:val="22"/>
          <w:szCs w:val="22"/>
        </w:rPr>
      </w:pPr>
    </w:p>
    <w:p w14:paraId="234F9E8B" w14:textId="77777777" w:rsidR="00555DEA" w:rsidRDefault="00555DEA" w:rsidP="00555DEA">
      <w:pPr>
        <w:tabs>
          <w:tab w:val="left" w:pos="-720"/>
        </w:tabs>
        <w:suppressAutoHyphens/>
        <w:ind w:left="360" w:hanging="360"/>
        <w:jc w:val="both"/>
        <w:rPr>
          <w:rFonts w:ascii="Arial Narrow" w:hAnsi="Arial Narrow"/>
          <w:spacing w:val="-3"/>
          <w:sz w:val="22"/>
          <w:szCs w:val="22"/>
        </w:rPr>
      </w:pPr>
      <w:r>
        <w:rPr>
          <w:rFonts w:ascii="Arial Narrow" w:hAnsi="Arial Narrow"/>
          <w:spacing w:val="-3"/>
          <w:sz w:val="22"/>
          <w:szCs w:val="22"/>
        </w:rPr>
        <w:t>Compass Affordable Housing, Tucson, Arizona. Advised this non-profit organization on the design of their new community garden for low-income, disabled women and men in South Tucson that is located on the grounds of their new affordable housing complex for the disabled. 2015.</w:t>
      </w:r>
    </w:p>
    <w:p w14:paraId="7F841520" w14:textId="77777777" w:rsidR="00555DEA" w:rsidRDefault="00555DEA" w:rsidP="003F34B3">
      <w:pPr>
        <w:tabs>
          <w:tab w:val="left" w:pos="-720"/>
        </w:tabs>
        <w:suppressAutoHyphens/>
        <w:jc w:val="both"/>
        <w:rPr>
          <w:rFonts w:ascii="Arial Narrow" w:hAnsi="Arial Narrow"/>
          <w:spacing w:val="-3"/>
          <w:sz w:val="22"/>
          <w:szCs w:val="22"/>
        </w:rPr>
      </w:pPr>
    </w:p>
    <w:p w14:paraId="092B7333" w14:textId="3C493076" w:rsidR="00555DEA" w:rsidRPr="003C7D6B" w:rsidRDefault="00555DEA" w:rsidP="00555DEA">
      <w:pPr>
        <w:tabs>
          <w:tab w:val="left" w:pos="-720"/>
        </w:tabs>
        <w:suppressAutoHyphens/>
        <w:ind w:left="360" w:hanging="360"/>
        <w:jc w:val="both"/>
        <w:rPr>
          <w:rFonts w:ascii="Arial Narrow" w:hAnsi="Arial Narrow"/>
          <w:spacing w:val="-3"/>
          <w:sz w:val="22"/>
          <w:szCs w:val="22"/>
        </w:rPr>
      </w:pPr>
      <w:r>
        <w:rPr>
          <w:rFonts w:ascii="Arial Narrow" w:hAnsi="Arial Narrow"/>
          <w:spacing w:val="-3"/>
          <w:sz w:val="22"/>
          <w:szCs w:val="22"/>
        </w:rPr>
        <w:t xml:space="preserve">Facilitate collaborations between local non-profit, government and private organizations in Tucson and Master’s in Development Practice students of the University of Arizona through my research projects, through personal contacts, through inviting speakers from these organizations for the </w:t>
      </w:r>
      <w:r w:rsidR="003F34B3">
        <w:rPr>
          <w:rFonts w:ascii="Arial Narrow" w:hAnsi="Arial Narrow"/>
          <w:spacing w:val="-3"/>
          <w:sz w:val="22"/>
          <w:szCs w:val="22"/>
        </w:rPr>
        <w:t>MDP colloquium, then MDP</w:t>
      </w:r>
      <w:r>
        <w:rPr>
          <w:rFonts w:ascii="Arial Narrow" w:hAnsi="Arial Narrow"/>
          <w:spacing w:val="-3"/>
          <w:sz w:val="22"/>
          <w:szCs w:val="22"/>
        </w:rPr>
        <w:t xml:space="preserve"> course</w:t>
      </w:r>
      <w:r w:rsidR="003F34B3">
        <w:rPr>
          <w:rFonts w:ascii="Arial Narrow" w:hAnsi="Arial Narrow"/>
          <w:spacing w:val="-3"/>
          <w:sz w:val="22"/>
          <w:szCs w:val="22"/>
        </w:rPr>
        <w:t>s</w:t>
      </w:r>
      <w:r>
        <w:rPr>
          <w:rFonts w:ascii="Arial Narrow" w:hAnsi="Arial Narrow"/>
          <w:spacing w:val="-3"/>
          <w:sz w:val="22"/>
          <w:szCs w:val="22"/>
        </w:rPr>
        <w:t xml:space="preserve"> and via internships with these organizations.</w:t>
      </w:r>
      <w:r w:rsidR="003F34B3">
        <w:rPr>
          <w:rFonts w:ascii="Arial Narrow" w:hAnsi="Arial Narrow"/>
          <w:spacing w:val="-3"/>
          <w:sz w:val="22"/>
          <w:szCs w:val="22"/>
        </w:rPr>
        <w:t xml:space="preserve"> 2011-2018.</w:t>
      </w:r>
    </w:p>
    <w:p w14:paraId="2C1E9CFA" w14:textId="77777777" w:rsidR="00555DEA" w:rsidRDefault="00555DEA" w:rsidP="003F34B3">
      <w:pPr>
        <w:tabs>
          <w:tab w:val="left" w:pos="-720"/>
        </w:tabs>
        <w:suppressAutoHyphens/>
        <w:jc w:val="both"/>
        <w:rPr>
          <w:rFonts w:ascii="Arial Narrow" w:hAnsi="Arial Narrow"/>
          <w:spacing w:val="-3"/>
          <w:sz w:val="22"/>
          <w:szCs w:val="22"/>
        </w:rPr>
      </w:pPr>
    </w:p>
    <w:p w14:paraId="2F214D60" w14:textId="77777777" w:rsidR="00711FA8" w:rsidRPr="008D00F3" w:rsidRDefault="00711FA8" w:rsidP="00711FA8">
      <w:pPr>
        <w:tabs>
          <w:tab w:val="left" w:pos="-720"/>
        </w:tabs>
        <w:suppressAutoHyphens/>
        <w:ind w:left="360" w:hanging="360"/>
        <w:jc w:val="both"/>
        <w:rPr>
          <w:rFonts w:ascii="Arial Narrow" w:hAnsi="Arial Narrow"/>
          <w:spacing w:val="-3"/>
          <w:sz w:val="22"/>
          <w:szCs w:val="22"/>
        </w:rPr>
      </w:pPr>
      <w:r>
        <w:rPr>
          <w:rFonts w:ascii="Arial Narrow" w:hAnsi="Arial Narrow"/>
          <w:spacing w:val="-3"/>
          <w:sz w:val="22"/>
          <w:szCs w:val="22"/>
        </w:rPr>
        <w:t>Developed project websites to reach local, state, national and international audiences on Tucson’s community and backyard gardens in low-income neighborhoods; renewable energy use and women in Tucson and rural Arizona (with comparisons on Zacatecas, Mexico); and Tucson’s urban heat island.  Disseminated information related to these issues through stakeholder meetings, policy and research briefs, gardener handbooks, articles, etc. to local government, non-profit and private institutions. 2010-2018.</w:t>
      </w:r>
    </w:p>
    <w:p w14:paraId="08C87514" w14:textId="77777777" w:rsidR="003F34B3" w:rsidRDefault="003F34B3" w:rsidP="00555DEA">
      <w:pPr>
        <w:tabs>
          <w:tab w:val="left" w:pos="-720"/>
        </w:tabs>
        <w:suppressAutoHyphens/>
        <w:ind w:left="360" w:hanging="360"/>
        <w:jc w:val="both"/>
        <w:rPr>
          <w:rFonts w:ascii="Arial Narrow" w:hAnsi="Arial Narrow"/>
          <w:spacing w:val="-3"/>
          <w:sz w:val="22"/>
          <w:szCs w:val="22"/>
        </w:rPr>
      </w:pPr>
    </w:p>
    <w:p w14:paraId="6A9E2AB4" w14:textId="77777777" w:rsidR="00711FA8" w:rsidRDefault="00711FA8" w:rsidP="00711FA8">
      <w:pPr>
        <w:tabs>
          <w:tab w:val="left" w:pos="-720"/>
        </w:tabs>
        <w:suppressAutoHyphens/>
        <w:ind w:left="360" w:hanging="360"/>
        <w:jc w:val="both"/>
        <w:rPr>
          <w:rFonts w:ascii="Arial Narrow" w:hAnsi="Arial Narrow"/>
          <w:spacing w:val="-3"/>
          <w:sz w:val="22"/>
          <w:szCs w:val="22"/>
        </w:rPr>
      </w:pPr>
      <w:r>
        <w:rPr>
          <w:rFonts w:ascii="Arial Narrow" w:hAnsi="Arial Narrow"/>
          <w:spacing w:val="-3"/>
          <w:sz w:val="22"/>
          <w:szCs w:val="22"/>
        </w:rPr>
        <w:t>Stakeholder meetings with various city and municipal government agencies, non-profit organizations, and private institutions on green infrastructure; urban agriculture; renewable energy issues in Tucson, Arizona. 2010-2018.</w:t>
      </w:r>
    </w:p>
    <w:p w14:paraId="74EAB13B" w14:textId="77777777" w:rsidR="00711FA8" w:rsidRDefault="00711FA8" w:rsidP="00711FA8">
      <w:pPr>
        <w:tabs>
          <w:tab w:val="left" w:pos="-720"/>
        </w:tabs>
        <w:suppressAutoHyphens/>
        <w:jc w:val="both"/>
        <w:rPr>
          <w:rFonts w:ascii="Arial Narrow" w:hAnsi="Arial Narrow"/>
          <w:spacing w:val="-3"/>
          <w:sz w:val="22"/>
          <w:szCs w:val="22"/>
        </w:rPr>
      </w:pPr>
    </w:p>
    <w:p w14:paraId="72C0352F" w14:textId="77777777" w:rsidR="003F34B3" w:rsidRDefault="003F34B3" w:rsidP="003F34B3">
      <w:pPr>
        <w:tabs>
          <w:tab w:val="left" w:pos="-720"/>
        </w:tabs>
        <w:suppressAutoHyphens/>
        <w:ind w:left="360" w:hanging="360"/>
        <w:jc w:val="both"/>
        <w:rPr>
          <w:rFonts w:ascii="Arial Narrow" w:hAnsi="Arial Narrow"/>
          <w:spacing w:val="-3"/>
          <w:sz w:val="22"/>
          <w:szCs w:val="22"/>
        </w:rPr>
      </w:pPr>
      <w:r>
        <w:rPr>
          <w:rFonts w:ascii="Arial Narrow" w:hAnsi="Arial Narrow"/>
          <w:spacing w:val="-3"/>
          <w:sz w:val="22"/>
          <w:szCs w:val="22"/>
        </w:rPr>
        <w:t>In continued contact with City of Tucson’s landscape supervisor Irene Ogata.  She has been a participant in my project stakeholder meetings since 2011 to the present.  I also actively participated each May in her by invitation-only urban heat island workshop with other governmental, non-governmental and private organizations from Arizona.  2010-2018.</w:t>
      </w:r>
    </w:p>
    <w:p w14:paraId="3184B614" w14:textId="358D021D" w:rsidR="00363647" w:rsidRDefault="00363647" w:rsidP="00DC6C05">
      <w:pPr>
        <w:rPr>
          <w:rFonts w:ascii="Arial Narrow" w:hAnsi="Arial Narrow"/>
          <w:sz w:val="22"/>
          <w:szCs w:val="22"/>
        </w:rPr>
      </w:pPr>
    </w:p>
    <w:p w14:paraId="4B49F143" w14:textId="77777777" w:rsidR="00373202" w:rsidRDefault="00373202" w:rsidP="00DC6C05">
      <w:pPr>
        <w:rPr>
          <w:rFonts w:ascii="Arial Narrow" w:hAnsi="Arial Narrow"/>
          <w:sz w:val="22"/>
          <w:szCs w:val="22"/>
        </w:rPr>
      </w:pPr>
    </w:p>
    <w:p w14:paraId="6EB96291" w14:textId="77777777" w:rsidR="00FD3059" w:rsidRPr="00BB66DB" w:rsidRDefault="00DC6C05" w:rsidP="00DC6C05">
      <w:pPr>
        <w:rPr>
          <w:rFonts w:ascii="Arial Narrow" w:hAnsi="Arial Narrow"/>
          <w:b/>
          <w:sz w:val="22"/>
          <w:szCs w:val="22"/>
        </w:rPr>
      </w:pPr>
      <w:r w:rsidRPr="00BB66DB">
        <w:rPr>
          <w:rFonts w:ascii="Arial Narrow" w:hAnsi="Arial Narrow"/>
          <w:b/>
          <w:sz w:val="22"/>
          <w:szCs w:val="22"/>
        </w:rPr>
        <w:t xml:space="preserve">National/International Outreach </w:t>
      </w:r>
    </w:p>
    <w:p w14:paraId="59073C9A" w14:textId="77777777" w:rsidR="00931414" w:rsidRDefault="00931414" w:rsidP="00A25731">
      <w:pPr>
        <w:ind w:left="2880" w:hanging="2880"/>
        <w:rPr>
          <w:rFonts w:ascii="Arial Narrow" w:hAnsi="Arial Narrow"/>
          <w:sz w:val="22"/>
          <w:szCs w:val="22"/>
        </w:rPr>
      </w:pPr>
    </w:p>
    <w:p w14:paraId="05ACB764" w14:textId="77777777" w:rsidR="00363647" w:rsidRPr="00353326" w:rsidRDefault="00611F9B" w:rsidP="00A25731">
      <w:pPr>
        <w:ind w:left="2880" w:hanging="2880"/>
        <w:rPr>
          <w:rFonts w:ascii="Arial Narrow" w:hAnsi="Arial Narrow"/>
          <w:sz w:val="22"/>
          <w:szCs w:val="22"/>
        </w:rPr>
      </w:pPr>
      <w:r>
        <w:rPr>
          <w:rFonts w:ascii="Arial Narrow" w:hAnsi="Arial Narrow"/>
          <w:sz w:val="22"/>
          <w:szCs w:val="22"/>
        </w:rPr>
        <w:t>Varying start times-present</w:t>
      </w:r>
      <w:r w:rsidR="00A25731">
        <w:rPr>
          <w:rFonts w:ascii="Arial Narrow" w:hAnsi="Arial Narrow"/>
          <w:sz w:val="22"/>
          <w:szCs w:val="22"/>
        </w:rPr>
        <w:tab/>
      </w:r>
      <w:r>
        <w:rPr>
          <w:rFonts w:ascii="Arial Narrow" w:hAnsi="Arial Narrow"/>
          <w:sz w:val="22"/>
          <w:szCs w:val="22"/>
        </w:rPr>
        <w:t xml:space="preserve">Long-time Member, </w:t>
      </w:r>
      <w:r w:rsidR="00363647">
        <w:rPr>
          <w:rFonts w:ascii="Arial Narrow" w:hAnsi="Arial Narrow"/>
          <w:sz w:val="22"/>
          <w:szCs w:val="22"/>
        </w:rPr>
        <w:t xml:space="preserve">American Association of Geographers, </w:t>
      </w:r>
      <w:r w:rsidR="00363647" w:rsidRPr="00DC79E1">
        <w:rPr>
          <w:rFonts w:ascii="Arial Narrow" w:hAnsi="Arial Narrow"/>
          <w:sz w:val="22"/>
          <w:szCs w:val="22"/>
        </w:rPr>
        <w:t xml:space="preserve">Mexican Rural Scholars Network, </w:t>
      </w:r>
      <w:r>
        <w:rPr>
          <w:rFonts w:ascii="Arial Narrow" w:hAnsi="Arial Narrow"/>
          <w:sz w:val="22"/>
          <w:szCs w:val="22"/>
        </w:rPr>
        <w:t>Agriculture Sectors and Climate Change (</w:t>
      </w:r>
      <w:r w:rsidR="00363647">
        <w:rPr>
          <w:rFonts w:ascii="Arial Narrow" w:hAnsi="Arial Narrow"/>
          <w:sz w:val="22"/>
          <w:szCs w:val="22"/>
        </w:rPr>
        <w:t xml:space="preserve">FAO </w:t>
      </w:r>
      <w:r>
        <w:rPr>
          <w:rFonts w:ascii="Arial Narrow" w:hAnsi="Arial Narrow"/>
          <w:sz w:val="22"/>
          <w:szCs w:val="22"/>
        </w:rPr>
        <w:t>e-network)</w:t>
      </w:r>
      <w:r w:rsidR="00363647">
        <w:rPr>
          <w:rFonts w:ascii="Arial Narrow" w:hAnsi="Arial Narrow"/>
          <w:sz w:val="22"/>
          <w:szCs w:val="22"/>
        </w:rPr>
        <w:t xml:space="preserve">, </w:t>
      </w:r>
      <w:r w:rsidR="00363647" w:rsidRPr="00DC79E1">
        <w:rPr>
          <w:rFonts w:ascii="Arial Narrow" w:hAnsi="Arial Narrow"/>
          <w:sz w:val="22"/>
          <w:szCs w:val="22"/>
        </w:rPr>
        <w:t>Gender and Water Alli</w:t>
      </w:r>
      <w:r w:rsidR="00363647">
        <w:rPr>
          <w:rFonts w:ascii="Arial Narrow" w:hAnsi="Arial Narrow"/>
          <w:sz w:val="22"/>
          <w:szCs w:val="22"/>
        </w:rPr>
        <w:t>ance, Sisters on the Planet (Oxfam America)</w:t>
      </w:r>
    </w:p>
    <w:p w14:paraId="69FDB35C" w14:textId="40E38931" w:rsidR="003C750E" w:rsidRDefault="003C750E" w:rsidP="00014D5E">
      <w:pPr>
        <w:rPr>
          <w:rFonts w:ascii="Arial Narrow" w:hAnsi="Arial Narrow"/>
          <w:b/>
          <w:sz w:val="22"/>
          <w:szCs w:val="22"/>
        </w:rPr>
      </w:pPr>
    </w:p>
    <w:p w14:paraId="7413027A" w14:textId="77777777" w:rsidR="00345032" w:rsidRDefault="00345032" w:rsidP="00014D5E">
      <w:pPr>
        <w:rPr>
          <w:rFonts w:ascii="Arial Narrow" w:hAnsi="Arial Narrow"/>
          <w:b/>
          <w:sz w:val="22"/>
          <w:szCs w:val="22"/>
        </w:rPr>
      </w:pPr>
    </w:p>
    <w:p w14:paraId="1EB17A4E" w14:textId="77777777" w:rsidR="00FD3059" w:rsidRPr="00BB66DB" w:rsidRDefault="00BC79DF" w:rsidP="00BC79DF">
      <w:pPr>
        <w:rPr>
          <w:rFonts w:ascii="Arial Narrow" w:hAnsi="Arial Narrow"/>
          <w:b/>
          <w:sz w:val="22"/>
          <w:szCs w:val="22"/>
        </w:rPr>
      </w:pPr>
      <w:r w:rsidRPr="00BB66DB">
        <w:rPr>
          <w:rFonts w:ascii="Arial Narrow" w:hAnsi="Arial Narrow"/>
          <w:b/>
          <w:sz w:val="22"/>
          <w:szCs w:val="22"/>
        </w:rPr>
        <w:t xml:space="preserve">Departmental Committee(s) </w:t>
      </w:r>
    </w:p>
    <w:p w14:paraId="5988A814" w14:textId="4D6A5E18" w:rsidR="001A11DD" w:rsidRDefault="001A11DD" w:rsidP="00FD3059">
      <w:pPr>
        <w:tabs>
          <w:tab w:val="left" w:pos="-720"/>
        </w:tabs>
        <w:suppressAutoHyphens/>
        <w:jc w:val="both"/>
        <w:rPr>
          <w:rFonts w:ascii="Arial Narrow" w:hAnsi="Arial Narrow"/>
          <w:spacing w:val="-3"/>
          <w:sz w:val="22"/>
          <w:szCs w:val="22"/>
        </w:rPr>
      </w:pPr>
    </w:p>
    <w:p w14:paraId="04A8980A" w14:textId="28256587" w:rsidR="00345032" w:rsidRDefault="00345032" w:rsidP="00FD3059">
      <w:pPr>
        <w:tabs>
          <w:tab w:val="left" w:pos="-720"/>
        </w:tabs>
        <w:suppressAutoHyphens/>
        <w:jc w:val="both"/>
        <w:rPr>
          <w:rFonts w:ascii="Arial Narrow" w:hAnsi="Arial Narrow"/>
          <w:spacing w:val="-3"/>
          <w:sz w:val="22"/>
          <w:szCs w:val="22"/>
        </w:rPr>
      </w:pPr>
      <w:r>
        <w:rPr>
          <w:rFonts w:ascii="Arial Narrow" w:hAnsi="Arial Narrow"/>
          <w:spacing w:val="-3"/>
          <w:sz w:val="22"/>
          <w:szCs w:val="22"/>
        </w:rPr>
        <w:t>Fall 2020-ongoing</w:t>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t xml:space="preserve">Member, Food Studies </w:t>
      </w:r>
      <w:r w:rsidR="00DC4A49">
        <w:rPr>
          <w:rFonts w:ascii="Arial Narrow" w:hAnsi="Arial Narrow"/>
          <w:spacing w:val="-3"/>
          <w:sz w:val="22"/>
          <w:szCs w:val="22"/>
        </w:rPr>
        <w:t xml:space="preserve">undergraduate curriculum </w:t>
      </w:r>
      <w:r>
        <w:rPr>
          <w:rFonts w:ascii="Arial Narrow" w:hAnsi="Arial Narrow"/>
          <w:spacing w:val="-3"/>
          <w:sz w:val="22"/>
          <w:szCs w:val="22"/>
        </w:rPr>
        <w:t>committee</w:t>
      </w:r>
      <w:r w:rsidR="00DC4A49">
        <w:rPr>
          <w:rFonts w:ascii="Arial Narrow" w:hAnsi="Arial Narrow"/>
          <w:spacing w:val="-3"/>
          <w:sz w:val="22"/>
          <w:szCs w:val="22"/>
        </w:rPr>
        <w:t>. SGDE.</w:t>
      </w:r>
    </w:p>
    <w:p w14:paraId="3DB4C283" w14:textId="77777777" w:rsidR="00DC4A49" w:rsidRDefault="00DC4A49" w:rsidP="00FD3059">
      <w:pPr>
        <w:tabs>
          <w:tab w:val="left" w:pos="-720"/>
        </w:tabs>
        <w:suppressAutoHyphens/>
        <w:jc w:val="both"/>
        <w:rPr>
          <w:rFonts w:ascii="Arial Narrow" w:hAnsi="Arial Narrow"/>
          <w:spacing w:val="-3"/>
          <w:sz w:val="22"/>
          <w:szCs w:val="22"/>
        </w:rPr>
      </w:pPr>
    </w:p>
    <w:p w14:paraId="0031EE42" w14:textId="0F01F7B6" w:rsidR="0037616C" w:rsidRDefault="0037616C" w:rsidP="00FD3059">
      <w:pPr>
        <w:tabs>
          <w:tab w:val="left" w:pos="-720"/>
        </w:tabs>
        <w:suppressAutoHyphens/>
        <w:jc w:val="both"/>
        <w:rPr>
          <w:rFonts w:ascii="Arial Narrow" w:hAnsi="Arial Narrow"/>
          <w:spacing w:val="-3"/>
          <w:sz w:val="22"/>
          <w:szCs w:val="22"/>
        </w:rPr>
      </w:pPr>
      <w:r>
        <w:rPr>
          <w:rFonts w:ascii="Arial Narrow" w:hAnsi="Arial Narrow"/>
          <w:spacing w:val="-3"/>
          <w:sz w:val="22"/>
          <w:szCs w:val="22"/>
        </w:rPr>
        <w:t>Fall 2019-ongoing</w:t>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t>Member, IRB review committee.  SGD</w:t>
      </w:r>
      <w:r w:rsidR="001A11DD">
        <w:rPr>
          <w:rFonts w:ascii="Arial Narrow" w:hAnsi="Arial Narrow"/>
          <w:spacing w:val="-3"/>
          <w:sz w:val="22"/>
          <w:szCs w:val="22"/>
        </w:rPr>
        <w:t>E</w:t>
      </w:r>
      <w:r>
        <w:rPr>
          <w:rFonts w:ascii="Arial Narrow" w:hAnsi="Arial Narrow"/>
          <w:spacing w:val="-3"/>
          <w:sz w:val="22"/>
          <w:szCs w:val="22"/>
        </w:rPr>
        <w:t>.</w:t>
      </w:r>
    </w:p>
    <w:p w14:paraId="6FA8105B" w14:textId="77777777" w:rsidR="0037616C" w:rsidRDefault="0037616C" w:rsidP="00FD3059">
      <w:pPr>
        <w:tabs>
          <w:tab w:val="left" w:pos="-720"/>
        </w:tabs>
        <w:suppressAutoHyphens/>
        <w:jc w:val="both"/>
        <w:rPr>
          <w:rFonts w:ascii="Arial Narrow" w:hAnsi="Arial Narrow"/>
          <w:spacing w:val="-3"/>
          <w:sz w:val="22"/>
          <w:szCs w:val="22"/>
        </w:rPr>
      </w:pPr>
    </w:p>
    <w:p w14:paraId="3CC22915" w14:textId="4A06C149" w:rsidR="00FD3059" w:rsidRPr="00BC79DF" w:rsidRDefault="00FD3059" w:rsidP="00FD3059">
      <w:pPr>
        <w:tabs>
          <w:tab w:val="left" w:pos="-720"/>
        </w:tabs>
        <w:suppressAutoHyphens/>
        <w:jc w:val="both"/>
        <w:rPr>
          <w:rFonts w:ascii="Arial Narrow" w:hAnsi="Arial Narrow"/>
          <w:spacing w:val="-3"/>
          <w:sz w:val="22"/>
          <w:szCs w:val="22"/>
        </w:rPr>
      </w:pPr>
      <w:r>
        <w:rPr>
          <w:rFonts w:ascii="Arial Narrow" w:hAnsi="Arial Narrow"/>
          <w:spacing w:val="-3"/>
          <w:sz w:val="22"/>
          <w:szCs w:val="22"/>
        </w:rPr>
        <w:t>Spring 2012-2015</w:t>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sidRPr="00BC79DF">
        <w:rPr>
          <w:rFonts w:ascii="Arial Narrow" w:hAnsi="Arial Narrow"/>
          <w:spacing w:val="-3"/>
          <w:sz w:val="22"/>
          <w:szCs w:val="22"/>
        </w:rPr>
        <w:t xml:space="preserve">Member, MDP Admissions </w:t>
      </w:r>
      <w:r w:rsidR="009229A2">
        <w:rPr>
          <w:rFonts w:ascii="Arial Narrow" w:hAnsi="Arial Narrow"/>
          <w:spacing w:val="-3"/>
          <w:sz w:val="22"/>
          <w:szCs w:val="22"/>
        </w:rPr>
        <w:t>Group</w:t>
      </w:r>
      <w:r w:rsidRPr="00BC79DF">
        <w:rPr>
          <w:rFonts w:ascii="Arial Narrow" w:hAnsi="Arial Narrow"/>
          <w:spacing w:val="-3"/>
          <w:sz w:val="22"/>
          <w:szCs w:val="22"/>
        </w:rPr>
        <w:t xml:space="preserve">.  SGD. </w:t>
      </w:r>
    </w:p>
    <w:p w14:paraId="7FAEDE3F" w14:textId="77777777" w:rsidR="00FD3059" w:rsidRPr="00BC79DF" w:rsidRDefault="00FD3059" w:rsidP="00FD3059">
      <w:pPr>
        <w:tabs>
          <w:tab w:val="left" w:pos="-720"/>
        </w:tabs>
        <w:suppressAutoHyphens/>
        <w:jc w:val="both"/>
        <w:rPr>
          <w:rFonts w:ascii="Arial Narrow" w:hAnsi="Arial Narrow"/>
          <w:spacing w:val="-3"/>
          <w:sz w:val="22"/>
          <w:szCs w:val="22"/>
        </w:rPr>
      </w:pPr>
      <w:r w:rsidRPr="00BC79DF">
        <w:rPr>
          <w:rFonts w:ascii="Arial Narrow" w:hAnsi="Arial Narrow"/>
          <w:spacing w:val="-3"/>
          <w:sz w:val="22"/>
          <w:szCs w:val="22"/>
        </w:rPr>
        <w:tab/>
      </w:r>
    </w:p>
    <w:p w14:paraId="72910BFF" w14:textId="77777777" w:rsidR="00FD3059" w:rsidRPr="00BC79DF" w:rsidRDefault="00FD3059" w:rsidP="00FD3059">
      <w:pPr>
        <w:tabs>
          <w:tab w:val="left" w:pos="-720"/>
        </w:tabs>
        <w:suppressAutoHyphens/>
        <w:jc w:val="both"/>
        <w:rPr>
          <w:rFonts w:ascii="Arial Narrow" w:hAnsi="Arial Narrow"/>
          <w:spacing w:val="-3"/>
          <w:sz w:val="22"/>
          <w:szCs w:val="22"/>
        </w:rPr>
      </w:pPr>
      <w:r w:rsidRPr="00BC79DF">
        <w:rPr>
          <w:rFonts w:ascii="Arial Narrow" w:hAnsi="Arial Narrow"/>
          <w:spacing w:val="-3"/>
          <w:sz w:val="22"/>
          <w:szCs w:val="22"/>
        </w:rPr>
        <w:t>Spring 2015-ongoing</w:t>
      </w:r>
      <w:r w:rsidRPr="00BC79DF">
        <w:rPr>
          <w:rFonts w:ascii="Arial Narrow" w:hAnsi="Arial Narrow"/>
          <w:spacing w:val="-3"/>
          <w:sz w:val="22"/>
          <w:szCs w:val="22"/>
        </w:rPr>
        <w:tab/>
      </w:r>
      <w:r w:rsidRPr="00BC79DF">
        <w:rPr>
          <w:rFonts w:ascii="Arial Narrow" w:hAnsi="Arial Narrow"/>
          <w:spacing w:val="-3"/>
          <w:sz w:val="22"/>
          <w:szCs w:val="22"/>
        </w:rPr>
        <w:tab/>
        <w:t xml:space="preserve">Member, MDP Program Vision </w:t>
      </w:r>
      <w:r w:rsidR="005A7D8A">
        <w:rPr>
          <w:rFonts w:ascii="Arial Narrow" w:hAnsi="Arial Narrow"/>
          <w:spacing w:val="-3"/>
          <w:sz w:val="22"/>
          <w:szCs w:val="22"/>
        </w:rPr>
        <w:t>Group</w:t>
      </w:r>
      <w:r w:rsidRPr="00BC79DF">
        <w:rPr>
          <w:rFonts w:ascii="Arial Narrow" w:hAnsi="Arial Narrow"/>
          <w:spacing w:val="-3"/>
          <w:sz w:val="22"/>
          <w:szCs w:val="22"/>
        </w:rPr>
        <w:t xml:space="preserve">.  SGD. </w:t>
      </w:r>
      <w:r w:rsidRPr="00BC79DF">
        <w:rPr>
          <w:rFonts w:ascii="Arial Narrow" w:hAnsi="Arial Narrow"/>
          <w:spacing w:val="-3"/>
          <w:sz w:val="22"/>
          <w:szCs w:val="22"/>
        </w:rPr>
        <w:tab/>
      </w:r>
      <w:r w:rsidRPr="00BC79DF">
        <w:rPr>
          <w:rFonts w:ascii="Arial Narrow" w:hAnsi="Arial Narrow"/>
          <w:spacing w:val="-3"/>
          <w:sz w:val="22"/>
          <w:szCs w:val="22"/>
        </w:rPr>
        <w:tab/>
      </w:r>
    </w:p>
    <w:p w14:paraId="4186323E" w14:textId="77777777" w:rsidR="00FD3059" w:rsidRPr="00BC79DF" w:rsidRDefault="00FD3059" w:rsidP="00FD3059">
      <w:pPr>
        <w:tabs>
          <w:tab w:val="left" w:pos="-720"/>
        </w:tabs>
        <w:suppressAutoHyphens/>
        <w:jc w:val="both"/>
        <w:rPr>
          <w:rFonts w:ascii="Arial Narrow" w:hAnsi="Arial Narrow"/>
          <w:spacing w:val="-3"/>
          <w:sz w:val="22"/>
          <w:szCs w:val="22"/>
        </w:rPr>
      </w:pPr>
    </w:p>
    <w:p w14:paraId="5442510F" w14:textId="77777777" w:rsidR="00FD3059" w:rsidRPr="00BC79DF" w:rsidRDefault="00FD3059" w:rsidP="00FD3059">
      <w:pPr>
        <w:tabs>
          <w:tab w:val="left" w:pos="-720"/>
        </w:tabs>
        <w:suppressAutoHyphens/>
        <w:jc w:val="both"/>
        <w:rPr>
          <w:rFonts w:ascii="Arial Narrow" w:hAnsi="Arial Narrow"/>
          <w:spacing w:val="-3"/>
          <w:sz w:val="22"/>
          <w:szCs w:val="22"/>
        </w:rPr>
      </w:pPr>
      <w:r w:rsidRPr="00BC79DF">
        <w:rPr>
          <w:rFonts w:ascii="Arial Narrow" w:hAnsi="Arial Narrow"/>
          <w:spacing w:val="-3"/>
          <w:sz w:val="22"/>
          <w:szCs w:val="22"/>
        </w:rPr>
        <w:t>Fall 2014</w:t>
      </w:r>
      <w:r w:rsidRPr="00BC79DF">
        <w:rPr>
          <w:rFonts w:ascii="Arial Narrow" w:hAnsi="Arial Narrow"/>
          <w:spacing w:val="-3"/>
          <w:sz w:val="22"/>
          <w:szCs w:val="22"/>
        </w:rPr>
        <w:tab/>
      </w:r>
      <w:r w:rsidRPr="00BC79DF">
        <w:rPr>
          <w:rFonts w:ascii="Arial Narrow" w:hAnsi="Arial Narrow"/>
          <w:spacing w:val="-3"/>
          <w:sz w:val="22"/>
          <w:szCs w:val="22"/>
        </w:rPr>
        <w:tab/>
      </w:r>
      <w:r w:rsidRPr="00BC79DF">
        <w:rPr>
          <w:rFonts w:ascii="Arial Narrow" w:hAnsi="Arial Narrow"/>
          <w:spacing w:val="-3"/>
          <w:sz w:val="22"/>
          <w:szCs w:val="22"/>
        </w:rPr>
        <w:tab/>
      </w:r>
      <w:r w:rsidRPr="00BC79DF">
        <w:rPr>
          <w:rFonts w:ascii="Arial Narrow" w:hAnsi="Arial Narrow"/>
          <w:spacing w:val="-3"/>
          <w:sz w:val="22"/>
          <w:szCs w:val="22"/>
        </w:rPr>
        <w:tab/>
        <w:t>Member, APR Committee for MDP program. SGD.</w:t>
      </w:r>
    </w:p>
    <w:p w14:paraId="0F2C92CE" w14:textId="77777777" w:rsidR="00FD3059" w:rsidRPr="00BC79DF" w:rsidRDefault="00FD3059" w:rsidP="00FD3059">
      <w:pPr>
        <w:tabs>
          <w:tab w:val="left" w:pos="-720"/>
        </w:tabs>
        <w:suppressAutoHyphens/>
        <w:jc w:val="both"/>
        <w:rPr>
          <w:rFonts w:ascii="Arial Narrow" w:hAnsi="Arial Narrow"/>
          <w:spacing w:val="-3"/>
          <w:sz w:val="22"/>
          <w:szCs w:val="22"/>
        </w:rPr>
      </w:pPr>
    </w:p>
    <w:p w14:paraId="3C08A0F5" w14:textId="71505F1B" w:rsidR="00FD3059" w:rsidRDefault="00FD3059" w:rsidP="00FD3059">
      <w:pPr>
        <w:tabs>
          <w:tab w:val="left" w:pos="-720"/>
        </w:tabs>
        <w:suppressAutoHyphens/>
        <w:ind w:left="2880" w:hanging="2880"/>
        <w:jc w:val="both"/>
        <w:rPr>
          <w:rFonts w:ascii="Arial Narrow" w:hAnsi="Arial Narrow"/>
          <w:spacing w:val="-3"/>
          <w:sz w:val="22"/>
          <w:szCs w:val="22"/>
        </w:rPr>
      </w:pPr>
      <w:r w:rsidRPr="00BC79DF">
        <w:rPr>
          <w:rFonts w:ascii="Arial Narrow" w:hAnsi="Arial Narrow"/>
          <w:spacing w:val="-3"/>
          <w:sz w:val="22"/>
          <w:szCs w:val="22"/>
        </w:rPr>
        <w:t>Fall 2012-Spring 2017</w:t>
      </w:r>
      <w:r w:rsidRPr="00BC79DF">
        <w:rPr>
          <w:rFonts w:ascii="Arial Narrow" w:hAnsi="Arial Narrow"/>
          <w:spacing w:val="-3"/>
          <w:sz w:val="22"/>
          <w:szCs w:val="22"/>
        </w:rPr>
        <w:tab/>
        <w:t>Member, Jan Monk Lecture Committee.  SGD. (</w:t>
      </w:r>
      <w:r w:rsidR="005A7D8A">
        <w:rPr>
          <w:rFonts w:ascii="Arial Narrow" w:hAnsi="Arial Narrow"/>
          <w:spacing w:val="-3"/>
          <w:sz w:val="22"/>
          <w:szCs w:val="22"/>
        </w:rPr>
        <w:t xml:space="preserve">In </w:t>
      </w:r>
      <w:r w:rsidRPr="00BC79DF">
        <w:rPr>
          <w:rFonts w:ascii="Arial Narrow" w:hAnsi="Arial Narrow"/>
          <w:spacing w:val="-3"/>
          <w:sz w:val="22"/>
          <w:szCs w:val="22"/>
        </w:rPr>
        <w:t xml:space="preserve">2017 I chaired committee that became named </w:t>
      </w:r>
      <w:r w:rsidR="009229A2">
        <w:rPr>
          <w:rFonts w:ascii="Arial Narrow" w:hAnsi="Arial Narrow"/>
          <w:spacing w:val="-3"/>
          <w:sz w:val="22"/>
          <w:szCs w:val="22"/>
        </w:rPr>
        <w:t xml:space="preserve">the </w:t>
      </w:r>
      <w:r w:rsidRPr="00BC79DF">
        <w:rPr>
          <w:rFonts w:ascii="Arial Narrow" w:hAnsi="Arial Narrow"/>
          <w:spacing w:val="-3"/>
          <w:sz w:val="22"/>
          <w:szCs w:val="22"/>
        </w:rPr>
        <w:t>Special Colloquia Committee).</w:t>
      </w:r>
    </w:p>
    <w:p w14:paraId="335D832C" w14:textId="257E0C46" w:rsidR="005F50F9" w:rsidRDefault="005F50F9" w:rsidP="00FD3059">
      <w:pPr>
        <w:tabs>
          <w:tab w:val="left" w:pos="-720"/>
        </w:tabs>
        <w:suppressAutoHyphens/>
        <w:ind w:left="2880" w:hanging="2880"/>
        <w:jc w:val="both"/>
        <w:rPr>
          <w:rFonts w:ascii="Arial Narrow" w:hAnsi="Arial Narrow"/>
          <w:spacing w:val="-3"/>
          <w:sz w:val="22"/>
          <w:szCs w:val="22"/>
        </w:rPr>
      </w:pPr>
    </w:p>
    <w:p w14:paraId="57614883" w14:textId="77777777" w:rsidR="005F50F9" w:rsidRPr="008A39FC" w:rsidRDefault="005F50F9" w:rsidP="005F50F9">
      <w:pPr>
        <w:tabs>
          <w:tab w:val="left" w:pos="-720"/>
        </w:tabs>
        <w:suppressAutoHyphens/>
        <w:jc w:val="both"/>
        <w:rPr>
          <w:rFonts w:ascii="Arial Narrow" w:hAnsi="Arial Narrow"/>
          <w:spacing w:val="-3"/>
          <w:sz w:val="22"/>
          <w:szCs w:val="22"/>
        </w:rPr>
      </w:pPr>
      <w:r>
        <w:rPr>
          <w:rFonts w:ascii="Arial Narrow" w:hAnsi="Arial Narrow"/>
          <w:spacing w:val="-3"/>
          <w:sz w:val="22"/>
          <w:szCs w:val="22"/>
        </w:rPr>
        <w:t>Fall 2012-ongoing</w:t>
      </w:r>
      <w:r>
        <w:rPr>
          <w:rFonts w:ascii="Arial Narrow" w:hAnsi="Arial Narrow"/>
          <w:spacing w:val="-3"/>
          <w:sz w:val="22"/>
          <w:szCs w:val="22"/>
        </w:rPr>
        <w:tab/>
      </w:r>
      <w:r>
        <w:rPr>
          <w:rFonts w:ascii="Arial Narrow" w:hAnsi="Arial Narrow"/>
          <w:spacing w:val="-3"/>
          <w:sz w:val="22"/>
          <w:szCs w:val="22"/>
        </w:rPr>
        <w:tab/>
      </w:r>
      <w:r>
        <w:rPr>
          <w:rFonts w:ascii="Arial Narrow" w:hAnsi="Arial Narrow"/>
          <w:spacing w:val="-3"/>
          <w:sz w:val="22"/>
          <w:szCs w:val="22"/>
        </w:rPr>
        <w:tab/>
      </w:r>
      <w:r w:rsidRPr="00DC4A49">
        <w:rPr>
          <w:rFonts w:ascii="Arial Narrow" w:hAnsi="Arial Narrow"/>
          <w:bCs/>
          <w:spacing w:val="-3"/>
          <w:sz w:val="22"/>
          <w:szCs w:val="22"/>
        </w:rPr>
        <w:t>Alternate, Undergraduate Committee.</w:t>
      </w:r>
      <w:r>
        <w:rPr>
          <w:rFonts w:ascii="Arial Narrow" w:hAnsi="Arial Narrow"/>
          <w:b/>
          <w:spacing w:val="-3"/>
          <w:sz w:val="22"/>
          <w:szCs w:val="22"/>
        </w:rPr>
        <w:t xml:space="preserve"> </w:t>
      </w:r>
      <w:r>
        <w:rPr>
          <w:rFonts w:ascii="Arial Narrow" w:hAnsi="Arial Narrow"/>
          <w:spacing w:val="-3"/>
          <w:sz w:val="22"/>
          <w:szCs w:val="22"/>
        </w:rPr>
        <w:t>SGD.</w:t>
      </w:r>
    </w:p>
    <w:p w14:paraId="4A27A920" w14:textId="77777777" w:rsidR="005F50F9" w:rsidRDefault="005F50F9" w:rsidP="005F50F9">
      <w:pPr>
        <w:tabs>
          <w:tab w:val="left" w:pos="-720"/>
        </w:tabs>
        <w:suppressAutoHyphens/>
        <w:jc w:val="both"/>
        <w:rPr>
          <w:rFonts w:ascii="Arial Narrow" w:hAnsi="Arial Narrow"/>
          <w:b/>
          <w:spacing w:val="-3"/>
          <w:sz w:val="22"/>
          <w:szCs w:val="22"/>
        </w:rPr>
      </w:pPr>
    </w:p>
    <w:p w14:paraId="6E8FFACD" w14:textId="2A15D826" w:rsidR="005F50F9" w:rsidRPr="00151074" w:rsidRDefault="005F50F9" w:rsidP="005F50F9">
      <w:pPr>
        <w:tabs>
          <w:tab w:val="left" w:pos="-720"/>
        </w:tabs>
        <w:suppressAutoHyphens/>
        <w:ind w:left="2880" w:hanging="2880"/>
        <w:jc w:val="both"/>
        <w:rPr>
          <w:rFonts w:ascii="Arial Narrow" w:hAnsi="Arial Narrow"/>
          <w:spacing w:val="-3"/>
          <w:sz w:val="22"/>
          <w:szCs w:val="22"/>
        </w:rPr>
      </w:pPr>
      <w:r>
        <w:rPr>
          <w:rFonts w:ascii="Arial Narrow" w:hAnsi="Arial Narrow"/>
          <w:spacing w:val="-3"/>
          <w:sz w:val="22"/>
          <w:szCs w:val="22"/>
        </w:rPr>
        <w:t>Fall 2011 and 2012</w:t>
      </w:r>
      <w:r>
        <w:rPr>
          <w:rFonts w:ascii="Arial Narrow" w:hAnsi="Arial Narrow"/>
          <w:spacing w:val="-3"/>
          <w:sz w:val="22"/>
          <w:szCs w:val="22"/>
        </w:rPr>
        <w:tab/>
      </w:r>
      <w:r w:rsidRPr="00DC4A49">
        <w:rPr>
          <w:rFonts w:ascii="Arial Narrow" w:hAnsi="Arial Narrow"/>
          <w:bCs/>
          <w:spacing w:val="-3"/>
          <w:sz w:val="22"/>
          <w:szCs w:val="22"/>
        </w:rPr>
        <w:t xml:space="preserve">Aiding in development of Master’s in Development Practice Program. </w:t>
      </w:r>
      <w:r>
        <w:rPr>
          <w:rFonts w:ascii="Arial Narrow" w:hAnsi="Arial Narrow"/>
          <w:b/>
          <w:spacing w:val="-3"/>
          <w:sz w:val="22"/>
          <w:szCs w:val="22"/>
        </w:rPr>
        <w:t xml:space="preserve"> </w:t>
      </w:r>
      <w:r>
        <w:rPr>
          <w:rFonts w:ascii="Arial Narrow" w:hAnsi="Arial Narrow"/>
          <w:spacing w:val="-3"/>
          <w:sz w:val="22"/>
          <w:szCs w:val="22"/>
        </w:rPr>
        <w:t>SGD and Anthropology.</w:t>
      </w:r>
    </w:p>
    <w:p w14:paraId="249583EF" w14:textId="77777777" w:rsidR="005F50F9" w:rsidRDefault="005F50F9" w:rsidP="005F50F9">
      <w:pPr>
        <w:tabs>
          <w:tab w:val="left" w:pos="-720"/>
        </w:tabs>
        <w:suppressAutoHyphens/>
        <w:jc w:val="both"/>
        <w:rPr>
          <w:rFonts w:ascii="Arial Narrow" w:hAnsi="Arial Narrow"/>
          <w:b/>
          <w:spacing w:val="-3"/>
          <w:sz w:val="22"/>
          <w:szCs w:val="22"/>
        </w:rPr>
      </w:pPr>
    </w:p>
    <w:p w14:paraId="16F32C3D" w14:textId="2311E5AD" w:rsidR="005F50F9" w:rsidRDefault="005F50F9" w:rsidP="005F50F9">
      <w:pPr>
        <w:tabs>
          <w:tab w:val="left" w:pos="-720"/>
        </w:tabs>
        <w:suppressAutoHyphens/>
        <w:ind w:left="2880" w:hanging="2880"/>
        <w:jc w:val="both"/>
        <w:rPr>
          <w:rFonts w:ascii="Arial Narrow" w:hAnsi="Arial Narrow"/>
          <w:spacing w:val="-3"/>
          <w:sz w:val="22"/>
          <w:szCs w:val="22"/>
        </w:rPr>
      </w:pPr>
      <w:r>
        <w:rPr>
          <w:rFonts w:ascii="Arial Narrow" w:hAnsi="Arial Narrow"/>
          <w:spacing w:val="-3"/>
          <w:sz w:val="22"/>
          <w:szCs w:val="22"/>
        </w:rPr>
        <w:t>August 2010-August 2011</w:t>
      </w:r>
      <w:r>
        <w:rPr>
          <w:rFonts w:ascii="Arial Narrow" w:hAnsi="Arial Narrow"/>
          <w:spacing w:val="-3"/>
          <w:sz w:val="22"/>
          <w:szCs w:val="22"/>
        </w:rPr>
        <w:tab/>
      </w:r>
      <w:r w:rsidRPr="00DC4A49">
        <w:rPr>
          <w:rFonts w:ascii="Arial Narrow" w:hAnsi="Arial Narrow"/>
          <w:bCs/>
          <w:spacing w:val="-3"/>
          <w:sz w:val="22"/>
          <w:szCs w:val="22"/>
        </w:rPr>
        <w:t>Member, Organizing Committee.</w:t>
      </w:r>
      <w:r>
        <w:rPr>
          <w:rFonts w:ascii="Arial Narrow" w:hAnsi="Arial Narrow"/>
          <w:b/>
          <w:spacing w:val="-3"/>
          <w:sz w:val="22"/>
          <w:szCs w:val="22"/>
        </w:rPr>
        <w:t xml:space="preserve">  </w:t>
      </w:r>
      <w:r>
        <w:rPr>
          <w:rFonts w:ascii="Arial Narrow" w:hAnsi="Arial Narrow"/>
          <w:spacing w:val="-3"/>
          <w:sz w:val="22"/>
          <w:szCs w:val="22"/>
        </w:rPr>
        <w:t>Development of B.A. in Environmental Studies, multi-disciplinary program run out of SGD.  University of Arizona.</w:t>
      </w:r>
    </w:p>
    <w:p w14:paraId="09F4CD6C" w14:textId="77777777" w:rsidR="005F50F9" w:rsidRDefault="005F50F9" w:rsidP="005F50F9">
      <w:pPr>
        <w:tabs>
          <w:tab w:val="left" w:pos="-720"/>
        </w:tabs>
        <w:suppressAutoHyphens/>
        <w:ind w:left="2880" w:hanging="2880"/>
        <w:jc w:val="both"/>
        <w:rPr>
          <w:rFonts w:ascii="Arial Narrow" w:hAnsi="Arial Narrow"/>
          <w:spacing w:val="-3"/>
          <w:sz w:val="22"/>
          <w:szCs w:val="22"/>
        </w:rPr>
      </w:pPr>
    </w:p>
    <w:p w14:paraId="6FA9925F" w14:textId="00A4D659" w:rsidR="005F50F9" w:rsidRPr="00BC79DF" w:rsidRDefault="005F50F9" w:rsidP="005F50F9">
      <w:pPr>
        <w:tabs>
          <w:tab w:val="left" w:pos="-720"/>
        </w:tabs>
        <w:suppressAutoHyphens/>
        <w:ind w:left="2880" w:hanging="2880"/>
        <w:jc w:val="both"/>
        <w:rPr>
          <w:rFonts w:ascii="Arial Narrow" w:hAnsi="Arial Narrow"/>
          <w:spacing w:val="-3"/>
          <w:sz w:val="22"/>
          <w:szCs w:val="22"/>
        </w:rPr>
      </w:pPr>
      <w:r>
        <w:rPr>
          <w:rFonts w:ascii="Arial Narrow" w:hAnsi="Arial Narrow"/>
          <w:spacing w:val="-3"/>
          <w:sz w:val="22"/>
          <w:szCs w:val="22"/>
        </w:rPr>
        <w:t>August 2009-May 2010</w:t>
      </w:r>
      <w:r>
        <w:rPr>
          <w:rFonts w:ascii="Arial Narrow" w:hAnsi="Arial Narrow"/>
          <w:spacing w:val="-3"/>
          <w:sz w:val="22"/>
          <w:szCs w:val="22"/>
        </w:rPr>
        <w:tab/>
      </w:r>
      <w:r w:rsidRPr="00DC4A49">
        <w:rPr>
          <w:rFonts w:ascii="Arial Narrow" w:hAnsi="Arial Narrow"/>
          <w:bCs/>
          <w:spacing w:val="-3"/>
          <w:sz w:val="22"/>
          <w:szCs w:val="22"/>
        </w:rPr>
        <w:t>Organizer, Speaker Series.</w:t>
      </w:r>
      <w:r>
        <w:rPr>
          <w:rFonts w:ascii="Arial Narrow" w:hAnsi="Arial Narrow"/>
          <w:spacing w:val="-3"/>
          <w:sz w:val="22"/>
          <w:szCs w:val="22"/>
        </w:rPr>
        <w:t xml:space="preserve">  Association of Women Faculty.  Univ. of Arizona.  </w:t>
      </w:r>
    </w:p>
    <w:p w14:paraId="3213B2B8" w14:textId="77777777" w:rsidR="00FD3059" w:rsidRPr="00BC79DF" w:rsidRDefault="00FD3059" w:rsidP="00FD3059">
      <w:pPr>
        <w:tabs>
          <w:tab w:val="left" w:pos="-720"/>
        </w:tabs>
        <w:suppressAutoHyphens/>
        <w:jc w:val="both"/>
        <w:rPr>
          <w:rFonts w:ascii="Arial Narrow" w:hAnsi="Arial Narrow"/>
          <w:spacing w:val="-3"/>
          <w:sz w:val="22"/>
          <w:szCs w:val="22"/>
        </w:rPr>
      </w:pPr>
    </w:p>
    <w:p w14:paraId="40A0A25D" w14:textId="77777777" w:rsidR="00345032" w:rsidRDefault="00345032" w:rsidP="00BC79DF">
      <w:pPr>
        <w:rPr>
          <w:rFonts w:ascii="Arial Narrow" w:hAnsi="Arial Narrow"/>
          <w:b/>
          <w:sz w:val="22"/>
          <w:szCs w:val="22"/>
        </w:rPr>
      </w:pPr>
    </w:p>
    <w:p w14:paraId="6A19283D" w14:textId="77777777" w:rsidR="00DC4A49" w:rsidRDefault="00345032" w:rsidP="00345032">
      <w:pPr>
        <w:tabs>
          <w:tab w:val="left" w:pos="-720"/>
        </w:tabs>
        <w:suppressAutoHyphens/>
        <w:ind w:left="2880" w:hanging="2880"/>
        <w:jc w:val="both"/>
        <w:rPr>
          <w:rFonts w:ascii="Arial Narrow" w:hAnsi="Arial Narrow"/>
          <w:sz w:val="22"/>
          <w:szCs w:val="22"/>
        </w:rPr>
      </w:pPr>
      <w:r w:rsidRPr="00BB66DB">
        <w:rPr>
          <w:rFonts w:ascii="Arial Narrow" w:hAnsi="Arial Narrow"/>
          <w:b/>
          <w:sz w:val="22"/>
          <w:szCs w:val="22"/>
        </w:rPr>
        <w:t>College Committee(s)</w:t>
      </w:r>
      <w:r w:rsidRPr="00DC6C05">
        <w:rPr>
          <w:rFonts w:ascii="Arial Narrow" w:hAnsi="Arial Narrow"/>
          <w:sz w:val="22"/>
          <w:szCs w:val="22"/>
        </w:rPr>
        <w:t xml:space="preserve"> </w:t>
      </w:r>
      <w:r>
        <w:rPr>
          <w:rFonts w:ascii="Arial Narrow" w:hAnsi="Arial Narrow"/>
          <w:sz w:val="22"/>
          <w:szCs w:val="22"/>
        </w:rPr>
        <w:tab/>
      </w:r>
    </w:p>
    <w:p w14:paraId="6F81EE99" w14:textId="77777777" w:rsidR="00DC4A49" w:rsidRDefault="00DC4A49" w:rsidP="00345032">
      <w:pPr>
        <w:tabs>
          <w:tab w:val="left" w:pos="-720"/>
        </w:tabs>
        <w:suppressAutoHyphens/>
        <w:ind w:left="2880" w:hanging="2880"/>
        <w:jc w:val="both"/>
        <w:rPr>
          <w:rFonts w:ascii="Arial Narrow" w:hAnsi="Arial Narrow"/>
          <w:sz w:val="22"/>
          <w:szCs w:val="22"/>
        </w:rPr>
      </w:pPr>
    </w:p>
    <w:p w14:paraId="36A00620" w14:textId="3C8A11A9" w:rsidR="00345032" w:rsidRPr="00BC79DF" w:rsidRDefault="00345032" w:rsidP="004F6986">
      <w:pPr>
        <w:tabs>
          <w:tab w:val="left" w:pos="-720"/>
        </w:tabs>
        <w:suppressAutoHyphens/>
        <w:ind w:left="2880" w:hanging="2880"/>
        <w:jc w:val="both"/>
        <w:rPr>
          <w:rFonts w:ascii="Arial Narrow" w:hAnsi="Arial Narrow"/>
          <w:spacing w:val="-3"/>
          <w:sz w:val="22"/>
          <w:szCs w:val="22"/>
        </w:rPr>
      </w:pPr>
      <w:r>
        <w:rPr>
          <w:rFonts w:ascii="Arial Narrow" w:hAnsi="Arial Narrow"/>
          <w:spacing w:val="-3"/>
          <w:sz w:val="22"/>
          <w:szCs w:val="22"/>
        </w:rPr>
        <w:t>January 2018-ongoing</w:t>
      </w:r>
      <w:r>
        <w:rPr>
          <w:rFonts w:ascii="Arial Narrow" w:hAnsi="Arial Narrow"/>
          <w:spacing w:val="-3"/>
          <w:sz w:val="22"/>
          <w:szCs w:val="22"/>
        </w:rPr>
        <w:tab/>
        <w:t>Community Advisory Board Member, Center for Regional Food Studies, University of Arizona.</w:t>
      </w:r>
      <w:r w:rsidR="004F6986">
        <w:rPr>
          <w:rFonts w:ascii="Arial Narrow" w:hAnsi="Arial Narrow"/>
          <w:spacing w:val="-3"/>
          <w:sz w:val="22"/>
          <w:szCs w:val="22"/>
        </w:rPr>
        <w:t xml:space="preserve"> </w:t>
      </w:r>
      <w:r w:rsidR="004F6986">
        <w:rPr>
          <w:rFonts w:ascii="Arial Narrow" w:hAnsi="Arial Narrow"/>
          <w:spacing w:val="-3"/>
          <w:sz w:val="22"/>
          <w:szCs w:val="22"/>
        </w:rPr>
        <w:t xml:space="preserve">Organized Zoom lecture by Gerardo Otero ‘Obesity and COVID-19: </w:t>
      </w:r>
      <w:proofErr w:type="gramStart"/>
      <w:r w:rsidR="004F6986">
        <w:rPr>
          <w:rFonts w:ascii="Arial Narrow" w:hAnsi="Arial Narrow"/>
          <w:spacing w:val="-3"/>
          <w:sz w:val="22"/>
          <w:szCs w:val="22"/>
        </w:rPr>
        <w:t>the</w:t>
      </w:r>
      <w:proofErr w:type="gramEnd"/>
      <w:r w:rsidR="004F6986">
        <w:rPr>
          <w:rFonts w:ascii="Arial Narrow" w:hAnsi="Arial Narrow"/>
          <w:spacing w:val="-3"/>
          <w:sz w:val="22"/>
          <w:szCs w:val="22"/>
        </w:rPr>
        <w:t xml:space="preserve"> Neoliberal Diet as Root Cause’, Nov. 5, 2020; 60 participants.   </w:t>
      </w:r>
    </w:p>
    <w:p w14:paraId="3417D68A" w14:textId="77777777" w:rsidR="00345032" w:rsidRDefault="00345032" w:rsidP="00345032">
      <w:pPr>
        <w:rPr>
          <w:rFonts w:ascii="Arial Narrow" w:hAnsi="Arial Narrow"/>
          <w:b/>
          <w:sz w:val="22"/>
          <w:szCs w:val="22"/>
        </w:rPr>
      </w:pPr>
    </w:p>
    <w:p w14:paraId="118E289A" w14:textId="77777777" w:rsidR="00345032" w:rsidRPr="00BB66DB" w:rsidRDefault="00345032" w:rsidP="00345032">
      <w:pPr>
        <w:rPr>
          <w:rFonts w:ascii="Arial Narrow" w:hAnsi="Arial Narrow"/>
          <w:b/>
          <w:sz w:val="22"/>
          <w:szCs w:val="22"/>
        </w:rPr>
      </w:pPr>
      <w:r w:rsidRPr="00BB66DB">
        <w:rPr>
          <w:rFonts w:ascii="Arial Narrow" w:hAnsi="Arial Narrow"/>
          <w:b/>
          <w:sz w:val="22"/>
          <w:szCs w:val="22"/>
        </w:rPr>
        <w:t xml:space="preserve">University Committee(s) </w:t>
      </w:r>
      <w:r w:rsidRPr="00BB66DB">
        <w:rPr>
          <w:rFonts w:ascii="Arial Narrow" w:hAnsi="Arial Narrow"/>
          <w:b/>
          <w:sz w:val="22"/>
          <w:szCs w:val="22"/>
        </w:rPr>
        <w:tab/>
      </w:r>
      <w:r w:rsidRPr="00BB66DB">
        <w:rPr>
          <w:rFonts w:ascii="Arial Narrow" w:hAnsi="Arial Narrow"/>
          <w:b/>
          <w:sz w:val="22"/>
          <w:szCs w:val="22"/>
        </w:rPr>
        <w:tab/>
      </w:r>
      <w:r w:rsidRPr="00BB66DB">
        <w:rPr>
          <w:rFonts w:ascii="Arial Narrow" w:hAnsi="Arial Narrow"/>
          <w:b/>
          <w:sz w:val="22"/>
          <w:szCs w:val="22"/>
        </w:rPr>
        <w:tab/>
      </w:r>
      <w:r w:rsidRPr="00BB66DB">
        <w:rPr>
          <w:rFonts w:ascii="Arial Narrow" w:hAnsi="Arial Narrow"/>
          <w:b/>
          <w:sz w:val="22"/>
          <w:szCs w:val="22"/>
        </w:rPr>
        <w:tab/>
      </w:r>
    </w:p>
    <w:p w14:paraId="15B865D4" w14:textId="77777777" w:rsidR="00345032" w:rsidRDefault="00345032" w:rsidP="00345032">
      <w:pPr>
        <w:ind w:left="2880" w:hanging="2880"/>
        <w:rPr>
          <w:rFonts w:ascii="Arial Narrow" w:hAnsi="Arial Narrow"/>
          <w:sz w:val="22"/>
          <w:szCs w:val="22"/>
        </w:rPr>
      </w:pPr>
    </w:p>
    <w:p w14:paraId="5E272D3C" w14:textId="77777777" w:rsidR="00345032" w:rsidRPr="00BC79DF" w:rsidRDefault="00345032" w:rsidP="00345032">
      <w:pPr>
        <w:ind w:left="2880" w:hanging="2880"/>
        <w:rPr>
          <w:rFonts w:ascii="Arial Narrow" w:hAnsi="Arial Narrow" w:cs="Segoe UI"/>
          <w:color w:val="333333"/>
          <w:sz w:val="22"/>
          <w:szCs w:val="22"/>
          <w:shd w:val="clear" w:color="auto" w:fill="FFFFFF"/>
        </w:rPr>
      </w:pPr>
      <w:r>
        <w:rPr>
          <w:rFonts w:ascii="Arial Narrow" w:hAnsi="Arial Narrow"/>
          <w:sz w:val="22"/>
          <w:szCs w:val="22"/>
        </w:rPr>
        <w:t>Spring 2018</w:t>
      </w:r>
      <w:r>
        <w:rPr>
          <w:rFonts w:ascii="Arial Narrow" w:hAnsi="Arial Narrow"/>
          <w:sz w:val="22"/>
          <w:szCs w:val="22"/>
        </w:rPr>
        <w:tab/>
      </w:r>
      <w:r w:rsidRPr="00BC79DF">
        <w:rPr>
          <w:rFonts w:ascii="Arial Narrow" w:hAnsi="Arial Narrow"/>
          <w:sz w:val="22"/>
          <w:szCs w:val="22"/>
        </w:rPr>
        <w:t>Member,</w:t>
      </w:r>
      <w:r w:rsidRPr="00BC79DF">
        <w:t xml:space="preserve"> </w:t>
      </w:r>
      <w:r w:rsidRPr="00BC79DF">
        <w:rPr>
          <w:rFonts w:ascii="Arial Narrow" w:hAnsi="Arial Narrow"/>
          <w:color w:val="212121"/>
          <w:sz w:val="22"/>
          <w:szCs w:val="22"/>
          <w:shd w:val="clear" w:color="auto" w:fill="FFFFFF"/>
        </w:rPr>
        <w:t>UA Global/Internationalization Review</w:t>
      </w:r>
      <w:r w:rsidRPr="00BC79DF">
        <w:t xml:space="preserve">, </w:t>
      </w:r>
      <w:r w:rsidRPr="00BC79DF">
        <w:rPr>
          <w:rFonts w:ascii="Arial Narrow" w:hAnsi="Arial Narrow" w:cs="Segoe UI"/>
          <w:color w:val="333333"/>
          <w:sz w:val="22"/>
          <w:szCs w:val="22"/>
          <w:shd w:val="clear" w:color="auto" w:fill="FFFFFF"/>
        </w:rPr>
        <w:t xml:space="preserve">Global Research, Contracts and Projects Subcommittee.   </w:t>
      </w:r>
    </w:p>
    <w:p w14:paraId="1FFF51FB" w14:textId="77777777" w:rsidR="00345032" w:rsidRDefault="00345032" w:rsidP="00345032">
      <w:pPr>
        <w:tabs>
          <w:tab w:val="left" w:pos="-720"/>
        </w:tabs>
        <w:suppressAutoHyphens/>
        <w:jc w:val="both"/>
        <w:rPr>
          <w:rFonts w:ascii="Arial Narrow" w:hAnsi="Arial Narrow"/>
          <w:spacing w:val="-3"/>
          <w:sz w:val="22"/>
          <w:szCs w:val="22"/>
        </w:rPr>
      </w:pPr>
    </w:p>
    <w:p w14:paraId="20F8D557" w14:textId="77777777" w:rsidR="00345032" w:rsidRDefault="00345032" w:rsidP="00345032">
      <w:pPr>
        <w:tabs>
          <w:tab w:val="left" w:pos="-720"/>
        </w:tabs>
        <w:suppressAutoHyphens/>
        <w:jc w:val="both"/>
        <w:rPr>
          <w:rFonts w:ascii="Arial Narrow" w:hAnsi="Arial Narrow"/>
          <w:spacing w:val="-3"/>
          <w:sz w:val="22"/>
          <w:szCs w:val="22"/>
        </w:rPr>
      </w:pPr>
      <w:r w:rsidRPr="00BC79DF">
        <w:rPr>
          <w:rFonts w:ascii="Arial Narrow" w:hAnsi="Arial Narrow"/>
          <w:spacing w:val="-3"/>
          <w:sz w:val="22"/>
          <w:szCs w:val="22"/>
        </w:rPr>
        <w:t>Fall 2017-ongoing</w:t>
      </w:r>
      <w:r w:rsidRPr="00BC79DF">
        <w:rPr>
          <w:rFonts w:ascii="Arial Narrow" w:hAnsi="Arial Narrow"/>
          <w:spacing w:val="-3"/>
          <w:sz w:val="22"/>
          <w:szCs w:val="22"/>
        </w:rPr>
        <w:tab/>
      </w:r>
      <w:r w:rsidRPr="00BC79DF">
        <w:rPr>
          <w:rFonts w:ascii="Arial Narrow" w:hAnsi="Arial Narrow"/>
          <w:spacing w:val="-3"/>
          <w:sz w:val="22"/>
          <w:szCs w:val="22"/>
        </w:rPr>
        <w:tab/>
      </w:r>
      <w:r w:rsidRPr="00BC79DF">
        <w:rPr>
          <w:rFonts w:ascii="Arial Narrow" w:hAnsi="Arial Narrow"/>
          <w:spacing w:val="-3"/>
          <w:sz w:val="22"/>
          <w:szCs w:val="22"/>
        </w:rPr>
        <w:tab/>
        <w:t xml:space="preserve">Member, University of Arizona Energy Policy Collaborative. </w:t>
      </w:r>
    </w:p>
    <w:p w14:paraId="051D2534" w14:textId="77777777" w:rsidR="00345032" w:rsidRDefault="00345032" w:rsidP="00345032">
      <w:pPr>
        <w:tabs>
          <w:tab w:val="left" w:pos="-720"/>
        </w:tabs>
        <w:suppressAutoHyphens/>
        <w:ind w:left="2880" w:hanging="2880"/>
        <w:jc w:val="both"/>
        <w:rPr>
          <w:rFonts w:ascii="Arial Narrow" w:hAnsi="Arial Narrow"/>
          <w:spacing w:val="-3"/>
          <w:sz w:val="22"/>
          <w:szCs w:val="22"/>
        </w:rPr>
      </w:pPr>
    </w:p>
    <w:p w14:paraId="4A28F104" w14:textId="77777777" w:rsidR="00345032" w:rsidRDefault="00345032" w:rsidP="00345032"/>
    <w:p w14:paraId="22D092E4" w14:textId="77777777" w:rsidR="00345032" w:rsidRDefault="00345032" w:rsidP="00BC79DF">
      <w:pPr>
        <w:rPr>
          <w:rFonts w:ascii="Arial Narrow" w:hAnsi="Arial Narrow"/>
          <w:b/>
          <w:sz w:val="22"/>
          <w:szCs w:val="22"/>
        </w:rPr>
      </w:pPr>
    </w:p>
    <w:p w14:paraId="38BBFCE9" w14:textId="6D81ACD7" w:rsidR="00BC79DF" w:rsidRDefault="00BC79DF" w:rsidP="00BC79DF">
      <w:pPr>
        <w:rPr>
          <w:rFonts w:ascii="Arial Narrow" w:hAnsi="Arial Narrow"/>
          <w:b/>
          <w:sz w:val="22"/>
          <w:szCs w:val="22"/>
        </w:rPr>
      </w:pPr>
      <w:r w:rsidRPr="00BC79DF">
        <w:rPr>
          <w:rFonts w:ascii="Arial Narrow" w:hAnsi="Arial Narrow"/>
          <w:b/>
          <w:sz w:val="22"/>
          <w:szCs w:val="22"/>
        </w:rPr>
        <w:t>O</w:t>
      </w:r>
      <w:r w:rsidR="005B14C7">
        <w:rPr>
          <w:rFonts w:ascii="Arial Narrow" w:hAnsi="Arial Narrow"/>
          <w:b/>
          <w:sz w:val="22"/>
          <w:szCs w:val="22"/>
        </w:rPr>
        <w:t>ther</w:t>
      </w:r>
      <w:r w:rsidRPr="00BC79DF">
        <w:rPr>
          <w:rFonts w:ascii="Arial Narrow" w:hAnsi="Arial Narrow"/>
          <w:b/>
          <w:sz w:val="22"/>
          <w:szCs w:val="22"/>
        </w:rPr>
        <w:t xml:space="preserve"> C</w:t>
      </w:r>
      <w:r w:rsidR="005B14C7">
        <w:rPr>
          <w:rFonts w:ascii="Arial Narrow" w:hAnsi="Arial Narrow"/>
          <w:b/>
          <w:sz w:val="22"/>
          <w:szCs w:val="22"/>
        </w:rPr>
        <w:t>ommitte</w:t>
      </w:r>
      <w:r w:rsidR="00BB66DB">
        <w:rPr>
          <w:rFonts w:ascii="Arial Narrow" w:hAnsi="Arial Narrow"/>
          <w:b/>
          <w:sz w:val="22"/>
          <w:szCs w:val="22"/>
        </w:rPr>
        <w:t>e</w:t>
      </w:r>
      <w:r w:rsidR="005B14C7">
        <w:rPr>
          <w:rFonts w:ascii="Arial Narrow" w:hAnsi="Arial Narrow"/>
          <w:b/>
          <w:sz w:val="22"/>
          <w:szCs w:val="22"/>
        </w:rPr>
        <w:t>s</w:t>
      </w:r>
      <w:r w:rsidRPr="00BC79DF">
        <w:rPr>
          <w:rFonts w:ascii="Arial Narrow" w:hAnsi="Arial Narrow"/>
          <w:b/>
          <w:sz w:val="22"/>
          <w:szCs w:val="22"/>
        </w:rPr>
        <w:t xml:space="preserve"> (I</w:t>
      </w:r>
      <w:r w:rsidR="005B14C7">
        <w:rPr>
          <w:rFonts w:ascii="Arial Narrow" w:hAnsi="Arial Narrow"/>
          <w:b/>
          <w:sz w:val="22"/>
          <w:szCs w:val="22"/>
        </w:rPr>
        <w:t>nternal</w:t>
      </w:r>
      <w:r w:rsidRPr="00BC79DF">
        <w:rPr>
          <w:rFonts w:ascii="Arial Narrow" w:hAnsi="Arial Narrow"/>
          <w:b/>
          <w:sz w:val="22"/>
          <w:szCs w:val="22"/>
        </w:rPr>
        <w:t xml:space="preserve"> </w:t>
      </w:r>
      <w:r w:rsidR="005B14C7">
        <w:rPr>
          <w:rFonts w:ascii="Arial Narrow" w:hAnsi="Arial Narrow"/>
          <w:b/>
          <w:sz w:val="22"/>
          <w:szCs w:val="22"/>
        </w:rPr>
        <w:t>or</w:t>
      </w:r>
      <w:r w:rsidRPr="00BC79DF">
        <w:rPr>
          <w:rFonts w:ascii="Arial Narrow" w:hAnsi="Arial Narrow"/>
          <w:b/>
          <w:sz w:val="22"/>
          <w:szCs w:val="22"/>
        </w:rPr>
        <w:t xml:space="preserve"> E</w:t>
      </w:r>
      <w:r w:rsidR="005B14C7">
        <w:rPr>
          <w:rFonts w:ascii="Arial Narrow" w:hAnsi="Arial Narrow"/>
          <w:b/>
          <w:sz w:val="22"/>
          <w:szCs w:val="22"/>
        </w:rPr>
        <w:t>xternal</w:t>
      </w:r>
      <w:r w:rsidRPr="00BC79DF">
        <w:rPr>
          <w:rFonts w:ascii="Arial Narrow" w:hAnsi="Arial Narrow"/>
          <w:b/>
          <w:sz w:val="22"/>
          <w:szCs w:val="22"/>
        </w:rPr>
        <w:t>)</w:t>
      </w:r>
    </w:p>
    <w:p w14:paraId="1EE235BD" w14:textId="77777777" w:rsidR="005A7D8A" w:rsidRPr="00DC6C05" w:rsidRDefault="005A7D8A" w:rsidP="00BC79DF">
      <w:pPr>
        <w:rPr>
          <w:rFonts w:ascii="Arial Narrow" w:hAnsi="Arial Narrow"/>
          <w:b/>
          <w:sz w:val="22"/>
          <w:szCs w:val="22"/>
        </w:rPr>
      </w:pPr>
    </w:p>
    <w:p w14:paraId="5B439F44" w14:textId="7F53F482" w:rsidR="00FD3059" w:rsidRDefault="00BC79DF" w:rsidP="00CC6149">
      <w:pPr>
        <w:tabs>
          <w:tab w:val="left" w:pos="-720"/>
        </w:tabs>
        <w:suppressAutoHyphens/>
        <w:rPr>
          <w:rFonts w:ascii="Arial Narrow" w:hAnsi="Arial Narrow"/>
          <w:sz w:val="22"/>
          <w:szCs w:val="22"/>
        </w:rPr>
      </w:pPr>
      <w:r w:rsidRPr="000A5FF3">
        <w:rPr>
          <w:rFonts w:ascii="Arial Narrow" w:hAnsi="Arial Narrow"/>
          <w:spacing w:val="-3"/>
          <w:sz w:val="22"/>
          <w:szCs w:val="22"/>
        </w:rPr>
        <w:t xml:space="preserve">Member, Editorial Board, International Journal of Sustainable Society </w:t>
      </w:r>
      <w:r w:rsidR="00CC6149">
        <w:rPr>
          <w:rFonts w:ascii="Arial Narrow" w:hAnsi="Arial Narrow"/>
          <w:spacing w:val="-3"/>
          <w:sz w:val="22"/>
          <w:szCs w:val="22"/>
        </w:rPr>
        <w:t xml:space="preserve"> </w:t>
      </w:r>
      <w:hyperlink r:id="rId8" w:tgtFrame="_blank" w:history="1">
        <w:r w:rsidRPr="003A60B5">
          <w:rPr>
            <w:rStyle w:val="Hyperlink"/>
            <w:rFonts w:ascii="Arial Narrow" w:hAnsi="Arial Narrow"/>
            <w:color w:val="000000"/>
            <w:sz w:val="22"/>
            <w:szCs w:val="22"/>
          </w:rPr>
          <w:t>http://www.inderscience.com/browse/index.php?journalCODE=ijssoc</w:t>
        </w:r>
      </w:hyperlink>
      <w:r w:rsidR="00CC6149">
        <w:rPr>
          <w:rFonts w:ascii="Arial Narrow" w:hAnsi="Arial Narrow"/>
          <w:color w:val="000000"/>
          <w:spacing w:val="-3"/>
          <w:sz w:val="22"/>
          <w:szCs w:val="22"/>
        </w:rPr>
        <w:t xml:space="preserve"> </w:t>
      </w:r>
      <w:r w:rsidR="00CC6149">
        <w:rPr>
          <w:rFonts w:ascii="Arial Narrow" w:hAnsi="Arial Narrow"/>
          <w:sz w:val="22"/>
          <w:szCs w:val="22"/>
        </w:rPr>
        <w:t>(Winter 2010-ongoing)</w:t>
      </w:r>
    </w:p>
    <w:p w14:paraId="52D82D5D" w14:textId="77777777" w:rsidR="00CC6149" w:rsidRPr="00CC6149" w:rsidRDefault="00CC6149" w:rsidP="00CC6149">
      <w:pPr>
        <w:tabs>
          <w:tab w:val="left" w:pos="-720"/>
        </w:tabs>
        <w:suppressAutoHyphens/>
        <w:rPr>
          <w:rFonts w:ascii="Arial Narrow" w:hAnsi="Arial Narrow"/>
          <w:color w:val="000000"/>
          <w:spacing w:val="-3"/>
          <w:sz w:val="22"/>
          <w:szCs w:val="22"/>
        </w:rPr>
      </w:pPr>
    </w:p>
    <w:p w14:paraId="4C41D5A2" w14:textId="5EF4CECD" w:rsidR="005A7D8A" w:rsidRDefault="005A7D8A" w:rsidP="005A7D8A">
      <w:pPr>
        <w:autoSpaceDE w:val="0"/>
        <w:autoSpaceDN w:val="0"/>
        <w:adjustRightInd w:val="0"/>
        <w:rPr>
          <w:rFonts w:ascii="Arial Narrow" w:hAnsi="Arial Narrow"/>
          <w:sz w:val="22"/>
          <w:szCs w:val="22"/>
        </w:rPr>
      </w:pPr>
      <w:r w:rsidRPr="000A5B5A">
        <w:rPr>
          <w:rFonts w:ascii="Arial Narrow" w:hAnsi="Arial Narrow"/>
          <w:sz w:val="22"/>
          <w:szCs w:val="22"/>
        </w:rPr>
        <w:t xml:space="preserve">Reviewer for the </w:t>
      </w:r>
      <w:r w:rsidRPr="000A5B5A">
        <w:rPr>
          <w:rFonts w:ascii="Arial Narrow" w:eastAsia="TimesNewRomanPSMT" w:hAnsi="Arial Narrow" w:cs="TimesNewRomanPSMT"/>
          <w:sz w:val="22"/>
          <w:szCs w:val="22"/>
        </w:rPr>
        <w:t>Evelyn L. Pruitt Natio</w:t>
      </w:r>
      <w:r>
        <w:rPr>
          <w:rFonts w:ascii="Arial Narrow" w:eastAsia="TimesNewRomanPSMT" w:hAnsi="Arial Narrow" w:cs="TimesNewRomanPSMT"/>
          <w:sz w:val="22"/>
          <w:szCs w:val="22"/>
        </w:rPr>
        <w:t xml:space="preserve">nal Fellowship for Dissertation </w:t>
      </w:r>
      <w:r w:rsidRPr="000A5B5A">
        <w:rPr>
          <w:rFonts w:ascii="Arial Narrow" w:eastAsia="TimesNewRomanPSMT" w:hAnsi="Arial Narrow" w:cs="TimesNewRomanPSMT"/>
          <w:sz w:val="22"/>
          <w:szCs w:val="22"/>
        </w:rPr>
        <w:t>Research</w:t>
      </w:r>
      <w:r w:rsidRPr="000A5B5A">
        <w:rPr>
          <w:rFonts w:ascii="Arial Narrow" w:hAnsi="Arial Narrow"/>
          <w:sz w:val="22"/>
          <w:szCs w:val="22"/>
        </w:rPr>
        <w:t xml:space="preserve"> </w:t>
      </w:r>
      <w:r>
        <w:rPr>
          <w:rFonts w:ascii="Arial Narrow" w:hAnsi="Arial Narrow"/>
          <w:sz w:val="22"/>
          <w:szCs w:val="22"/>
        </w:rPr>
        <w:t>of the Society of Woma</w:t>
      </w:r>
      <w:r w:rsidRPr="000A5B5A">
        <w:rPr>
          <w:rFonts w:ascii="Arial Narrow" w:hAnsi="Arial Narrow"/>
          <w:sz w:val="22"/>
          <w:szCs w:val="22"/>
        </w:rPr>
        <w:t>n Geographers</w:t>
      </w:r>
      <w:r w:rsidR="00463974">
        <w:rPr>
          <w:rFonts w:ascii="Arial Narrow" w:hAnsi="Arial Narrow"/>
          <w:sz w:val="22"/>
          <w:szCs w:val="22"/>
        </w:rPr>
        <w:t xml:space="preserve"> </w:t>
      </w:r>
      <w:r>
        <w:rPr>
          <w:rFonts w:ascii="Arial Narrow" w:hAnsi="Arial Narrow"/>
          <w:sz w:val="22"/>
          <w:szCs w:val="22"/>
        </w:rPr>
        <w:t xml:space="preserve">(2015- </w:t>
      </w:r>
      <w:r w:rsidR="000B34C5">
        <w:rPr>
          <w:rFonts w:ascii="Arial Narrow" w:hAnsi="Arial Narrow"/>
          <w:sz w:val="22"/>
          <w:szCs w:val="22"/>
        </w:rPr>
        <w:t>2019</w:t>
      </w:r>
      <w:r>
        <w:rPr>
          <w:rFonts w:ascii="Arial Narrow" w:hAnsi="Arial Narrow"/>
          <w:sz w:val="22"/>
          <w:szCs w:val="22"/>
        </w:rPr>
        <w:t>)</w:t>
      </w:r>
    </w:p>
    <w:p w14:paraId="58EBA6DE" w14:textId="77777777" w:rsidR="00EF12F8" w:rsidRDefault="00EF12F8" w:rsidP="005A7D8A">
      <w:pPr>
        <w:autoSpaceDE w:val="0"/>
        <w:autoSpaceDN w:val="0"/>
        <w:adjustRightInd w:val="0"/>
        <w:rPr>
          <w:rFonts w:ascii="Arial Narrow" w:hAnsi="Arial Narrow"/>
          <w:sz w:val="22"/>
          <w:szCs w:val="22"/>
        </w:rPr>
      </w:pPr>
    </w:p>
    <w:p w14:paraId="636D6884" w14:textId="07764E3B" w:rsidR="00EF12F8" w:rsidRDefault="00EF12F8" w:rsidP="005A7D8A">
      <w:pPr>
        <w:autoSpaceDE w:val="0"/>
        <w:autoSpaceDN w:val="0"/>
        <w:adjustRightInd w:val="0"/>
        <w:rPr>
          <w:rFonts w:ascii="Arial Narrow" w:hAnsi="Arial Narrow"/>
          <w:sz w:val="22"/>
          <w:szCs w:val="22"/>
        </w:rPr>
      </w:pPr>
      <w:r>
        <w:rPr>
          <w:rFonts w:ascii="Arial Narrow" w:hAnsi="Arial Narrow"/>
          <w:sz w:val="22"/>
          <w:szCs w:val="22"/>
        </w:rPr>
        <w:t xml:space="preserve">Reviewer for the </w:t>
      </w:r>
      <w:r w:rsidR="00930175">
        <w:rPr>
          <w:rFonts w:ascii="Arial Narrow" w:hAnsi="Arial Narrow"/>
          <w:sz w:val="22"/>
          <w:szCs w:val="22"/>
        </w:rPr>
        <w:t xml:space="preserve">Small grants for Research, Collaboration and Engagement Related to the Environment and the </w:t>
      </w:r>
      <w:r>
        <w:rPr>
          <w:rFonts w:ascii="Arial Narrow" w:hAnsi="Arial Narrow"/>
          <w:sz w:val="22"/>
          <w:szCs w:val="22"/>
        </w:rPr>
        <w:t xml:space="preserve">Sustainable Development Goals </w:t>
      </w:r>
      <w:r w:rsidR="004833F6">
        <w:rPr>
          <w:rFonts w:ascii="Arial Narrow" w:hAnsi="Arial Narrow"/>
          <w:sz w:val="22"/>
          <w:szCs w:val="22"/>
        </w:rPr>
        <w:t xml:space="preserve">for graduate student stipend and travel and </w:t>
      </w:r>
      <w:r w:rsidR="00930175">
        <w:rPr>
          <w:rFonts w:ascii="Arial Narrow" w:hAnsi="Arial Narrow"/>
          <w:sz w:val="22"/>
          <w:szCs w:val="22"/>
        </w:rPr>
        <w:t xml:space="preserve">early career </w:t>
      </w:r>
      <w:r w:rsidR="004833F6">
        <w:rPr>
          <w:rFonts w:ascii="Arial Narrow" w:hAnsi="Arial Narrow"/>
          <w:sz w:val="22"/>
          <w:szCs w:val="22"/>
        </w:rPr>
        <w:t xml:space="preserve">faculty travel.  Directed by Dr. Diana </w:t>
      </w:r>
      <w:proofErr w:type="spellStart"/>
      <w:r w:rsidR="004833F6">
        <w:rPr>
          <w:rFonts w:ascii="Arial Narrow" w:hAnsi="Arial Narrow"/>
          <w:sz w:val="22"/>
          <w:szCs w:val="22"/>
        </w:rPr>
        <w:t>Liverman</w:t>
      </w:r>
      <w:proofErr w:type="spellEnd"/>
      <w:r w:rsidR="00930175">
        <w:rPr>
          <w:rFonts w:ascii="Arial Narrow" w:hAnsi="Arial Narrow"/>
          <w:sz w:val="22"/>
          <w:szCs w:val="22"/>
        </w:rPr>
        <w:t>, School of Geography and Development, University of Arizona</w:t>
      </w:r>
      <w:r w:rsidR="004833F6">
        <w:rPr>
          <w:rFonts w:ascii="Arial Narrow" w:hAnsi="Arial Narrow"/>
          <w:sz w:val="22"/>
          <w:szCs w:val="22"/>
        </w:rPr>
        <w:t>.  (</w:t>
      </w:r>
      <w:r w:rsidR="00D36D98">
        <w:rPr>
          <w:rFonts w:ascii="Arial Narrow" w:hAnsi="Arial Narrow"/>
          <w:sz w:val="22"/>
          <w:szCs w:val="22"/>
        </w:rPr>
        <w:t xml:space="preserve">Spring </w:t>
      </w:r>
      <w:r w:rsidR="004833F6">
        <w:rPr>
          <w:rFonts w:ascii="Arial Narrow" w:hAnsi="Arial Narrow"/>
          <w:sz w:val="22"/>
          <w:szCs w:val="22"/>
        </w:rPr>
        <w:t>2017-</w:t>
      </w:r>
      <w:r w:rsidR="00A1774D">
        <w:rPr>
          <w:rFonts w:ascii="Arial Narrow" w:hAnsi="Arial Narrow"/>
          <w:sz w:val="22"/>
          <w:szCs w:val="22"/>
        </w:rPr>
        <w:t>2019</w:t>
      </w:r>
      <w:r w:rsidR="004833F6">
        <w:rPr>
          <w:rFonts w:ascii="Arial Narrow" w:hAnsi="Arial Narrow"/>
          <w:sz w:val="22"/>
          <w:szCs w:val="22"/>
        </w:rPr>
        <w:t xml:space="preserve">)  </w:t>
      </w:r>
    </w:p>
    <w:p w14:paraId="61A83A33" w14:textId="77777777" w:rsidR="0010334B" w:rsidRDefault="0010334B" w:rsidP="005A7D8A">
      <w:pPr>
        <w:rPr>
          <w:rFonts w:ascii="Arial Narrow" w:hAnsi="Arial Narrow"/>
          <w:sz w:val="22"/>
          <w:szCs w:val="22"/>
        </w:rPr>
      </w:pPr>
    </w:p>
    <w:p w14:paraId="0DCDAD38" w14:textId="75DED705" w:rsidR="005A7D8A" w:rsidRDefault="005A7D8A" w:rsidP="005A7D8A">
      <w:pPr>
        <w:rPr>
          <w:rFonts w:ascii="Arial Narrow" w:hAnsi="Arial Narrow"/>
          <w:sz w:val="22"/>
          <w:szCs w:val="22"/>
        </w:rPr>
      </w:pPr>
      <w:r>
        <w:rPr>
          <w:rFonts w:ascii="Arial Narrow" w:hAnsi="Arial Narrow"/>
          <w:sz w:val="22"/>
          <w:szCs w:val="22"/>
        </w:rPr>
        <w:t>Book manuscript reviewer for various different academic presses and specialized publishers such as Routledge on Latin American Development, International Development, Gender and Development, Gender and Climate Change, Sustainability and Urban Development.</w:t>
      </w:r>
      <w:r w:rsidR="001678F6">
        <w:rPr>
          <w:rFonts w:ascii="Arial Narrow" w:hAnsi="Arial Narrow"/>
          <w:sz w:val="22"/>
          <w:szCs w:val="22"/>
        </w:rPr>
        <w:t xml:space="preserve">  (Fall 2013-</w:t>
      </w:r>
      <w:r w:rsidR="00DA2B2C">
        <w:rPr>
          <w:rFonts w:ascii="Arial Narrow" w:hAnsi="Arial Narrow"/>
          <w:sz w:val="22"/>
          <w:szCs w:val="22"/>
        </w:rPr>
        <w:t>Fall 2017)</w:t>
      </w:r>
    </w:p>
    <w:p w14:paraId="7CA226C9" w14:textId="77777777" w:rsidR="00E72506" w:rsidRDefault="00E72506" w:rsidP="005A7D8A">
      <w:pPr>
        <w:rPr>
          <w:rFonts w:ascii="Arial Narrow" w:hAnsi="Arial Narrow"/>
          <w:sz w:val="22"/>
          <w:szCs w:val="22"/>
        </w:rPr>
      </w:pPr>
    </w:p>
    <w:p w14:paraId="53D78C95" w14:textId="12DC92DA" w:rsidR="005A7D8A" w:rsidRPr="00E97934" w:rsidRDefault="005A7D8A" w:rsidP="005A7D8A">
      <w:pPr>
        <w:rPr>
          <w:rFonts w:ascii="Arial Narrow" w:hAnsi="Arial Narrow"/>
          <w:sz w:val="22"/>
          <w:szCs w:val="22"/>
        </w:rPr>
      </w:pPr>
      <w:r>
        <w:rPr>
          <w:rFonts w:ascii="Arial Narrow" w:hAnsi="Arial Narrow"/>
          <w:sz w:val="22"/>
          <w:szCs w:val="22"/>
        </w:rPr>
        <w:t>Proposal reviewer for National Science Foundation, Social Sciences and Humanities Research Council of Canada</w:t>
      </w:r>
      <w:r w:rsidR="00B11E54">
        <w:rPr>
          <w:rFonts w:ascii="Arial Narrow" w:hAnsi="Arial Narrow"/>
          <w:spacing w:val="-3"/>
          <w:sz w:val="22"/>
          <w:szCs w:val="22"/>
        </w:rPr>
        <w:t xml:space="preserve"> </w:t>
      </w:r>
      <w:r w:rsidR="00DA2B2C">
        <w:rPr>
          <w:rFonts w:ascii="Arial Narrow" w:hAnsi="Arial Narrow"/>
          <w:spacing w:val="-3"/>
          <w:sz w:val="22"/>
          <w:szCs w:val="22"/>
        </w:rPr>
        <w:t>(Fall 2013-</w:t>
      </w:r>
      <w:r w:rsidR="007F5B5E">
        <w:rPr>
          <w:rFonts w:ascii="Arial Narrow" w:hAnsi="Arial Narrow"/>
          <w:spacing w:val="-3"/>
          <w:sz w:val="22"/>
          <w:szCs w:val="22"/>
        </w:rPr>
        <w:t>Spring</w:t>
      </w:r>
      <w:r w:rsidR="00DA2B2C">
        <w:rPr>
          <w:rFonts w:ascii="Arial Narrow" w:hAnsi="Arial Narrow"/>
          <w:spacing w:val="-3"/>
          <w:sz w:val="22"/>
          <w:szCs w:val="22"/>
        </w:rPr>
        <w:t xml:space="preserve"> 20</w:t>
      </w:r>
      <w:r w:rsidR="007F5B5E">
        <w:rPr>
          <w:rFonts w:ascii="Arial Narrow" w:hAnsi="Arial Narrow"/>
          <w:spacing w:val="-3"/>
          <w:sz w:val="22"/>
          <w:szCs w:val="22"/>
        </w:rPr>
        <w:t>20</w:t>
      </w:r>
      <w:r w:rsidR="00DA2B2C">
        <w:rPr>
          <w:rFonts w:ascii="Arial Narrow" w:hAnsi="Arial Narrow"/>
          <w:spacing w:val="-3"/>
          <w:sz w:val="22"/>
          <w:szCs w:val="22"/>
        </w:rPr>
        <w:t>)</w:t>
      </w:r>
    </w:p>
    <w:p w14:paraId="77850E8C" w14:textId="77777777" w:rsidR="00890AAF" w:rsidRDefault="00890AAF" w:rsidP="00FD3059">
      <w:pPr>
        <w:rPr>
          <w:rFonts w:ascii="Arial Narrow" w:hAnsi="Arial Narrow"/>
          <w:sz w:val="22"/>
          <w:szCs w:val="22"/>
        </w:rPr>
      </w:pPr>
    </w:p>
    <w:p w14:paraId="1CE0E281" w14:textId="541200E0" w:rsidR="00FD3059" w:rsidRDefault="00FD3059" w:rsidP="00FD3059">
      <w:pPr>
        <w:rPr>
          <w:rFonts w:ascii="Arial Narrow" w:hAnsi="Arial Narrow"/>
          <w:sz w:val="22"/>
          <w:szCs w:val="22"/>
        </w:rPr>
      </w:pPr>
      <w:r>
        <w:rPr>
          <w:rFonts w:ascii="Arial Narrow" w:hAnsi="Arial Narrow"/>
          <w:sz w:val="22"/>
          <w:szCs w:val="22"/>
        </w:rPr>
        <w:t>Article Manuscript Reviewer for Journals such as:</w:t>
      </w:r>
    </w:p>
    <w:p w14:paraId="7A5E4301" w14:textId="72682C9F" w:rsidR="00FD3059" w:rsidRDefault="00375405" w:rsidP="00FD3059">
      <w:pPr>
        <w:rPr>
          <w:rFonts w:ascii="Arial Narrow" w:hAnsi="Arial Narrow"/>
          <w:sz w:val="22"/>
          <w:szCs w:val="22"/>
        </w:rPr>
      </w:pPr>
      <w:r>
        <w:rPr>
          <w:rFonts w:ascii="Arial Narrow" w:hAnsi="Arial Narrow"/>
          <w:sz w:val="22"/>
          <w:szCs w:val="22"/>
        </w:rPr>
        <w:t xml:space="preserve">Environment and Planning E, </w:t>
      </w:r>
      <w:r w:rsidR="00D755C9">
        <w:rPr>
          <w:rFonts w:ascii="Arial Narrow" w:hAnsi="Arial Narrow"/>
          <w:sz w:val="22"/>
          <w:szCs w:val="22"/>
        </w:rPr>
        <w:t>Environmental Research Letters</w:t>
      </w:r>
      <w:r w:rsidR="00BC0951">
        <w:rPr>
          <w:rFonts w:ascii="Arial Narrow" w:hAnsi="Arial Narrow"/>
          <w:sz w:val="22"/>
          <w:szCs w:val="22"/>
        </w:rPr>
        <w:t>, Wires Water,</w:t>
      </w:r>
      <w:r w:rsidR="00D755C9">
        <w:rPr>
          <w:rFonts w:ascii="Arial Narrow" w:hAnsi="Arial Narrow"/>
          <w:sz w:val="22"/>
          <w:szCs w:val="22"/>
        </w:rPr>
        <w:t xml:space="preserve"> International Migration Review, </w:t>
      </w:r>
      <w:r w:rsidR="003C750E">
        <w:rPr>
          <w:rFonts w:ascii="Arial Narrow" w:hAnsi="Arial Narrow"/>
          <w:sz w:val="22"/>
          <w:szCs w:val="22"/>
        </w:rPr>
        <w:t xml:space="preserve">Climate and Development, </w:t>
      </w:r>
      <w:r w:rsidR="00FD3059">
        <w:rPr>
          <w:rFonts w:ascii="Arial Narrow" w:hAnsi="Arial Narrow"/>
          <w:sz w:val="22"/>
          <w:szCs w:val="22"/>
        </w:rPr>
        <w:t>Natural Resources Forum, Journal of Environmental Management, Journal of Political Ecology, Anthropos, Professional Geographer, International Journal of Sustainable Society</w:t>
      </w:r>
      <w:r w:rsidR="00FD3059" w:rsidRPr="00AB3FD9">
        <w:rPr>
          <w:rFonts w:ascii="Arial Narrow" w:hAnsi="Arial Narrow"/>
          <w:sz w:val="22"/>
          <w:szCs w:val="22"/>
        </w:rPr>
        <w:t xml:space="preserve">, </w:t>
      </w:r>
      <w:r w:rsidR="00AB3FD9" w:rsidRPr="00AB3FD9">
        <w:rPr>
          <w:rFonts w:ascii="Arial Narrow" w:hAnsi="Arial Narrow" w:cs="Segoe UI"/>
          <w:color w:val="201F1E"/>
          <w:sz w:val="22"/>
          <w:szCs w:val="22"/>
          <w:shd w:val="clear" w:color="auto" w:fill="FFFFFF"/>
        </w:rPr>
        <w:t>International Journal of Environmental Research and Public Health</w:t>
      </w:r>
      <w:r w:rsidR="00AB3FD9" w:rsidRPr="00AB3FD9">
        <w:rPr>
          <w:rFonts w:ascii="Arial Narrow" w:hAnsi="Arial Narrow"/>
          <w:sz w:val="22"/>
          <w:szCs w:val="22"/>
        </w:rPr>
        <w:t xml:space="preserve">, </w:t>
      </w:r>
      <w:r w:rsidR="00FD3059" w:rsidRPr="00AB3FD9">
        <w:rPr>
          <w:rFonts w:ascii="Arial Narrow" w:hAnsi="Arial Narrow"/>
          <w:sz w:val="22"/>
          <w:szCs w:val="22"/>
        </w:rPr>
        <w:t>Gender, Place and Culture,</w:t>
      </w:r>
      <w:r w:rsidR="00FD3059">
        <w:rPr>
          <w:rFonts w:ascii="Arial Narrow" w:hAnsi="Arial Narrow"/>
          <w:sz w:val="22"/>
          <w:szCs w:val="22"/>
        </w:rPr>
        <w:t xml:space="preserve"> Latin American Research Review, </w:t>
      </w:r>
      <w:r w:rsidR="00FD3059">
        <w:rPr>
          <w:rFonts w:ascii="Arial Narrow" w:hAnsi="Arial Narrow"/>
          <w:sz w:val="22"/>
          <w:szCs w:val="22"/>
        </w:rPr>
        <w:lastRenderedPageBreak/>
        <w:t xml:space="preserve">Environmental Practice, Ecological Economics, Global Environmental Change, Journal of Latin American Geography, Signs, </w:t>
      </w:r>
      <w:proofErr w:type="spellStart"/>
      <w:r w:rsidR="00FD3059">
        <w:rPr>
          <w:rFonts w:ascii="Arial Narrow" w:hAnsi="Arial Narrow"/>
          <w:sz w:val="22"/>
          <w:szCs w:val="22"/>
        </w:rPr>
        <w:t>Geoforum</w:t>
      </w:r>
      <w:proofErr w:type="spellEnd"/>
      <w:r w:rsidR="00FD3059">
        <w:rPr>
          <w:rFonts w:ascii="Arial Narrow" w:hAnsi="Arial Narrow"/>
          <w:sz w:val="22"/>
          <w:szCs w:val="22"/>
        </w:rPr>
        <w:t xml:space="preserve">, </w:t>
      </w:r>
      <w:r w:rsidR="00077C91">
        <w:rPr>
          <w:rFonts w:ascii="Arial Narrow" w:hAnsi="Arial Narrow"/>
          <w:sz w:val="22"/>
          <w:szCs w:val="22"/>
        </w:rPr>
        <w:t>Earth Systems and Environment</w:t>
      </w:r>
      <w:r w:rsidR="00DC4A49">
        <w:rPr>
          <w:rFonts w:ascii="Arial Narrow" w:hAnsi="Arial Narrow"/>
          <w:sz w:val="22"/>
          <w:szCs w:val="22"/>
        </w:rPr>
        <w:t xml:space="preserve"> </w:t>
      </w:r>
      <w:r w:rsidR="00DA2B2C">
        <w:rPr>
          <w:rFonts w:ascii="Arial Narrow" w:hAnsi="Arial Narrow"/>
          <w:sz w:val="22"/>
          <w:szCs w:val="22"/>
        </w:rPr>
        <w:t>(Fall 2009-Present)</w:t>
      </w:r>
    </w:p>
    <w:p w14:paraId="0A3F0586" w14:textId="77777777" w:rsidR="00B44C80" w:rsidRDefault="00B44C80" w:rsidP="00B44C80">
      <w:pPr>
        <w:rPr>
          <w:rFonts w:ascii="Arial Narrow" w:hAnsi="Arial Narrow"/>
          <w:sz w:val="22"/>
          <w:szCs w:val="22"/>
        </w:rPr>
      </w:pPr>
    </w:p>
    <w:p w14:paraId="2556D14C" w14:textId="77777777" w:rsidR="001A11DD" w:rsidRDefault="001A11DD" w:rsidP="000B4E88">
      <w:pPr>
        <w:rPr>
          <w:rFonts w:ascii="Arial Narrow" w:hAnsi="Arial Narrow"/>
          <w:b/>
          <w:sz w:val="22"/>
          <w:szCs w:val="22"/>
        </w:rPr>
      </w:pPr>
    </w:p>
    <w:p w14:paraId="2EC3AE83" w14:textId="2E69F16D" w:rsidR="009146EF" w:rsidRPr="000B4E88" w:rsidRDefault="00B44C80" w:rsidP="000B4E88">
      <w:pPr>
        <w:rPr>
          <w:rFonts w:ascii="Arial Narrow" w:hAnsi="Arial Narrow"/>
          <w:b/>
          <w:sz w:val="22"/>
          <w:szCs w:val="22"/>
        </w:rPr>
      </w:pPr>
      <w:r>
        <w:rPr>
          <w:rFonts w:ascii="Arial Narrow" w:hAnsi="Arial Narrow"/>
          <w:b/>
          <w:sz w:val="22"/>
          <w:szCs w:val="22"/>
        </w:rPr>
        <w:t>PUBLICATIONS</w:t>
      </w:r>
      <w:r w:rsidR="00AF0E36">
        <w:rPr>
          <w:rFonts w:ascii="Arial Narrow" w:hAnsi="Arial Narrow"/>
          <w:b/>
          <w:sz w:val="22"/>
          <w:szCs w:val="22"/>
        </w:rPr>
        <w:t xml:space="preserve"> </w:t>
      </w:r>
    </w:p>
    <w:p w14:paraId="240AA059" w14:textId="77777777" w:rsidR="00AF0E36" w:rsidRDefault="00AF0E36" w:rsidP="00B44C80">
      <w:pPr>
        <w:rPr>
          <w:rFonts w:ascii="Arial Narrow" w:hAnsi="Arial Narrow"/>
          <w:b/>
          <w:sz w:val="22"/>
          <w:szCs w:val="22"/>
        </w:rPr>
      </w:pPr>
    </w:p>
    <w:p w14:paraId="75946756" w14:textId="77777777" w:rsidR="00E81A04" w:rsidRDefault="00E81A04" w:rsidP="00B44C80">
      <w:pPr>
        <w:rPr>
          <w:rFonts w:ascii="Arial Narrow" w:hAnsi="Arial Narrow"/>
          <w:b/>
          <w:sz w:val="22"/>
          <w:szCs w:val="22"/>
        </w:rPr>
      </w:pPr>
    </w:p>
    <w:p w14:paraId="46B6381E" w14:textId="05943915" w:rsidR="00B44C80" w:rsidRDefault="00B44C80" w:rsidP="00B44C80">
      <w:pPr>
        <w:rPr>
          <w:rFonts w:ascii="Arial Narrow" w:hAnsi="Arial Narrow"/>
          <w:b/>
          <w:sz w:val="22"/>
          <w:szCs w:val="22"/>
        </w:rPr>
      </w:pPr>
      <w:r>
        <w:rPr>
          <w:rFonts w:ascii="Arial Narrow" w:hAnsi="Arial Narrow"/>
          <w:b/>
          <w:sz w:val="22"/>
          <w:szCs w:val="22"/>
        </w:rPr>
        <w:t>Books and Monographs</w:t>
      </w:r>
    </w:p>
    <w:p w14:paraId="5793C32B" w14:textId="77777777" w:rsidR="002A03B1" w:rsidRDefault="002A03B1" w:rsidP="00B44C80">
      <w:pPr>
        <w:rPr>
          <w:rFonts w:ascii="Arial Narrow" w:hAnsi="Arial Narrow"/>
          <w:b/>
          <w:sz w:val="22"/>
          <w:szCs w:val="22"/>
        </w:rPr>
      </w:pPr>
    </w:p>
    <w:p w14:paraId="5AB33484" w14:textId="77777777" w:rsidR="002A03B1" w:rsidRPr="00AE343C" w:rsidRDefault="002A03B1" w:rsidP="002A03B1">
      <w:pPr>
        <w:ind w:left="360" w:hanging="360"/>
        <w:rPr>
          <w:rFonts w:ascii="Arial Narrow" w:hAnsi="Arial Narrow"/>
          <w:bCs/>
          <w:sz w:val="22"/>
          <w:szCs w:val="22"/>
          <w:lang w:val="es-US"/>
        </w:rPr>
      </w:pPr>
      <w:r w:rsidRPr="009D5EE3">
        <w:rPr>
          <w:rFonts w:ascii="Arial Narrow" w:hAnsi="Arial Narrow"/>
          <w:sz w:val="22"/>
          <w:szCs w:val="22"/>
        </w:rPr>
        <w:t>Stephanie Buechler a</w:t>
      </w:r>
      <w:r>
        <w:rPr>
          <w:rFonts w:ascii="Arial Narrow" w:hAnsi="Arial Narrow"/>
          <w:sz w:val="22"/>
          <w:szCs w:val="22"/>
        </w:rPr>
        <w:t>nd Anne-Marie Hanson (eds</w:t>
      </w:r>
      <w:r w:rsidRPr="009D5EE3">
        <w:rPr>
          <w:rFonts w:ascii="Arial Narrow" w:hAnsi="Arial Narrow"/>
          <w:sz w:val="22"/>
          <w:szCs w:val="22"/>
        </w:rPr>
        <w:t>).</w:t>
      </w:r>
      <w:r>
        <w:rPr>
          <w:rFonts w:ascii="Arial Narrow" w:hAnsi="Arial Narrow"/>
          <w:sz w:val="22"/>
          <w:szCs w:val="22"/>
        </w:rPr>
        <w:t xml:space="preserve"> 2015.</w:t>
      </w:r>
      <w:r w:rsidRPr="009D5EE3">
        <w:rPr>
          <w:rFonts w:ascii="Arial Narrow" w:hAnsi="Arial Narrow"/>
          <w:sz w:val="22"/>
          <w:szCs w:val="22"/>
        </w:rPr>
        <w:t xml:space="preserve">  </w:t>
      </w:r>
      <w:r>
        <w:rPr>
          <w:rFonts w:ascii="Arial Narrow" w:hAnsi="Arial Narrow"/>
          <w:bCs/>
          <w:sz w:val="22"/>
          <w:szCs w:val="22"/>
          <w:u w:val="single"/>
        </w:rPr>
        <w:t xml:space="preserve">A </w:t>
      </w:r>
      <w:r w:rsidRPr="00A009EF">
        <w:rPr>
          <w:rFonts w:ascii="Arial Narrow" w:hAnsi="Arial Narrow"/>
          <w:bCs/>
          <w:sz w:val="22"/>
          <w:szCs w:val="22"/>
          <w:u w:val="single"/>
        </w:rPr>
        <w:t xml:space="preserve">Political Ecology of </w:t>
      </w:r>
      <w:r>
        <w:rPr>
          <w:rFonts w:ascii="Arial Narrow" w:hAnsi="Arial Narrow"/>
          <w:bCs/>
          <w:sz w:val="22"/>
          <w:szCs w:val="22"/>
          <w:u w:val="single"/>
        </w:rPr>
        <w:t xml:space="preserve">Women, </w:t>
      </w:r>
      <w:r w:rsidRPr="00A009EF">
        <w:rPr>
          <w:rFonts w:ascii="Arial Narrow" w:hAnsi="Arial Narrow"/>
          <w:bCs/>
          <w:sz w:val="22"/>
          <w:szCs w:val="22"/>
          <w:u w:val="single"/>
        </w:rPr>
        <w:t>Water</w:t>
      </w:r>
      <w:r>
        <w:rPr>
          <w:rFonts w:ascii="Arial Narrow" w:hAnsi="Arial Narrow"/>
          <w:bCs/>
          <w:sz w:val="22"/>
          <w:szCs w:val="22"/>
          <w:u w:val="single"/>
        </w:rPr>
        <w:t xml:space="preserve"> and Global Environmental Change</w:t>
      </w:r>
      <w:r>
        <w:rPr>
          <w:rFonts w:ascii="Arial Narrow" w:hAnsi="Arial Narrow"/>
          <w:bCs/>
          <w:sz w:val="22"/>
          <w:szCs w:val="22"/>
        </w:rPr>
        <w:t xml:space="preserve">.  </w:t>
      </w:r>
      <w:r w:rsidRPr="00AE343C">
        <w:rPr>
          <w:rFonts w:ascii="Arial Narrow" w:hAnsi="Arial Narrow"/>
          <w:bCs/>
          <w:sz w:val="22"/>
          <w:szCs w:val="22"/>
          <w:lang w:val="es-US"/>
        </w:rPr>
        <w:t xml:space="preserve">London: </w:t>
      </w:r>
      <w:proofErr w:type="spellStart"/>
      <w:r w:rsidRPr="00AE343C">
        <w:rPr>
          <w:rFonts w:ascii="Arial Narrow" w:hAnsi="Arial Narrow"/>
          <w:bCs/>
          <w:sz w:val="22"/>
          <w:szCs w:val="22"/>
          <w:lang w:val="es-US"/>
        </w:rPr>
        <w:t>Routledge</w:t>
      </w:r>
      <w:proofErr w:type="spellEnd"/>
      <w:r w:rsidRPr="00AE343C">
        <w:rPr>
          <w:rFonts w:ascii="Arial Narrow" w:hAnsi="Arial Narrow"/>
          <w:bCs/>
          <w:sz w:val="22"/>
          <w:szCs w:val="22"/>
          <w:lang w:val="es-US"/>
        </w:rPr>
        <w:t>.</w:t>
      </w:r>
    </w:p>
    <w:p w14:paraId="27F29B60" w14:textId="77777777" w:rsidR="00B44C80" w:rsidRPr="00AE343C" w:rsidRDefault="00B44C80" w:rsidP="00A009EF">
      <w:pPr>
        <w:tabs>
          <w:tab w:val="left" w:pos="-720"/>
        </w:tabs>
        <w:suppressAutoHyphens/>
        <w:jc w:val="both"/>
        <w:rPr>
          <w:rFonts w:ascii="Arial Narrow" w:hAnsi="Arial Narrow"/>
          <w:sz w:val="22"/>
          <w:szCs w:val="22"/>
          <w:lang w:val="es-US"/>
        </w:rPr>
      </w:pPr>
    </w:p>
    <w:p w14:paraId="213F692D" w14:textId="77777777" w:rsidR="00B670FE" w:rsidRPr="00AE343C" w:rsidRDefault="00B44C80" w:rsidP="00CD6814">
      <w:pPr>
        <w:tabs>
          <w:tab w:val="left" w:pos="-720"/>
        </w:tabs>
        <w:suppressAutoHyphens/>
        <w:ind w:left="360" w:hanging="360"/>
        <w:jc w:val="both"/>
        <w:rPr>
          <w:rFonts w:ascii="Arial Narrow" w:hAnsi="Arial Narrow"/>
          <w:spacing w:val="-3"/>
          <w:sz w:val="22"/>
          <w:szCs w:val="22"/>
        </w:rPr>
      </w:pPr>
      <w:r w:rsidRPr="00AE343C">
        <w:rPr>
          <w:rFonts w:ascii="Arial Narrow" w:hAnsi="Arial Narrow"/>
          <w:sz w:val="22"/>
          <w:szCs w:val="22"/>
          <w:lang w:val="es-US"/>
        </w:rPr>
        <w:t xml:space="preserve">Stephanie Buechler and Emma Zapata </w:t>
      </w:r>
      <w:r w:rsidRPr="00AE343C">
        <w:rPr>
          <w:rFonts w:ascii="Arial Narrow" w:hAnsi="Arial Narrow"/>
          <w:spacing w:val="-3"/>
          <w:sz w:val="22"/>
          <w:szCs w:val="22"/>
          <w:lang w:val="es-US"/>
        </w:rPr>
        <w:t xml:space="preserve">(eds.).  </w:t>
      </w:r>
      <w:r>
        <w:rPr>
          <w:rFonts w:ascii="Arial Narrow" w:hAnsi="Arial Narrow"/>
          <w:spacing w:val="-3"/>
          <w:sz w:val="22"/>
          <w:szCs w:val="22"/>
          <w:lang w:val="es-ES"/>
        </w:rPr>
        <w:t xml:space="preserve">2000.  </w:t>
      </w:r>
      <w:r>
        <w:rPr>
          <w:rFonts w:ascii="Arial Narrow" w:hAnsi="Arial Narrow"/>
          <w:spacing w:val="-3"/>
          <w:sz w:val="22"/>
          <w:szCs w:val="22"/>
          <w:u w:val="single"/>
          <w:lang w:val="es-ES"/>
        </w:rPr>
        <w:t>Género y Manejo de Agua y Tierra en Comunidades Rurales de México</w:t>
      </w:r>
      <w:r>
        <w:rPr>
          <w:rFonts w:ascii="Arial Narrow" w:hAnsi="Arial Narrow"/>
          <w:spacing w:val="-3"/>
          <w:sz w:val="22"/>
          <w:szCs w:val="22"/>
          <w:lang w:val="es-ES"/>
        </w:rPr>
        <w:t xml:space="preserve">. </w:t>
      </w:r>
      <w:r w:rsidRPr="009D5EE3">
        <w:rPr>
          <w:rFonts w:ascii="Arial Narrow" w:hAnsi="Arial Narrow"/>
          <w:spacing w:val="-3"/>
          <w:sz w:val="22"/>
          <w:szCs w:val="22"/>
        </w:rPr>
        <w:t>[Gender and the Management of Water and Land in Mexican Rural Communi</w:t>
      </w:r>
      <w:r w:rsidR="00970803" w:rsidRPr="009D5EE3">
        <w:rPr>
          <w:rFonts w:ascii="Arial Narrow" w:hAnsi="Arial Narrow"/>
          <w:spacing w:val="-3"/>
          <w:sz w:val="22"/>
          <w:szCs w:val="22"/>
        </w:rPr>
        <w:t xml:space="preserve">ties].  </w:t>
      </w:r>
      <w:r w:rsidR="00970803" w:rsidRPr="00AE343C">
        <w:rPr>
          <w:rFonts w:ascii="Arial Narrow" w:hAnsi="Arial Narrow"/>
          <w:spacing w:val="-3"/>
          <w:sz w:val="22"/>
          <w:szCs w:val="22"/>
        </w:rPr>
        <w:t xml:space="preserve">Serie </w:t>
      </w:r>
      <w:proofErr w:type="spellStart"/>
      <w:r w:rsidR="00970803" w:rsidRPr="00AE343C">
        <w:rPr>
          <w:rFonts w:ascii="Arial Narrow" w:hAnsi="Arial Narrow"/>
          <w:spacing w:val="-3"/>
          <w:sz w:val="22"/>
          <w:szCs w:val="22"/>
        </w:rPr>
        <w:t>Latinoamericana</w:t>
      </w:r>
      <w:proofErr w:type="spellEnd"/>
      <w:r w:rsidR="00970803" w:rsidRPr="00AE343C">
        <w:rPr>
          <w:rFonts w:ascii="Arial Narrow" w:hAnsi="Arial Narrow"/>
          <w:spacing w:val="-3"/>
          <w:sz w:val="22"/>
          <w:szCs w:val="22"/>
        </w:rPr>
        <w:t xml:space="preserve">. </w:t>
      </w:r>
      <w:r w:rsidR="004579E8" w:rsidRPr="00AE343C">
        <w:rPr>
          <w:rFonts w:ascii="Arial Narrow" w:hAnsi="Arial Narrow"/>
          <w:spacing w:val="-3"/>
          <w:sz w:val="22"/>
          <w:szCs w:val="22"/>
        </w:rPr>
        <w:t>Mexico, D.F</w:t>
      </w:r>
      <w:r w:rsidRPr="00AE343C">
        <w:rPr>
          <w:rFonts w:ascii="Arial Narrow" w:hAnsi="Arial Narrow"/>
          <w:spacing w:val="-3"/>
          <w:sz w:val="22"/>
          <w:szCs w:val="22"/>
        </w:rPr>
        <w:t xml:space="preserve">.: International Water Management Institute and the Colegio de </w:t>
      </w:r>
      <w:proofErr w:type="spellStart"/>
      <w:r w:rsidRPr="00AE343C">
        <w:rPr>
          <w:rFonts w:ascii="Arial Narrow" w:hAnsi="Arial Narrow"/>
          <w:spacing w:val="-3"/>
          <w:sz w:val="22"/>
          <w:szCs w:val="22"/>
        </w:rPr>
        <w:t>Postgraduados</w:t>
      </w:r>
      <w:proofErr w:type="spellEnd"/>
      <w:r w:rsidRPr="00AE343C">
        <w:rPr>
          <w:rFonts w:ascii="Arial Narrow" w:hAnsi="Arial Narrow"/>
          <w:spacing w:val="-3"/>
          <w:sz w:val="22"/>
          <w:szCs w:val="22"/>
        </w:rPr>
        <w:t xml:space="preserve">, </w:t>
      </w:r>
      <w:proofErr w:type="spellStart"/>
      <w:r w:rsidRPr="00AE343C">
        <w:rPr>
          <w:rFonts w:ascii="Arial Narrow" w:hAnsi="Arial Narrow"/>
          <w:spacing w:val="-3"/>
          <w:sz w:val="22"/>
          <w:szCs w:val="22"/>
        </w:rPr>
        <w:t>Montecillo</w:t>
      </w:r>
      <w:proofErr w:type="spellEnd"/>
      <w:r w:rsidRPr="00AE343C">
        <w:rPr>
          <w:rFonts w:ascii="Arial Narrow" w:hAnsi="Arial Narrow"/>
          <w:spacing w:val="-3"/>
          <w:sz w:val="22"/>
          <w:szCs w:val="22"/>
        </w:rPr>
        <w:t>.</w:t>
      </w:r>
    </w:p>
    <w:p w14:paraId="18B298C6" w14:textId="77777777" w:rsidR="00F53CFF" w:rsidRPr="00AE343C" w:rsidRDefault="00F53CFF" w:rsidP="00B44C80">
      <w:pPr>
        <w:rPr>
          <w:rFonts w:ascii="Arial Narrow" w:hAnsi="Arial Narrow"/>
          <w:b/>
          <w:sz w:val="22"/>
          <w:szCs w:val="22"/>
        </w:rPr>
      </w:pPr>
    </w:p>
    <w:p w14:paraId="169BAAF7" w14:textId="5BCB91D8" w:rsidR="00B44C80" w:rsidRDefault="00D42EBE" w:rsidP="00B44C80">
      <w:pPr>
        <w:ind w:left="360" w:hanging="360"/>
        <w:rPr>
          <w:rFonts w:ascii="Arial Narrow" w:hAnsi="Arial Narrow"/>
          <w:b/>
          <w:sz w:val="22"/>
          <w:szCs w:val="22"/>
        </w:rPr>
      </w:pPr>
      <w:r>
        <w:rPr>
          <w:rFonts w:ascii="Arial Narrow" w:hAnsi="Arial Narrow"/>
          <w:b/>
          <w:sz w:val="22"/>
          <w:szCs w:val="22"/>
        </w:rPr>
        <w:t>Chapters in Scholarly Book</w:t>
      </w:r>
      <w:r w:rsidR="00B44C80">
        <w:rPr>
          <w:rFonts w:ascii="Arial Narrow" w:hAnsi="Arial Narrow"/>
          <w:b/>
          <w:sz w:val="22"/>
          <w:szCs w:val="22"/>
        </w:rPr>
        <w:t xml:space="preserve">s </w:t>
      </w:r>
      <w:r>
        <w:rPr>
          <w:rFonts w:ascii="Arial Narrow" w:hAnsi="Arial Narrow"/>
          <w:b/>
          <w:sz w:val="22"/>
          <w:szCs w:val="22"/>
        </w:rPr>
        <w:t>and Monographs</w:t>
      </w:r>
    </w:p>
    <w:p w14:paraId="5207EF95" w14:textId="77777777" w:rsidR="00D42EBE" w:rsidRDefault="00D42EBE" w:rsidP="00B44C80">
      <w:pPr>
        <w:ind w:left="360" w:hanging="360"/>
        <w:rPr>
          <w:rFonts w:ascii="Arial Narrow" w:hAnsi="Arial Narrow"/>
          <w:b/>
          <w:sz w:val="22"/>
          <w:szCs w:val="22"/>
        </w:rPr>
      </w:pPr>
    </w:p>
    <w:p w14:paraId="5F1C3040" w14:textId="007F5E4B" w:rsidR="00D42EBE" w:rsidRDefault="00D42EBE" w:rsidP="00D42EBE">
      <w:pPr>
        <w:ind w:left="360" w:hanging="360"/>
        <w:jc w:val="both"/>
        <w:rPr>
          <w:rFonts w:ascii="Arial Narrow" w:hAnsi="Arial Narrow" w:cs="Courier New"/>
          <w:sz w:val="22"/>
          <w:szCs w:val="22"/>
        </w:rPr>
      </w:pPr>
      <w:r>
        <w:rPr>
          <w:rFonts w:ascii="Arial Narrow" w:hAnsi="Arial Narrow"/>
          <w:sz w:val="22"/>
          <w:szCs w:val="22"/>
        </w:rPr>
        <w:t>Stephanie Buechler.  2016</w:t>
      </w:r>
      <w:r w:rsidRPr="00981D59">
        <w:rPr>
          <w:rFonts w:ascii="Arial Narrow" w:hAnsi="Arial Narrow"/>
          <w:sz w:val="22"/>
          <w:szCs w:val="22"/>
        </w:rPr>
        <w:t xml:space="preserve">.  </w:t>
      </w:r>
      <w:r w:rsidRPr="00981D59">
        <w:rPr>
          <w:rFonts w:ascii="Arial Narrow" w:hAnsi="Arial Narrow" w:cs="Courier New"/>
          <w:sz w:val="22"/>
          <w:szCs w:val="22"/>
        </w:rPr>
        <w:t>Ethnographic Imm</w:t>
      </w:r>
      <w:r>
        <w:rPr>
          <w:rFonts w:ascii="Arial Narrow" w:hAnsi="Arial Narrow" w:cs="Courier New"/>
          <w:sz w:val="22"/>
          <w:szCs w:val="22"/>
        </w:rPr>
        <w:t xml:space="preserve">ersions and Local Collaborations in the Study of </w:t>
      </w:r>
      <w:r w:rsidRPr="00981D59">
        <w:rPr>
          <w:rFonts w:ascii="Arial Narrow" w:hAnsi="Arial Narrow" w:cs="Courier New"/>
          <w:sz w:val="22"/>
          <w:szCs w:val="22"/>
        </w:rPr>
        <w:t>Globalization</w:t>
      </w:r>
      <w:r>
        <w:rPr>
          <w:rFonts w:ascii="Arial Narrow" w:hAnsi="Arial Narrow" w:cs="Courier New"/>
          <w:sz w:val="22"/>
          <w:szCs w:val="22"/>
        </w:rPr>
        <w:t xml:space="preserve"> and Environmental Change</w:t>
      </w:r>
      <w:r w:rsidRPr="00563C73">
        <w:rPr>
          <w:rFonts w:ascii="Arial Narrow" w:hAnsi="Arial Narrow" w:cs="Courier New"/>
          <w:sz w:val="22"/>
          <w:szCs w:val="22"/>
        </w:rPr>
        <w:t xml:space="preserve">.  </w:t>
      </w:r>
      <w:r w:rsidRPr="00563C73">
        <w:rPr>
          <w:rFonts w:ascii="Arial Narrow" w:hAnsi="Arial Narrow" w:cs="Times"/>
          <w:color w:val="262626"/>
          <w:sz w:val="22"/>
          <w:szCs w:val="22"/>
          <w:u w:val="single"/>
        </w:rPr>
        <w:t>Ethnographic Collab</w:t>
      </w:r>
      <w:r>
        <w:rPr>
          <w:rFonts w:ascii="Arial Narrow" w:hAnsi="Arial Narrow" w:cs="Times"/>
          <w:color w:val="262626"/>
          <w:sz w:val="22"/>
          <w:szCs w:val="22"/>
          <w:u w:val="single"/>
        </w:rPr>
        <w:t>orations in Latin America</w:t>
      </w:r>
      <w:r>
        <w:rPr>
          <w:rFonts w:ascii="Arial Narrow" w:hAnsi="Arial Narrow" w:cs="Courier New"/>
          <w:sz w:val="22"/>
          <w:szCs w:val="22"/>
        </w:rPr>
        <w:t xml:space="preserve">. </w:t>
      </w:r>
      <w:r w:rsidRPr="00041D77">
        <w:rPr>
          <w:rFonts w:ascii="Arial Narrow" w:hAnsi="Arial Narrow" w:cs="Courier New"/>
          <w:sz w:val="22"/>
          <w:szCs w:val="22"/>
        </w:rPr>
        <w:t>June Nash and Hans Buechler</w:t>
      </w:r>
      <w:r>
        <w:rPr>
          <w:rFonts w:ascii="Arial Narrow" w:hAnsi="Arial Narrow" w:cs="Courier New"/>
          <w:sz w:val="22"/>
          <w:szCs w:val="22"/>
        </w:rPr>
        <w:t xml:space="preserve"> (eds)</w:t>
      </w:r>
      <w:r w:rsidRPr="00041D77">
        <w:rPr>
          <w:rFonts w:ascii="Arial Narrow" w:hAnsi="Arial Narrow" w:cs="Courier New"/>
          <w:sz w:val="22"/>
          <w:szCs w:val="22"/>
        </w:rPr>
        <w:t>.</w:t>
      </w:r>
      <w:r>
        <w:rPr>
          <w:rFonts w:ascii="Arial Narrow" w:hAnsi="Arial Narrow" w:cs="Courier New"/>
          <w:sz w:val="22"/>
          <w:szCs w:val="22"/>
        </w:rPr>
        <w:t xml:space="preserve">  Palgrave MacMillan.</w:t>
      </w:r>
    </w:p>
    <w:p w14:paraId="5773F3E5" w14:textId="77777777" w:rsidR="00D42EBE" w:rsidRDefault="00D42EBE" w:rsidP="00D42EBE">
      <w:pPr>
        <w:rPr>
          <w:rFonts w:ascii="Arial Narrow" w:hAnsi="Arial Narrow"/>
          <w:b/>
          <w:sz w:val="22"/>
          <w:szCs w:val="22"/>
        </w:rPr>
      </w:pPr>
    </w:p>
    <w:p w14:paraId="16608092" w14:textId="77777777" w:rsidR="00D42EBE" w:rsidRDefault="00D42EBE" w:rsidP="00D42EBE">
      <w:pPr>
        <w:ind w:left="360" w:hanging="360"/>
        <w:jc w:val="both"/>
        <w:rPr>
          <w:rFonts w:ascii="Arial Narrow" w:hAnsi="Arial Narrow"/>
          <w:bCs/>
          <w:sz w:val="22"/>
          <w:szCs w:val="22"/>
        </w:rPr>
      </w:pPr>
      <w:r>
        <w:rPr>
          <w:rFonts w:ascii="Arial Narrow" w:hAnsi="Arial Narrow"/>
          <w:sz w:val="22"/>
          <w:szCs w:val="22"/>
        </w:rPr>
        <w:t>Stephanie Buechler.  2015</w:t>
      </w:r>
      <w:r w:rsidRPr="005F4ED0">
        <w:rPr>
          <w:rFonts w:ascii="Arial Narrow" w:hAnsi="Arial Narrow"/>
          <w:sz w:val="22"/>
          <w:szCs w:val="22"/>
        </w:rPr>
        <w:t>.  Climate-Water Challenges and Adaptation Strategies of Women</w:t>
      </w:r>
      <w:r>
        <w:rPr>
          <w:rFonts w:ascii="Arial Narrow" w:hAnsi="Arial Narrow"/>
          <w:sz w:val="22"/>
          <w:szCs w:val="22"/>
        </w:rPr>
        <w:t xml:space="preserve"> i</w:t>
      </w:r>
      <w:r w:rsidRPr="005F4ED0">
        <w:rPr>
          <w:rFonts w:ascii="Arial Narrow" w:hAnsi="Arial Narrow"/>
          <w:sz w:val="22"/>
          <w:szCs w:val="22"/>
        </w:rPr>
        <w:t>n a Riparian Community in Sonora, Mexico</w:t>
      </w:r>
      <w:r w:rsidRPr="00D0100B">
        <w:rPr>
          <w:rFonts w:ascii="Arial Narrow" w:hAnsi="Arial Narrow"/>
          <w:sz w:val="22"/>
          <w:szCs w:val="22"/>
        </w:rPr>
        <w:t xml:space="preserve">.  </w:t>
      </w:r>
      <w:r w:rsidRPr="00D0100B">
        <w:rPr>
          <w:rFonts w:ascii="Arial Narrow" w:hAnsi="Arial Narrow"/>
          <w:bCs/>
          <w:sz w:val="22"/>
          <w:szCs w:val="22"/>
        </w:rPr>
        <w:t>Pp. 99-117.</w:t>
      </w:r>
      <w:r>
        <w:rPr>
          <w:bCs/>
        </w:rPr>
        <w:t xml:space="preserve"> </w:t>
      </w:r>
      <w:r>
        <w:rPr>
          <w:rFonts w:ascii="Arial Narrow" w:hAnsi="Arial Narrow"/>
          <w:sz w:val="22"/>
          <w:szCs w:val="22"/>
        </w:rPr>
        <w:t xml:space="preserve">In: </w:t>
      </w:r>
      <w:r w:rsidRPr="009D5EE3">
        <w:rPr>
          <w:rFonts w:ascii="Arial Narrow" w:hAnsi="Arial Narrow"/>
          <w:sz w:val="22"/>
          <w:szCs w:val="22"/>
        </w:rPr>
        <w:t>Stephanie Buechler and Anne-Marie Hanson (</w:t>
      </w:r>
      <w:r>
        <w:rPr>
          <w:rFonts w:ascii="Arial Narrow" w:hAnsi="Arial Narrow"/>
          <w:sz w:val="22"/>
          <w:szCs w:val="22"/>
        </w:rPr>
        <w:t>ed</w:t>
      </w:r>
      <w:r w:rsidRPr="009D5EE3">
        <w:rPr>
          <w:rFonts w:ascii="Arial Narrow" w:hAnsi="Arial Narrow"/>
          <w:sz w:val="22"/>
          <w:szCs w:val="22"/>
        </w:rPr>
        <w:t xml:space="preserve">s).  </w:t>
      </w:r>
      <w:r>
        <w:rPr>
          <w:rFonts w:ascii="Arial Narrow" w:hAnsi="Arial Narrow"/>
          <w:bCs/>
          <w:sz w:val="22"/>
          <w:szCs w:val="22"/>
          <w:u w:val="single"/>
        </w:rPr>
        <w:t xml:space="preserve">A </w:t>
      </w:r>
      <w:r w:rsidRPr="00A009EF">
        <w:rPr>
          <w:rFonts w:ascii="Arial Narrow" w:hAnsi="Arial Narrow"/>
          <w:bCs/>
          <w:sz w:val="22"/>
          <w:szCs w:val="22"/>
          <w:u w:val="single"/>
        </w:rPr>
        <w:t xml:space="preserve">Political Ecology of </w:t>
      </w:r>
      <w:r>
        <w:rPr>
          <w:rFonts w:ascii="Arial Narrow" w:hAnsi="Arial Narrow"/>
          <w:bCs/>
          <w:sz w:val="22"/>
          <w:szCs w:val="22"/>
          <w:u w:val="single"/>
        </w:rPr>
        <w:t xml:space="preserve">Women, </w:t>
      </w:r>
      <w:r w:rsidRPr="00A009EF">
        <w:rPr>
          <w:rFonts w:ascii="Arial Narrow" w:hAnsi="Arial Narrow"/>
          <w:bCs/>
          <w:sz w:val="22"/>
          <w:szCs w:val="22"/>
          <w:u w:val="single"/>
        </w:rPr>
        <w:t>Water</w:t>
      </w:r>
      <w:r>
        <w:rPr>
          <w:rFonts w:ascii="Arial Narrow" w:hAnsi="Arial Narrow"/>
          <w:bCs/>
          <w:sz w:val="22"/>
          <w:szCs w:val="22"/>
          <w:u w:val="single"/>
        </w:rPr>
        <w:t xml:space="preserve"> and Global Environmental Change</w:t>
      </w:r>
      <w:r>
        <w:rPr>
          <w:rFonts w:ascii="Arial Narrow" w:hAnsi="Arial Narrow"/>
          <w:bCs/>
          <w:sz w:val="22"/>
          <w:szCs w:val="22"/>
        </w:rPr>
        <w:t>.  London: Routledge.</w:t>
      </w:r>
    </w:p>
    <w:p w14:paraId="0F31157E" w14:textId="77777777" w:rsidR="00D42EBE" w:rsidRDefault="00D42EBE" w:rsidP="00D42EBE">
      <w:pPr>
        <w:jc w:val="both"/>
        <w:rPr>
          <w:rFonts w:ascii="Arial Narrow" w:hAnsi="Arial Narrow"/>
          <w:bCs/>
          <w:sz w:val="22"/>
          <w:szCs w:val="22"/>
        </w:rPr>
      </w:pPr>
    </w:p>
    <w:p w14:paraId="69123BF1" w14:textId="77777777" w:rsidR="00D42EBE" w:rsidRDefault="00D42EBE" w:rsidP="00D42EBE">
      <w:pPr>
        <w:ind w:left="360" w:hanging="360"/>
        <w:jc w:val="both"/>
        <w:rPr>
          <w:rFonts w:ascii="Arial Narrow" w:hAnsi="Arial Narrow"/>
          <w:bCs/>
          <w:sz w:val="22"/>
          <w:szCs w:val="22"/>
        </w:rPr>
      </w:pPr>
      <w:r w:rsidRPr="00CB67FD">
        <w:rPr>
          <w:rFonts w:ascii="Arial Narrow" w:hAnsi="Arial Narrow"/>
          <w:bCs/>
          <w:sz w:val="22"/>
          <w:szCs w:val="22"/>
        </w:rPr>
        <w:t xml:space="preserve">Anne-Marie Hanson and Stephanie Buechler. 2015. Towards a Feminist Political Ecology of Women, Global Change and Vulnerable Waterscapes. </w:t>
      </w:r>
      <w:r>
        <w:rPr>
          <w:rFonts w:ascii="Arial Narrow" w:hAnsi="Arial Narrow"/>
          <w:bCs/>
          <w:sz w:val="22"/>
          <w:szCs w:val="22"/>
        </w:rPr>
        <w:t xml:space="preserve">Pp. 1-16. </w:t>
      </w:r>
      <w:r w:rsidRPr="00CB67FD">
        <w:rPr>
          <w:rFonts w:ascii="Arial Narrow" w:hAnsi="Arial Narrow"/>
          <w:sz w:val="22"/>
          <w:szCs w:val="22"/>
        </w:rPr>
        <w:t xml:space="preserve">In: Stephanie Buechler and Anne-Marie Hanson (eds).  </w:t>
      </w:r>
      <w:r w:rsidRPr="00CB67FD">
        <w:rPr>
          <w:rFonts w:ascii="Arial Narrow" w:hAnsi="Arial Narrow"/>
          <w:bCs/>
          <w:sz w:val="22"/>
          <w:szCs w:val="22"/>
          <w:u w:val="single"/>
        </w:rPr>
        <w:t>A</w:t>
      </w:r>
      <w:r w:rsidRPr="00CB67FD">
        <w:rPr>
          <w:rFonts w:ascii="Arial Narrow" w:hAnsi="Arial Narrow"/>
          <w:sz w:val="22"/>
          <w:szCs w:val="22"/>
          <w:u w:val="single"/>
        </w:rPr>
        <w:t xml:space="preserve"> </w:t>
      </w:r>
      <w:r w:rsidRPr="00CB67FD">
        <w:rPr>
          <w:rFonts w:ascii="Arial Narrow" w:hAnsi="Arial Narrow"/>
          <w:bCs/>
          <w:sz w:val="22"/>
          <w:szCs w:val="22"/>
          <w:u w:val="single"/>
        </w:rPr>
        <w:t>Political Ecology of Women, Water and Global Environmental Change</w:t>
      </w:r>
      <w:r w:rsidRPr="00CB67FD">
        <w:rPr>
          <w:rFonts w:ascii="Arial Narrow" w:hAnsi="Arial Narrow"/>
          <w:bCs/>
          <w:sz w:val="22"/>
          <w:szCs w:val="22"/>
        </w:rPr>
        <w:t>.  London: Routledge.</w:t>
      </w:r>
    </w:p>
    <w:p w14:paraId="1BC928DD" w14:textId="77777777" w:rsidR="00D42EBE" w:rsidRDefault="00D42EBE" w:rsidP="00D42EBE">
      <w:pPr>
        <w:jc w:val="both"/>
        <w:rPr>
          <w:rFonts w:ascii="Arial Narrow" w:hAnsi="Arial Narrow"/>
          <w:bCs/>
          <w:sz w:val="22"/>
          <w:szCs w:val="22"/>
        </w:rPr>
      </w:pPr>
    </w:p>
    <w:p w14:paraId="0F31750A" w14:textId="77777777" w:rsidR="00D42EBE" w:rsidRDefault="00D42EBE" w:rsidP="00D42EBE">
      <w:pPr>
        <w:ind w:left="360" w:hanging="360"/>
        <w:jc w:val="both"/>
        <w:rPr>
          <w:rFonts w:ascii="Arial Narrow" w:hAnsi="Arial Narrow"/>
          <w:bCs/>
          <w:sz w:val="22"/>
          <w:szCs w:val="22"/>
        </w:rPr>
      </w:pPr>
      <w:r w:rsidRPr="00C277BC">
        <w:rPr>
          <w:rFonts w:ascii="Arial Narrow" w:hAnsi="Arial Narrow"/>
          <w:bCs/>
          <w:sz w:val="22"/>
          <w:szCs w:val="22"/>
        </w:rPr>
        <w:t xml:space="preserve">Stephanie Buechler, Anne-Marie Hanson, Diana </w:t>
      </w:r>
      <w:proofErr w:type="spellStart"/>
      <w:r w:rsidRPr="00C277BC">
        <w:rPr>
          <w:rFonts w:ascii="Arial Narrow" w:hAnsi="Arial Narrow"/>
          <w:bCs/>
          <w:sz w:val="22"/>
          <w:szCs w:val="22"/>
        </w:rPr>
        <w:t>Liverman</w:t>
      </w:r>
      <w:proofErr w:type="spellEnd"/>
      <w:r w:rsidRPr="00C277BC">
        <w:rPr>
          <w:rFonts w:ascii="Arial Narrow" w:hAnsi="Arial Narrow"/>
          <w:bCs/>
          <w:sz w:val="22"/>
          <w:szCs w:val="22"/>
        </w:rPr>
        <w:t xml:space="preserve"> and Miriam Gay-</w:t>
      </w:r>
      <w:proofErr w:type="spellStart"/>
      <w:r w:rsidRPr="00C277BC">
        <w:rPr>
          <w:rFonts w:ascii="Arial Narrow" w:hAnsi="Arial Narrow"/>
          <w:bCs/>
          <w:sz w:val="22"/>
          <w:szCs w:val="22"/>
        </w:rPr>
        <w:t>Antaki</w:t>
      </w:r>
      <w:proofErr w:type="spellEnd"/>
      <w:r w:rsidRPr="00C277BC">
        <w:rPr>
          <w:rFonts w:ascii="Arial Narrow" w:hAnsi="Arial Narrow"/>
          <w:bCs/>
          <w:sz w:val="22"/>
          <w:szCs w:val="22"/>
        </w:rPr>
        <w:t xml:space="preserve">.  2015. Advancing Multi-disciplinary Scholarship on Gender, Water and Environmental Change through Feminist Political Ecology. </w:t>
      </w:r>
      <w:r>
        <w:rPr>
          <w:rFonts w:ascii="Arial Narrow" w:hAnsi="Arial Narrow"/>
          <w:bCs/>
          <w:sz w:val="22"/>
          <w:szCs w:val="22"/>
        </w:rPr>
        <w:t xml:space="preserve">Pp. 226-245. </w:t>
      </w:r>
      <w:r w:rsidRPr="00C277BC">
        <w:rPr>
          <w:rFonts w:ascii="Arial Narrow" w:hAnsi="Arial Narrow"/>
          <w:sz w:val="22"/>
          <w:szCs w:val="22"/>
        </w:rPr>
        <w:t xml:space="preserve">In: Stephanie Buechler and Anne-Marie Hanson (eds).  </w:t>
      </w:r>
      <w:r w:rsidRPr="00C277BC">
        <w:rPr>
          <w:rFonts w:ascii="Arial Narrow" w:hAnsi="Arial Narrow"/>
          <w:bCs/>
          <w:sz w:val="22"/>
          <w:szCs w:val="22"/>
          <w:u w:val="single"/>
        </w:rPr>
        <w:t>A</w:t>
      </w:r>
      <w:r w:rsidRPr="00C277BC">
        <w:rPr>
          <w:rFonts w:ascii="Arial Narrow" w:hAnsi="Arial Narrow"/>
          <w:sz w:val="22"/>
          <w:szCs w:val="22"/>
          <w:u w:val="single"/>
        </w:rPr>
        <w:t xml:space="preserve"> </w:t>
      </w:r>
      <w:r w:rsidRPr="00C277BC">
        <w:rPr>
          <w:rFonts w:ascii="Arial Narrow" w:hAnsi="Arial Narrow"/>
          <w:bCs/>
          <w:sz w:val="22"/>
          <w:szCs w:val="22"/>
          <w:u w:val="single"/>
        </w:rPr>
        <w:t>Political Ecology of Women, Water and Global Environmental Change</w:t>
      </w:r>
      <w:r w:rsidRPr="00C277BC">
        <w:rPr>
          <w:rFonts w:ascii="Arial Narrow" w:hAnsi="Arial Narrow"/>
          <w:bCs/>
          <w:sz w:val="22"/>
          <w:szCs w:val="22"/>
        </w:rPr>
        <w:t>.  London: Routledge.</w:t>
      </w:r>
    </w:p>
    <w:p w14:paraId="727C28B2" w14:textId="77777777" w:rsidR="00D42EBE" w:rsidRDefault="00D42EBE" w:rsidP="00D42EBE">
      <w:pPr>
        <w:ind w:left="360" w:hanging="360"/>
        <w:jc w:val="both"/>
        <w:rPr>
          <w:rFonts w:ascii="Arial Narrow" w:hAnsi="Arial Narrow"/>
          <w:bCs/>
          <w:sz w:val="22"/>
          <w:szCs w:val="22"/>
        </w:rPr>
      </w:pPr>
    </w:p>
    <w:p w14:paraId="3EE6F40E" w14:textId="77777777" w:rsidR="00D42EBE" w:rsidRDefault="00D42EBE" w:rsidP="00D42EBE">
      <w:pPr>
        <w:ind w:left="360" w:hanging="360"/>
        <w:rPr>
          <w:rFonts w:ascii="Arial Narrow" w:hAnsi="Arial Narrow"/>
          <w:sz w:val="22"/>
          <w:szCs w:val="22"/>
        </w:rPr>
      </w:pPr>
      <w:r w:rsidRPr="00C139FC">
        <w:rPr>
          <w:rFonts w:ascii="Arial Narrow" w:hAnsi="Arial Narrow"/>
          <w:sz w:val="22"/>
          <w:szCs w:val="22"/>
        </w:rPr>
        <w:t xml:space="preserve">Stephanie Buechler. </w:t>
      </w:r>
      <w:r>
        <w:rPr>
          <w:rFonts w:ascii="Arial Narrow" w:hAnsi="Arial Narrow"/>
          <w:sz w:val="22"/>
          <w:szCs w:val="22"/>
        </w:rPr>
        <w:t>2012</w:t>
      </w:r>
      <w:r w:rsidRPr="00C139FC">
        <w:rPr>
          <w:rFonts w:ascii="Arial Narrow" w:hAnsi="Arial Narrow"/>
          <w:sz w:val="22"/>
          <w:szCs w:val="22"/>
        </w:rPr>
        <w:t>.</w:t>
      </w:r>
      <w:r>
        <w:rPr>
          <w:rFonts w:ascii="Arial Narrow" w:hAnsi="Arial Narrow"/>
          <w:sz w:val="22"/>
          <w:szCs w:val="22"/>
        </w:rPr>
        <w:t xml:space="preserve"> </w:t>
      </w:r>
      <w:r w:rsidRPr="00C139FC">
        <w:rPr>
          <w:rFonts w:ascii="Arial Narrow" w:hAnsi="Arial Narrow"/>
          <w:sz w:val="22"/>
          <w:szCs w:val="22"/>
        </w:rPr>
        <w:t xml:space="preserve">Gendered </w:t>
      </w:r>
      <w:r>
        <w:rPr>
          <w:rFonts w:ascii="Arial Narrow" w:hAnsi="Arial Narrow"/>
          <w:sz w:val="22"/>
          <w:szCs w:val="22"/>
        </w:rPr>
        <w:t xml:space="preserve">Fruit and Vegetable Home Processing Near the U.S.-Mexico Border: </w:t>
      </w:r>
      <w:r w:rsidRPr="00C139FC">
        <w:rPr>
          <w:rFonts w:ascii="Arial Narrow" w:hAnsi="Arial Narrow"/>
          <w:sz w:val="22"/>
          <w:szCs w:val="22"/>
        </w:rPr>
        <w:t>Climate Change</w:t>
      </w:r>
      <w:r>
        <w:rPr>
          <w:rFonts w:ascii="Arial Narrow" w:hAnsi="Arial Narrow"/>
          <w:sz w:val="22"/>
          <w:szCs w:val="22"/>
        </w:rPr>
        <w:t xml:space="preserve">, </w:t>
      </w:r>
      <w:r w:rsidRPr="00C139FC">
        <w:rPr>
          <w:rFonts w:ascii="Arial Narrow" w:hAnsi="Arial Narrow"/>
          <w:sz w:val="22"/>
          <w:szCs w:val="22"/>
        </w:rPr>
        <w:t>Water Scarcity and</w:t>
      </w:r>
      <w:r>
        <w:rPr>
          <w:rFonts w:ascii="Arial Narrow" w:hAnsi="Arial Narrow"/>
          <w:sz w:val="22"/>
          <w:szCs w:val="22"/>
        </w:rPr>
        <w:t xml:space="preserve"> </w:t>
      </w:r>
      <w:proofErr w:type="spellStart"/>
      <w:r>
        <w:rPr>
          <w:rFonts w:ascii="Arial Narrow" w:hAnsi="Arial Narrow"/>
          <w:sz w:val="22"/>
          <w:szCs w:val="22"/>
        </w:rPr>
        <w:t>Noncapitalist</w:t>
      </w:r>
      <w:proofErr w:type="spellEnd"/>
      <w:r>
        <w:rPr>
          <w:rFonts w:ascii="Arial Narrow" w:hAnsi="Arial Narrow"/>
          <w:sz w:val="22"/>
          <w:szCs w:val="22"/>
        </w:rPr>
        <w:t xml:space="preserve"> Visions of the Future. pp. 121-141</w:t>
      </w:r>
      <w:r w:rsidRPr="00C139FC">
        <w:rPr>
          <w:rFonts w:ascii="Arial Narrow" w:hAnsi="Arial Narrow"/>
          <w:sz w:val="22"/>
          <w:szCs w:val="22"/>
        </w:rPr>
        <w:t xml:space="preserve"> </w:t>
      </w:r>
      <w:r>
        <w:rPr>
          <w:rFonts w:ascii="Arial Narrow" w:hAnsi="Arial Narrow"/>
          <w:sz w:val="22"/>
          <w:szCs w:val="22"/>
        </w:rPr>
        <w:t>in</w:t>
      </w:r>
      <w:r w:rsidRPr="00C139FC">
        <w:rPr>
          <w:rFonts w:ascii="Arial Narrow" w:hAnsi="Arial Narrow"/>
          <w:sz w:val="22"/>
          <w:szCs w:val="22"/>
        </w:rPr>
        <w:t xml:space="preserve"> María Luz Cruz Torres and Pamela McElwee (eds.) </w:t>
      </w:r>
      <w:r>
        <w:rPr>
          <w:rFonts w:ascii="Arial Narrow" w:hAnsi="Arial Narrow"/>
          <w:sz w:val="22"/>
          <w:szCs w:val="22"/>
          <w:u w:val="single"/>
        </w:rPr>
        <w:t xml:space="preserve">Gender </w:t>
      </w:r>
      <w:r w:rsidRPr="00C139FC">
        <w:rPr>
          <w:rFonts w:ascii="Arial Narrow" w:hAnsi="Arial Narrow"/>
          <w:sz w:val="22"/>
          <w:szCs w:val="22"/>
          <w:u w:val="single"/>
        </w:rPr>
        <w:t xml:space="preserve">and Sustainability: </w:t>
      </w:r>
      <w:r>
        <w:rPr>
          <w:rFonts w:ascii="Arial Narrow" w:hAnsi="Arial Narrow"/>
          <w:sz w:val="22"/>
          <w:szCs w:val="22"/>
          <w:u w:val="single"/>
        </w:rPr>
        <w:t xml:space="preserve">Lessons from </w:t>
      </w:r>
      <w:r w:rsidRPr="00C139FC">
        <w:rPr>
          <w:rFonts w:ascii="Arial Narrow" w:hAnsi="Arial Narrow"/>
          <w:sz w:val="22"/>
          <w:szCs w:val="22"/>
          <w:u w:val="single"/>
        </w:rPr>
        <w:t>Asia</w:t>
      </w:r>
      <w:r>
        <w:rPr>
          <w:rFonts w:ascii="Arial Narrow" w:hAnsi="Arial Narrow"/>
          <w:sz w:val="22"/>
          <w:szCs w:val="22"/>
          <w:u w:val="single"/>
        </w:rPr>
        <w:t xml:space="preserve"> and Latin America</w:t>
      </w:r>
      <w:r>
        <w:rPr>
          <w:rFonts w:ascii="Arial Narrow" w:hAnsi="Arial Narrow"/>
          <w:sz w:val="22"/>
          <w:szCs w:val="22"/>
        </w:rPr>
        <w:t xml:space="preserve">.  </w:t>
      </w:r>
      <w:r w:rsidRPr="00C139FC">
        <w:rPr>
          <w:rFonts w:ascii="Arial Narrow" w:hAnsi="Arial Narrow"/>
          <w:sz w:val="22"/>
          <w:szCs w:val="22"/>
        </w:rPr>
        <w:t>University of Arizona Press.</w:t>
      </w:r>
      <w:r>
        <w:rPr>
          <w:rFonts w:ascii="Arial Narrow" w:hAnsi="Arial Narrow"/>
          <w:sz w:val="22"/>
          <w:szCs w:val="22"/>
        </w:rPr>
        <w:t xml:space="preserve">  </w:t>
      </w:r>
    </w:p>
    <w:p w14:paraId="205FFB3D" w14:textId="77777777" w:rsidR="00335DFF" w:rsidRPr="00C139FC" w:rsidRDefault="00335DFF" w:rsidP="003C750E">
      <w:pPr>
        <w:rPr>
          <w:rFonts w:ascii="Arial Narrow" w:hAnsi="Arial Narrow"/>
          <w:sz w:val="22"/>
          <w:szCs w:val="22"/>
        </w:rPr>
      </w:pPr>
    </w:p>
    <w:p w14:paraId="1B1D5B97" w14:textId="77777777" w:rsidR="00D42EBE" w:rsidRDefault="00D42EBE" w:rsidP="00D42EBE">
      <w:pPr>
        <w:pStyle w:val="BodyTextIndent3"/>
        <w:rPr>
          <w:rFonts w:ascii="Arial Narrow" w:hAnsi="Arial Narrow"/>
          <w:bCs w:val="0"/>
          <w:sz w:val="22"/>
          <w:szCs w:val="22"/>
        </w:rPr>
      </w:pPr>
      <w:r w:rsidRPr="007A7AB7">
        <w:rPr>
          <w:rFonts w:ascii="Arial Narrow" w:hAnsi="Arial Narrow"/>
          <w:bCs w:val="0"/>
          <w:sz w:val="22"/>
          <w:szCs w:val="22"/>
        </w:rPr>
        <w:t>Stephanie Buechler and Gay</w:t>
      </w:r>
      <w:r>
        <w:rPr>
          <w:rFonts w:ascii="Arial Narrow" w:hAnsi="Arial Narrow"/>
          <w:bCs w:val="0"/>
          <w:sz w:val="22"/>
          <w:szCs w:val="22"/>
        </w:rPr>
        <w:t xml:space="preserve">athri Devi.  2012. </w:t>
      </w:r>
      <w:r w:rsidRPr="007A7AB7">
        <w:rPr>
          <w:rFonts w:ascii="Arial Narrow" w:hAnsi="Arial Narrow"/>
          <w:bCs w:val="0"/>
          <w:sz w:val="22"/>
          <w:szCs w:val="22"/>
        </w:rPr>
        <w:t>Highlighting the User in Wastewater Research: Gender, Caste and Class in the Study of Wastewater-dependent Livelihoods in Hyderabad, India</w:t>
      </w:r>
      <w:r>
        <w:rPr>
          <w:rFonts w:ascii="Arial Narrow" w:hAnsi="Arial Narrow"/>
          <w:bCs w:val="0"/>
          <w:sz w:val="22"/>
          <w:szCs w:val="22"/>
        </w:rPr>
        <w:t>.</w:t>
      </w:r>
      <w:r w:rsidRPr="007A7AB7">
        <w:rPr>
          <w:rFonts w:ascii="Arial Narrow" w:hAnsi="Arial Narrow"/>
          <w:bCs w:val="0"/>
          <w:sz w:val="22"/>
          <w:szCs w:val="22"/>
        </w:rPr>
        <w:t xml:space="preserve"> </w:t>
      </w:r>
      <w:r>
        <w:rPr>
          <w:rFonts w:ascii="Arial Narrow" w:hAnsi="Arial Narrow"/>
          <w:bCs w:val="0"/>
          <w:sz w:val="22"/>
          <w:szCs w:val="22"/>
        </w:rPr>
        <w:t xml:space="preserve">Pp. 337-364 </w:t>
      </w:r>
      <w:r w:rsidRPr="007A7AB7">
        <w:rPr>
          <w:rFonts w:ascii="Arial Narrow" w:hAnsi="Arial Narrow"/>
          <w:bCs w:val="0"/>
          <w:sz w:val="22"/>
          <w:szCs w:val="22"/>
        </w:rPr>
        <w:t xml:space="preserve">in Sara Ahmed, Suman </w:t>
      </w:r>
      <w:proofErr w:type="spellStart"/>
      <w:r w:rsidRPr="007A7AB7">
        <w:rPr>
          <w:rFonts w:ascii="Arial Narrow" w:hAnsi="Arial Narrow"/>
          <w:bCs w:val="0"/>
          <w:sz w:val="22"/>
          <w:szCs w:val="22"/>
        </w:rPr>
        <w:t>Rimal</w:t>
      </w:r>
      <w:proofErr w:type="spellEnd"/>
      <w:r w:rsidRPr="007A7AB7">
        <w:rPr>
          <w:rFonts w:ascii="Arial Narrow" w:hAnsi="Arial Narrow"/>
          <w:bCs w:val="0"/>
          <w:sz w:val="22"/>
          <w:szCs w:val="22"/>
        </w:rPr>
        <w:t xml:space="preserve"> Gautam and </w:t>
      </w:r>
      <w:proofErr w:type="spellStart"/>
      <w:r w:rsidRPr="007A7AB7">
        <w:rPr>
          <w:rFonts w:ascii="Arial Narrow" w:hAnsi="Arial Narrow"/>
          <w:bCs w:val="0"/>
          <w:sz w:val="22"/>
          <w:szCs w:val="22"/>
        </w:rPr>
        <w:t>Margreet</w:t>
      </w:r>
      <w:proofErr w:type="spellEnd"/>
      <w:r w:rsidRPr="007A7AB7">
        <w:rPr>
          <w:rFonts w:ascii="Arial Narrow" w:hAnsi="Arial Narrow"/>
          <w:bCs w:val="0"/>
          <w:sz w:val="22"/>
          <w:szCs w:val="22"/>
        </w:rPr>
        <w:t xml:space="preserve"> </w:t>
      </w:r>
      <w:proofErr w:type="spellStart"/>
      <w:r w:rsidRPr="007A7AB7">
        <w:rPr>
          <w:rFonts w:ascii="Arial Narrow" w:hAnsi="Arial Narrow"/>
          <w:bCs w:val="0"/>
          <w:sz w:val="22"/>
          <w:szCs w:val="22"/>
        </w:rPr>
        <w:t>Zwarteveen</w:t>
      </w:r>
      <w:proofErr w:type="spellEnd"/>
      <w:r w:rsidRPr="007A7AB7">
        <w:rPr>
          <w:rFonts w:ascii="Arial Narrow" w:hAnsi="Arial Narrow"/>
          <w:bCs w:val="0"/>
          <w:sz w:val="22"/>
          <w:szCs w:val="22"/>
        </w:rPr>
        <w:t xml:space="preserve"> (co-eds.) </w:t>
      </w:r>
      <w:r>
        <w:rPr>
          <w:rFonts w:ascii="Arial Narrow" w:hAnsi="Arial Narrow"/>
          <w:bCs w:val="0"/>
          <w:color w:val="000000"/>
          <w:sz w:val="22"/>
          <w:szCs w:val="22"/>
          <w:u w:val="single"/>
        </w:rPr>
        <w:t>Diverting the Flow: Gender Equity and Water in</w:t>
      </w:r>
      <w:r w:rsidRPr="00C37FC3">
        <w:rPr>
          <w:rFonts w:ascii="Arial Narrow" w:hAnsi="Arial Narrow"/>
          <w:bCs w:val="0"/>
          <w:color w:val="000000"/>
          <w:sz w:val="22"/>
          <w:szCs w:val="22"/>
          <w:u w:val="single"/>
        </w:rPr>
        <w:t xml:space="preserve"> South Asia</w:t>
      </w:r>
      <w:r w:rsidRPr="007A7AB7">
        <w:rPr>
          <w:rFonts w:ascii="Arial Narrow" w:hAnsi="Arial Narrow"/>
          <w:bCs w:val="0"/>
          <w:sz w:val="22"/>
          <w:szCs w:val="22"/>
        </w:rPr>
        <w:t>.  New Delhi</w:t>
      </w:r>
      <w:r>
        <w:rPr>
          <w:rFonts w:ascii="Arial Narrow" w:hAnsi="Arial Narrow"/>
          <w:bCs w:val="0"/>
          <w:sz w:val="22"/>
          <w:szCs w:val="22"/>
        </w:rPr>
        <w:t xml:space="preserve">: </w:t>
      </w:r>
      <w:proofErr w:type="spellStart"/>
      <w:r>
        <w:rPr>
          <w:rFonts w:ascii="Arial Narrow" w:hAnsi="Arial Narrow"/>
          <w:bCs w:val="0"/>
          <w:sz w:val="22"/>
          <w:szCs w:val="22"/>
        </w:rPr>
        <w:t>Zubaan</w:t>
      </w:r>
      <w:proofErr w:type="spellEnd"/>
      <w:r>
        <w:rPr>
          <w:rFonts w:ascii="Arial Narrow" w:hAnsi="Arial Narrow"/>
          <w:bCs w:val="0"/>
          <w:sz w:val="22"/>
          <w:szCs w:val="22"/>
        </w:rPr>
        <w:t xml:space="preserve"> Books</w:t>
      </w:r>
      <w:r w:rsidRPr="007A7AB7">
        <w:rPr>
          <w:rFonts w:ascii="Arial Narrow" w:hAnsi="Arial Narrow"/>
          <w:bCs w:val="0"/>
          <w:sz w:val="22"/>
          <w:szCs w:val="22"/>
        </w:rPr>
        <w:t xml:space="preserve">. </w:t>
      </w:r>
    </w:p>
    <w:p w14:paraId="202F99EC" w14:textId="77777777" w:rsidR="00D42EBE" w:rsidRDefault="00D42EBE" w:rsidP="00077C91">
      <w:pPr>
        <w:jc w:val="both"/>
        <w:rPr>
          <w:rFonts w:ascii="Arial Narrow" w:hAnsi="Arial Narrow"/>
          <w:sz w:val="22"/>
          <w:szCs w:val="22"/>
        </w:rPr>
      </w:pPr>
    </w:p>
    <w:p w14:paraId="100FEC26" w14:textId="77777777" w:rsidR="00D42EBE" w:rsidRPr="00810AB3" w:rsidRDefault="00D42EBE" w:rsidP="00D42EBE">
      <w:pPr>
        <w:ind w:left="360" w:hanging="360"/>
        <w:jc w:val="both"/>
        <w:rPr>
          <w:rFonts w:ascii="Arial Narrow" w:hAnsi="Arial Narrow"/>
          <w:sz w:val="22"/>
          <w:szCs w:val="22"/>
        </w:rPr>
      </w:pPr>
      <w:r>
        <w:rPr>
          <w:rFonts w:ascii="Arial Narrow" w:hAnsi="Arial Narrow"/>
          <w:sz w:val="22"/>
          <w:szCs w:val="22"/>
        </w:rPr>
        <w:t xml:space="preserve">Stephanie Buechler.  2009.  </w:t>
      </w:r>
      <w:r w:rsidRPr="00E35DA2">
        <w:rPr>
          <w:rFonts w:ascii="Arial Narrow" w:hAnsi="Arial Narrow"/>
          <w:sz w:val="22"/>
          <w:szCs w:val="22"/>
        </w:rPr>
        <w:t>Gender, Water and Cl</w:t>
      </w:r>
      <w:r>
        <w:rPr>
          <w:rFonts w:ascii="Arial Narrow" w:hAnsi="Arial Narrow"/>
          <w:sz w:val="22"/>
          <w:szCs w:val="22"/>
        </w:rPr>
        <w:t xml:space="preserve">imate Change in Sonora, Mexico. Pp. 71-86 </w:t>
      </w:r>
      <w:r w:rsidRPr="00E35DA2">
        <w:rPr>
          <w:rFonts w:ascii="Arial Narrow" w:hAnsi="Arial Narrow"/>
          <w:sz w:val="22"/>
          <w:szCs w:val="22"/>
        </w:rPr>
        <w:t>in</w:t>
      </w:r>
      <w:r>
        <w:rPr>
          <w:rFonts w:ascii="Arial Narrow" w:hAnsi="Arial Narrow"/>
          <w:sz w:val="22"/>
          <w:szCs w:val="22"/>
        </w:rPr>
        <w:t xml:space="preserve"> </w:t>
      </w:r>
      <w:r w:rsidRPr="00E35DA2">
        <w:rPr>
          <w:rFonts w:ascii="Arial Narrow" w:hAnsi="Arial Narrow"/>
          <w:sz w:val="22"/>
          <w:szCs w:val="22"/>
        </w:rPr>
        <w:t xml:space="preserve">Geraldine Terry (ed.) </w:t>
      </w:r>
      <w:r w:rsidRPr="00E35DA2">
        <w:rPr>
          <w:rFonts w:ascii="Arial Narrow" w:hAnsi="Arial Narrow"/>
          <w:sz w:val="22"/>
          <w:szCs w:val="22"/>
          <w:u w:val="single"/>
        </w:rPr>
        <w:t>Climate Change and Gender Justice</w:t>
      </w:r>
      <w:r w:rsidRPr="00E35DA2">
        <w:rPr>
          <w:rFonts w:ascii="Arial Narrow" w:hAnsi="Arial Narrow"/>
          <w:sz w:val="22"/>
          <w:szCs w:val="22"/>
        </w:rPr>
        <w:t xml:space="preserve">. Practical Action Publishing and Oxfam, Great Britain.  </w:t>
      </w:r>
      <w:r>
        <w:rPr>
          <w:rFonts w:ascii="Arial Narrow" w:hAnsi="Arial Narrow"/>
          <w:sz w:val="22"/>
          <w:szCs w:val="22"/>
        </w:rPr>
        <w:t xml:space="preserve">[reprint of the </w:t>
      </w:r>
      <w:r>
        <w:rPr>
          <w:rFonts w:ascii="Arial Narrow" w:hAnsi="Arial Narrow"/>
          <w:i/>
          <w:sz w:val="22"/>
          <w:szCs w:val="22"/>
        </w:rPr>
        <w:t xml:space="preserve">Gender and Development </w:t>
      </w:r>
      <w:r>
        <w:rPr>
          <w:rFonts w:ascii="Arial Narrow" w:hAnsi="Arial Narrow"/>
          <w:sz w:val="22"/>
          <w:szCs w:val="22"/>
        </w:rPr>
        <w:t>article]</w:t>
      </w:r>
    </w:p>
    <w:p w14:paraId="508A278D" w14:textId="77777777" w:rsidR="00D42EBE" w:rsidRDefault="00D42EBE" w:rsidP="00D42EBE">
      <w:pPr>
        <w:rPr>
          <w:rFonts w:ascii="Arial Narrow" w:hAnsi="Arial Narrow"/>
          <w:sz w:val="22"/>
          <w:szCs w:val="22"/>
        </w:rPr>
      </w:pPr>
    </w:p>
    <w:p w14:paraId="78143A74" w14:textId="77777777" w:rsidR="00D42EBE" w:rsidRPr="007A7AB7" w:rsidRDefault="00D42EBE" w:rsidP="00D42EBE">
      <w:pPr>
        <w:ind w:left="360" w:hanging="360"/>
        <w:jc w:val="both"/>
        <w:rPr>
          <w:rFonts w:ascii="Arial Narrow" w:hAnsi="Arial Narrow"/>
          <w:sz w:val="22"/>
          <w:szCs w:val="22"/>
        </w:rPr>
      </w:pPr>
      <w:r>
        <w:rPr>
          <w:rFonts w:ascii="Arial Narrow" w:hAnsi="Arial Narrow"/>
          <w:bCs/>
          <w:sz w:val="22"/>
        </w:rPr>
        <w:t xml:space="preserve">Stephanie Buechler.  2009.  Gender Dynamics of Fruit and Vegetable Production and Processing in Peri-urban Magdalena, Mexico. </w:t>
      </w:r>
      <w:r w:rsidRPr="00AE343C">
        <w:rPr>
          <w:rFonts w:ascii="Arial Narrow" w:hAnsi="Arial Narrow"/>
          <w:bCs/>
          <w:sz w:val="22"/>
          <w:lang w:val="nl-NL"/>
        </w:rPr>
        <w:t xml:space="preserve">Pp. 181-198 in Alice </w:t>
      </w:r>
      <w:proofErr w:type="spellStart"/>
      <w:r w:rsidRPr="00AE343C">
        <w:rPr>
          <w:rFonts w:ascii="Arial Narrow" w:hAnsi="Arial Narrow"/>
          <w:bCs/>
          <w:sz w:val="22"/>
          <w:lang w:val="nl-NL"/>
        </w:rPr>
        <w:t>Hovorka</w:t>
      </w:r>
      <w:proofErr w:type="spellEnd"/>
      <w:r w:rsidRPr="00AE343C">
        <w:rPr>
          <w:rFonts w:ascii="Arial Narrow" w:hAnsi="Arial Narrow"/>
          <w:bCs/>
          <w:sz w:val="22"/>
          <w:lang w:val="nl-NL"/>
        </w:rPr>
        <w:t xml:space="preserve">, Henk de Zeeuw </w:t>
      </w:r>
      <w:proofErr w:type="spellStart"/>
      <w:r w:rsidRPr="00AE343C">
        <w:rPr>
          <w:rFonts w:ascii="Arial Narrow" w:hAnsi="Arial Narrow"/>
          <w:bCs/>
          <w:sz w:val="22"/>
          <w:lang w:val="nl-NL"/>
        </w:rPr>
        <w:t>and</w:t>
      </w:r>
      <w:proofErr w:type="spellEnd"/>
      <w:r w:rsidRPr="00AE343C">
        <w:rPr>
          <w:rFonts w:ascii="Arial Narrow" w:hAnsi="Arial Narrow"/>
          <w:bCs/>
          <w:sz w:val="22"/>
          <w:lang w:val="nl-NL"/>
        </w:rPr>
        <w:t xml:space="preserve"> Gordon </w:t>
      </w:r>
      <w:proofErr w:type="spellStart"/>
      <w:r w:rsidRPr="00AE343C">
        <w:rPr>
          <w:rFonts w:ascii="Arial Narrow" w:hAnsi="Arial Narrow"/>
          <w:bCs/>
          <w:sz w:val="22"/>
          <w:lang w:val="nl-NL"/>
        </w:rPr>
        <w:t>Prain</w:t>
      </w:r>
      <w:proofErr w:type="spellEnd"/>
      <w:r w:rsidRPr="00AE343C">
        <w:rPr>
          <w:rFonts w:ascii="Arial Narrow" w:hAnsi="Arial Narrow"/>
          <w:bCs/>
          <w:sz w:val="22"/>
          <w:lang w:val="nl-NL"/>
        </w:rPr>
        <w:t xml:space="preserve"> (</w:t>
      </w:r>
      <w:proofErr w:type="spellStart"/>
      <w:r w:rsidRPr="00AE343C">
        <w:rPr>
          <w:rFonts w:ascii="Arial Narrow" w:hAnsi="Arial Narrow"/>
          <w:bCs/>
          <w:sz w:val="22"/>
          <w:lang w:val="nl-NL"/>
        </w:rPr>
        <w:t>eds</w:t>
      </w:r>
      <w:proofErr w:type="spellEnd"/>
      <w:r w:rsidRPr="00AE343C">
        <w:rPr>
          <w:rFonts w:ascii="Arial Narrow" w:hAnsi="Arial Narrow"/>
          <w:bCs/>
          <w:sz w:val="22"/>
          <w:lang w:val="nl-NL"/>
        </w:rPr>
        <w:t xml:space="preserve">.) </w:t>
      </w:r>
      <w:r w:rsidRPr="00105097">
        <w:rPr>
          <w:rFonts w:ascii="Arial Narrow" w:hAnsi="Arial Narrow"/>
          <w:bCs/>
          <w:sz w:val="22"/>
          <w:u w:val="single"/>
        </w:rPr>
        <w:t xml:space="preserve">Women Feeding </w:t>
      </w:r>
      <w:r w:rsidRPr="00105097">
        <w:rPr>
          <w:rFonts w:ascii="Arial Narrow" w:hAnsi="Arial Narrow"/>
          <w:bCs/>
          <w:sz w:val="22"/>
          <w:u w:val="single"/>
        </w:rPr>
        <w:lastRenderedPageBreak/>
        <w:t>Cities</w:t>
      </w:r>
      <w:r>
        <w:rPr>
          <w:rFonts w:ascii="Arial Narrow" w:hAnsi="Arial Narrow"/>
          <w:bCs/>
          <w:sz w:val="22"/>
        </w:rPr>
        <w:t xml:space="preserve">.  </w:t>
      </w:r>
      <w:r w:rsidRPr="007A7AB7">
        <w:rPr>
          <w:rFonts w:ascii="Arial Narrow" w:hAnsi="Arial Narrow"/>
          <w:sz w:val="22"/>
          <w:szCs w:val="22"/>
        </w:rPr>
        <w:t xml:space="preserve">RUAF Urban Agriculture </w:t>
      </w:r>
      <w:proofErr w:type="spellStart"/>
      <w:r w:rsidRPr="007A7AB7">
        <w:rPr>
          <w:rFonts w:ascii="Arial Narrow" w:hAnsi="Arial Narrow"/>
          <w:sz w:val="22"/>
          <w:szCs w:val="22"/>
        </w:rPr>
        <w:t>Programme</w:t>
      </w:r>
      <w:proofErr w:type="spellEnd"/>
      <w:r w:rsidRPr="007A7AB7">
        <w:rPr>
          <w:rFonts w:ascii="Arial Narrow" w:hAnsi="Arial Narrow"/>
          <w:sz w:val="22"/>
          <w:szCs w:val="22"/>
        </w:rPr>
        <w:t xml:space="preserve">.  RUAF Foundation. </w:t>
      </w:r>
      <w:proofErr w:type="spellStart"/>
      <w:r w:rsidRPr="007A7AB7">
        <w:rPr>
          <w:rFonts w:ascii="Arial Narrow" w:hAnsi="Arial Narrow"/>
          <w:sz w:val="22"/>
          <w:szCs w:val="22"/>
        </w:rPr>
        <w:t>Leusden</w:t>
      </w:r>
      <w:proofErr w:type="spellEnd"/>
      <w:r w:rsidRPr="007A7AB7">
        <w:rPr>
          <w:rFonts w:ascii="Arial Narrow" w:hAnsi="Arial Narrow"/>
          <w:sz w:val="22"/>
          <w:szCs w:val="22"/>
        </w:rPr>
        <w:t>, the Netherlands</w:t>
      </w:r>
      <w:r>
        <w:rPr>
          <w:rFonts w:ascii="Arial Narrow" w:hAnsi="Arial Narrow"/>
          <w:sz w:val="22"/>
          <w:szCs w:val="22"/>
        </w:rPr>
        <w:t xml:space="preserve"> and the International Development Research Centre (IDRC), Ottawa, Canada</w:t>
      </w:r>
      <w:r w:rsidRPr="007A7AB7">
        <w:rPr>
          <w:rFonts w:ascii="Arial Narrow" w:hAnsi="Arial Narrow"/>
          <w:sz w:val="22"/>
          <w:szCs w:val="22"/>
        </w:rPr>
        <w:t xml:space="preserve">. </w:t>
      </w:r>
    </w:p>
    <w:p w14:paraId="3B1361D6" w14:textId="77777777" w:rsidR="00D42EBE" w:rsidRDefault="00D42EBE" w:rsidP="00D42EBE">
      <w:pPr>
        <w:rPr>
          <w:rFonts w:ascii="Arial Narrow" w:hAnsi="Arial Narrow"/>
          <w:spacing w:val="-3"/>
          <w:sz w:val="22"/>
        </w:rPr>
      </w:pPr>
    </w:p>
    <w:p w14:paraId="40DBA624" w14:textId="2933FD85" w:rsidR="00D42EBE" w:rsidRDefault="00D42EBE" w:rsidP="00D42EBE">
      <w:pPr>
        <w:ind w:left="360" w:hanging="360"/>
        <w:jc w:val="both"/>
        <w:rPr>
          <w:rFonts w:ascii="Arial Narrow" w:hAnsi="Arial Narrow"/>
          <w:sz w:val="22"/>
          <w:szCs w:val="22"/>
        </w:rPr>
      </w:pPr>
      <w:r>
        <w:rPr>
          <w:rFonts w:ascii="Arial Narrow" w:hAnsi="Arial Narrow"/>
          <w:spacing w:val="-3"/>
          <w:sz w:val="22"/>
        </w:rPr>
        <w:t xml:space="preserve">Gayathri Devi and Stephanie Buechler.  </w:t>
      </w:r>
      <w:r>
        <w:rPr>
          <w:rFonts w:ascii="Arial Narrow" w:hAnsi="Arial Narrow"/>
          <w:bCs/>
          <w:sz w:val="22"/>
          <w:szCs w:val="22"/>
        </w:rPr>
        <w:t xml:space="preserve">2009.  Gender Dimensions of Urban and Peri-urban Agriculture in Hyderabad, India: A Case Study. </w:t>
      </w:r>
      <w:r w:rsidRPr="00AE343C">
        <w:rPr>
          <w:rFonts w:ascii="Arial Narrow" w:hAnsi="Arial Narrow"/>
          <w:bCs/>
          <w:sz w:val="22"/>
          <w:szCs w:val="22"/>
          <w:lang w:val="nl-NL"/>
        </w:rPr>
        <w:t xml:space="preserve">Pp. 35-50 </w:t>
      </w:r>
      <w:r w:rsidRPr="00AE343C">
        <w:rPr>
          <w:rFonts w:ascii="Arial Narrow" w:hAnsi="Arial Narrow"/>
          <w:bCs/>
          <w:sz w:val="22"/>
          <w:lang w:val="nl-NL"/>
        </w:rPr>
        <w:t xml:space="preserve">in Alice </w:t>
      </w:r>
      <w:proofErr w:type="spellStart"/>
      <w:r w:rsidRPr="00AE343C">
        <w:rPr>
          <w:rFonts w:ascii="Arial Narrow" w:hAnsi="Arial Narrow"/>
          <w:bCs/>
          <w:sz w:val="22"/>
          <w:lang w:val="nl-NL"/>
        </w:rPr>
        <w:t>Hovorka</w:t>
      </w:r>
      <w:proofErr w:type="spellEnd"/>
      <w:r w:rsidRPr="00AE343C">
        <w:rPr>
          <w:rFonts w:ascii="Arial Narrow" w:hAnsi="Arial Narrow"/>
          <w:bCs/>
          <w:sz w:val="22"/>
          <w:lang w:val="nl-NL"/>
        </w:rPr>
        <w:t xml:space="preserve">, Henk de Zeeuw </w:t>
      </w:r>
      <w:proofErr w:type="spellStart"/>
      <w:r w:rsidRPr="00AE343C">
        <w:rPr>
          <w:rFonts w:ascii="Arial Narrow" w:hAnsi="Arial Narrow"/>
          <w:bCs/>
          <w:sz w:val="22"/>
          <w:lang w:val="nl-NL"/>
        </w:rPr>
        <w:t>and</w:t>
      </w:r>
      <w:proofErr w:type="spellEnd"/>
      <w:r w:rsidRPr="00AE343C">
        <w:rPr>
          <w:rFonts w:ascii="Arial Narrow" w:hAnsi="Arial Narrow"/>
          <w:bCs/>
          <w:sz w:val="22"/>
          <w:lang w:val="nl-NL"/>
        </w:rPr>
        <w:t xml:space="preserve"> Gordon </w:t>
      </w:r>
      <w:proofErr w:type="spellStart"/>
      <w:r w:rsidRPr="00AE343C">
        <w:rPr>
          <w:rFonts w:ascii="Arial Narrow" w:hAnsi="Arial Narrow"/>
          <w:bCs/>
          <w:sz w:val="22"/>
          <w:lang w:val="nl-NL"/>
        </w:rPr>
        <w:t>Prain</w:t>
      </w:r>
      <w:proofErr w:type="spellEnd"/>
      <w:r w:rsidRPr="00AE343C">
        <w:rPr>
          <w:rFonts w:ascii="Arial Narrow" w:hAnsi="Arial Narrow"/>
          <w:bCs/>
          <w:sz w:val="22"/>
          <w:lang w:val="nl-NL"/>
        </w:rPr>
        <w:t xml:space="preserve"> (</w:t>
      </w:r>
      <w:proofErr w:type="spellStart"/>
      <w:r w:rsidRPr="00AE343C">
        <w:rPr>
          <w:rFonts w:ascii="Arial Narrow" w:hAnsi="Arial Narrow"/>
          <w:bCs/>
          <w:sz w:val="22"/>
          <w:lang w:val="nl-NL"/>
        </w:rPr>
        <w:t>eds</w:t>
      </w:r>
      <w:proofErr w:type="spellEnd"/>
      <w:r w:rsidRPr="00AE343C">
        <w:rPr>
          <w:rFonts w:ascii="Arial Narrow" w:hAnsi="Arial Narrow"/>
          <w:bCs/>
          <w:sz w:val="22"/>
          <w:lang w:val="nl-NL"/>
        </w:rPr>
        <w:t xml:space="preserve">.) </w:t>
      </w:r>
      <w:r w:rsidRPr="00105097">
        <w:rPr>
          <w:rFonts w:ascii="Arial Narrow" w:hAnsi="Arial Narrow"/>
          <w:bCs/>
          <w:sz w:val="22"/>
          <w:u w:val="single"/>
        </w:rPr>
        <w:t>Women Feeding Cities</w:t>
      </w:r>
      <w:r>
        <w:rPr>
          <w:rFonts w:ascii="Arial Narrow" w:hAnsi="Arial Narrow"/>
          <w:bCs/>
          <w:sz w:val="22"/>
        </w:rPr>
        <w:t xml:space="preserve">.  </w:t>
      </w:r>
      <w:r w:rsidRPr="007A7AB7">
        <w:rPr>
          <w:rFonts w:ascii="Arial Narrow" w:hAnsi="Arial Narrow"/>
          <w:sz w:val="22"/>
          <w:szCs w:val="22"/>
        </w:rPr>
        <w:t xml:space="preserve">RUAF Urban Agriculture </w:t>
      </w:r>
      <w:proofErr w:type="spellStart"/>
      <w:r w:rsidRPr="007A7AB7">
        <w:rPr>
          <w:rFonts w:ascii="Arial Narrow" w:hAnsi="Arial Narrow"/>
          <w:sz w:val="22"/>
          <w:szCs w:val="22"/>
        </w:rPr>
        <w:t>Programme</w:t>
      </w:r>
      <w:proofErr w:type="spellEnd"/>
      <w:r w:rsidRPr="007A7AB7">
        <w:rPr>
          <w:rFonts w:ascii="Arial Narrow" w:hAnsi="Arial Narrow"/>
          <w:sz w:val="22"/>
          <w:szCs w:val="22"/>
        </w:rPr>
        <w:t>.  RUAF Foundation.</w:t>
      </w:r>
      <w:r>
        <w:rPr>
          <w:rFonts w:ascii="Arial Narrow" w:hAnsi="Arial Narrow"/>
          <w:sz w:val="22"/>
          <w:szCs w:val="22"/>
        </w:rPr>
        <w:t xml:space="preserve"> </w:t>
      </w:r>
      <w:r w:rsidRPr="007A7AB7">
        <w:rPr>
          <w:rFonts w:ascii="Arial Narrow" w:hAnsi="Arial Narrow"/>
          <w:sz w:val="22"/>
          <w:szCs w:val="22"/>
        </w:rPr>
        <w:t xml:space="preserve"> </w:t>
      </w:r>
      <w:proofErr w:type="spellStart"/>
      <w:r w:rsidRPr="007A7AB7">
        <w:rPr>
          <w:rFonts w:ascii="Arial Narrow" w:hAnsi="Arial Narrow"/>
          <w:sz w:val="22"/>
          <w:szCs w:val="22"/>
        </w:rPr>
        <w:t>Leusden</w:t>
      </w:r>
      <w:proofErr w:type="spellEnd"/>
      <w:r w:rsidRPr="007A7AB7">
        <w:rPr>
          <w:rFonts w:ascii="Arial Narrow" w:hAnsi="Arial Narrow"/>
          <w:sz w:val="22"/>
          <w:szCs w:val="22"/>
        </w:rPr>
        <w:t>, the Netherlands</w:t>
      </w:r>
      <w:r>
        <w:rPr>
          <w:rFonts w:ascii="Arial Narrow" w:hAnsi="Arial Narrow"/>
          <w:sz w:val="22"/>
          <w:szCs w:val="22"/>
        </w:rPr>
        <w:t xml:space="preserve"> and the International Development Research Centre (IDRC), Ottawa, Canada</w:t>
      </w:r>
      <w:r w:rsidRPr="007A7AB7">
        <w:rPr>
          <w:rFonts w:ascii="Arial Narrow" w:hAnsi="Arial Narrow"/>
          <w:sz w:val="22"/>
          <w:szCs w:val="22"/>
        </w:rPr>
        <w:t>.</w:t>
      </w:r>
    </w:p>
    <w:p w14:paraId="16104423" w14:textId="77777777" w:rsidR="00D42EBE" w:rsidRDefault="00D42EBE" w:rsidP="00D42EBE">
      <w:pPr>
        <w:ind w:left="360" w:hanging="360"/>
        <w:jc w:val="both"/>
        <w:rPr>
          <w:rFonts w:ascii="Arial Narrow" w:hAnsi="Arial Narrow"/>
          <w:sz w:val="22"/>
          <w:szCs w:val="22"/>
        </w:rPr>
      </w:pPr>
    </w:p>
    <w:p w14:paraId="2BBAD4C2" w14:textId="77777777" w:rsidR="00D42EBE" w:rsidRPr="007A7AB7" w:rsidRDefault="00D42EBE" w:rsidP="00D42EBE">
      <w:pPr>
        <w:ind w:left="360" w:hanging="360"/>
        <w:jc w:val="both"/>
        <w:rPr>
          <w:rFonts w:ascii="Arial Narrow" w:hAnsi="Arial Narrow"/>
          <w:sz w:val="22"/>
          <w:szCs w:val="22"/>
        </w:rPr>
      </w:pPr>
      <w:r w:rsidRPr="00AE343C">
        <w:rPr>
          <w:rFonts w:ascii="Arial Narrow" w:hAnsi="Arial Narrow"/>
          <w:sz w:val="22"/>
          <w:szCs w:val="22"/>
        </w:rPr>
        <w:t xml:space="preserve">Stephanie Buechler, Gayathri Devi and Ben </w:t>
      </w:r>
      <w:proofErr w:type="spellStart"/>
      <w:r w:rsidRPr="00AE343C">
        <w:rPr>
          <w:rFonts w:ascii="Arial Narrow" w:hAnsi="Arial Narrow"/>
          <w:sz w:val="22"/>
          <w:szCs w:val="22"/>
        </w:rPr>
        <w:t>Keraita</w:t>
      </w:r>
      <w:proofErr w:type="spellEnd"/>
      <w:r w:rsidRPr="00AE343C">
        <w:rPr>
          <w:rFonts w:ascii="Arial Narrow" w:hAnsi="Arial Narrow"/>
          <w:sz w:val="22"/>
          <w:szCs w:val="22"/>
        </w:rPr>
        <w:t xml:space="preserve">.  </w:t>
      </w:r>
      <w:r>
        <w:rPr>
          <w:rFonts w:ascii="Arial Narrow" w:hAnsi="Arial Narrow"/>
          <w:sz w:val="22"/>
          <w:szCs w:val="22"/>
        </w:rPr>
        <w:t xml:space="preserve">2006. </w:t>
      </w:r>
      <w:r w:rsidRPr="007A7AB7">
        <w:rPr>
          <w:rFonts w:ascii="Arial Narrow" w:hAnsi="Arial Narrow"/>
          <w:sz w:val="22"/>
          <w:szCs w:val="22"/>
        </w:rPr>
        <w:t>Wastewater Use for Ur</w:t>
      </w:r>
      <w:r>
        <w:rPr>
          <w:rFonts w:ascii="Arial Narrow" w:hAnsi="Arial Narrow"/>
          <w:sz w:val="22"/>
          <w:szCs w:val="22"/>
        </w:rPr>
        <w:t xml:space="preserve">ban and Peri-urban Agriculture. </w:t>
      </w:r>
      <w:r w:rsidRPr="00AE343C">
        <w:rPr>
          <w:rFonts w:ascii="Arial Narrow" w:hAnsi="Arial Narrow"/>
          <w:sz w:val="22"/>
          <w:szCs w:val="22"/>
          <w:lang w:val="nl-NL"/>
        </w:rPr>
        <w:t xml:space="preserve">Pp. 241-272 in Henk de Zeeuw, </w:t>
      </w:r>
      <w:proofErr w:type="spellStart"/>
      <w:r w:rsidRPr="00AE343C">
        <w:rPr>
          <w:rFonts w:ascii="Arial Narrow" w:hAnsi="Arial Narrow"/>
          <w:sz w:val="22"/>
          <w:szCs w:val="22"/>
          <w:lang w:val="nl-NL"/>
        </w:rPr>
        <w:t>Marielle</w:t>
      </w:r>
      <w:proofErr w:type="spellEnd"/>
      <w:r w:rsidRPr="00AE343C">
        <w:rPr>
          <w:rFonts w:ascii="Arial Narrow" w:hAnsi="Arial Narrow"/>
          <w:sz w:val="22"/>
          <w:szCs w:val="22"/>
          <w:lang w:val="nl-NL"/>
        </w:rPr>
        <w:t xml:space="preserve"> </w:t>
      </w:r>
      <w:proofErr w:type="spellStart"/>
      <w:r w:rsidRPr="00AE343C">
        <w:rPr>
          <w:rFonts w:ascii="Arial Narrow" w:hAnsi="Arial Narrow"/>
          <w:sz w:val="22"/>
          <w:szCs w:val="22"/>
          <w:lang w:val="nl-NL"/>
        </w:rPr>
        <w:t>Dubbeling</w:t>
      </w:r>
      <w:proofErr w:type="spellEnd"/>
      <w:r w:rsidRPr="00AE343C">
        <w:rPr>
          <w:rFonts w:ascii="Arial Narrow" w:hAnsi="Arial Narrow"/>
          <w:sz w:val="22"/>
          <w:szCs w:val="22"/>
          <w:lang w:val="nl-NL"/>
        </w:rPr>
        <w:t xml:space="preserve"> </w:t>
      </w:r>
      <w:proofErr w:type="spellStart"/>
      <w:r w:rsidRPr="00AE343C">
        <w:rPr>
          <w:rFonts w:ascii="Arial Narrow" w:hAnsi="Arial Narrow"/>
          <w:sz w:val="22"/>
          <w:szCs w:val="22"/>
          <w:lang w:val="nl-NL"/>
        </w:rPr>
        <w:t>and</w:t>
      </w:r>
      <w:proofErr w:type="spellEnd"/>
      <w:r w:rsidRPr="00AE343C">
        <w:rPr>
          <w:rFonts w:ascii="Arial Narrow" w:hAnsi="Arial Narrow"/>
          <w:sz w:val="22"/>
          <w:szCs w:val="22"/>
          <w:lang w:val="nl-NL"/>
        </w:rPr>
        <w:t xml:space="preserve"> </w:t>
      </w:r>
      <w:proofErr w:type="spellStart"/>
      <w:r w:rsidRPr="00AE343C">
        <w:rPr>
          <w:rFonts w:ascii="Arial Narrow" w:hAnsi="Arial Narrow"/>
          <w:sz w:val="22"/>
          <w:szCs w:val="22"/>
          <w:lang w:val="nl-NL"/>
        </w:rPr>
        <w:t>Rene</w:t>
      </w:r>
      <w:proofErr w:type="spellEnd"/>
      <w:r w:rsidRPr="00AE343C">
        <w:rPr>
          <w:rFonts w:ascii="Arial Narrow" w:hAnsi="Arial Narrow"/>
          <w:sz w:val="22"/>
          <w:szCs w:val="22"/>
          <w:lang w:val="nl-NL"/>
        </w:rPr>
        <w:t xml:space="preserve"> van Veenhuizen (</w:t>
      </w:r>
      <w:proofErr w:type="spellStart"/>
      <w:r w:rsidRPr="00AE343C">
        <w:rPr>
          <w:rFonts w:ascii="Arial Narrow" w:hAnsi="Arial Narrow"/>
          <w:sz w:val="22"/>
          <w:szCs w:val="22"/>
          <w:lang w:val="nl-NL"/>
        </w:rPr>
        <w:t>eds</w:t>
      </w:r>
      <w:proofErr w:type="spellEnd"/>
      <w:r w:rsidRPr="00AE343C">
        <w:rPr>
          <w:rFonts w:ascii="Arial Narrow" w:hAnsi="Arial Narrow"/>
          <w:sz w:val="22"/>
          <w:szCs w:val="22"/>
          <w:lang w:val="nl-NL"/>
        </w:rPr>
        <w:t xml:space="preserve">.) </w:t>
      </w:r>
      <w:r w:rsidRPr="007A7AB7">
        <w:rPr>
          <w:rFonts w:ascii="Arial Narrow" w:hAnsi="Arial Narrow"/>
          <w:sz w:val="22"/>
          <w:szCs w:val="22"/>
          <w:u w:val="single"/>
        </w:rPr>
        <w:t>Cities Farming for the Future</w:t>
      </w:r>
      <w:r>
        <w:rPr>
          <w:rFonts w:ascii="Arial Narrow" w:hAnsi="Arial Narrow"/>
          <w:sz w:val="22"/>
          <w:szCs w:val="22"/>
        </w:rPr>
        <w:t xml:space="preserve">. </w:t>
      </w:r>
      <w:r w:rsidRPr="007A7AB7">
        <w:rPr>
          <w:rFonts w:ascii="Arial Narrow" w:hAnsi="Arial Narrow"/>
          <w:sz w:val="22"/>
          <w:szCs w:val="22"/>
        </w:rPr>
        <w:t xml:space="preserve">RUAF Foundation. </w:t>
      </w:r>
      <w:proofErr w:type="spellStart"/>
      <w:r w:rsidRPr="007A7AB7">
        <w:rPr>
          <w:rFonts w:ascii="Arial Narrow" w:hAnsi="Arial Narrow"/>
          <w:sz w:val="22"/>
          <w:szCs w:val="22"/>
        </w:rPr>
        <w:t>Leusden</w:t>
      </w:r>
      <w:proofErr w:type="spellEnd"/>
      <w:r w:rsidRPr="007A7AB7">
        <w:rPr>
          <w:rFonts w:ascii="Arial Narrow" w:hAnsi="Arial Narrow"/>
          <w:sz w:val="22"/>
          <w:szCs w:val="22"/>
        </w:rPr>
        <w:t>, the Netherlands</w:t>
      </w:r>
      <w:r>
        <w:rPr>
          <w:rFonts w:ascii="Arial Narrow" w:hAnsi="Arial Narrow"/>
          <w:sz w:val="22"/>
          <w:szCs w:val="22"/>
        </w:rPr>
        <w:t>, Institute of Rural Reconstruction and International Development Research Centre, Canada</w:t>
      </w:r>
      <w:r w:rsidRPr="007A7AB7">
        <w:rPr>
          <w:rFonts w:ascii="Arial Narrow" w:hAnsi="Arial Narrow"/>
          <w:sz w:val="22"/>
          <w:szCs w:val="22"/>
        </w:rPr>
        <w:t xml:space="preserve">. </w:t>
      </w:r>
    </w:p>
    <w:p w14:paraId="4B27804F" w14:textId="77777777" w:rsidR="003C750E" w:rsidRPr="00E13E0A" w:rsidRDefault="003C750E" w:rsidP="00D42EBE"/>
    <w:p w14:paraId="210656D1" w14:textId="77777777" w:rsidR="00D42EBE" w:rsidRPr="007A7AB7" w:rsidRDefault="00D42EBE" w:rsidP="00D42EBE">
      <w:pPr>
        <w:pStyle w:val="Heading6"/>
        <w:rPr>
          <w:rFonts w:ascii="Arial Narrow" w:hAnsi="Arial Narrow"/>
          <w:sz w:val="22"/>
          <w:szCs w:val="22"/>
        </w:rPr>
      </w:pPr>
      <w:r>
        <w:rPr>
          <w:rFonts w:ascii="Arial Narrow" w:hAnsi="Arial Narrow"/>
          <w:sz w:val="22"/>
          <w:szCs w:val="22"/>
        </w:rPr>
        <w:t xml:space="preserve">Stephanie Buechler.  2005. </w:t>
      </w:r>
      <w:r w:rsidRPr="007A7AB7">
        <w:rPr>
          <w:rFonts w:ascii="Arial Narrow" w:hAnsi="Arial Narrow"/>
          <w:sz w:val="22"/>
          <w:szCs w:val="22"/>
        </w:rPr>
        <w:t xml:space="preserve">Women at the Helm of Irrigated Agriculture in Mexico: </w:t>
      </w:r>
      <w:proofErr w:type="gramStart"/>
      <w:r w:rsidRPr="007A7AB7">
        <w:rPr>
          <w:rFonts w:ascii="Arial Narrow" w:hAnsi="Arial Narrow"/>
          <w:sz w:val="22"/>
          <w:szCs w:val="22"/>
        </w:rPr>
        <w:t>t</w:t>
      </w:r>
      <w:r>
        <w:rPr>
          <w:rFonts w:ascii="Arial Narrow" w:hAnsi="Arial Narrow"/>
          <w:sz w:val="22"/>
          <w:szCs w:val="22"/>
        </w:rPr>
        <w:t>he</w:t>
      </w:r>
      <w:proofErr w:type="gramEnd"/>
      <w:r>
        <w:rPr>
          <w:rFonts w:ascii="Arial Narrow" w:hAnsi="Arial Narrow"/>
          <w:sz w:val="22"/>
          <w:szCs w:val="22"/>
        </w:rPr>
        <w:t xml:space="preserve"> Other Side of Male Migration.</w:t>
      </w:r>
      <w:r w:rsidRPr="007A7AB7">
        <w:rPr>
          <w:rFonts w:ascii="Arial Narrow" w:hAnsi="Arial Narrow"/>
          <w:sz w:val="22"/>
          <w:szCs w:val="22"/>
        </w:rPr>
        <w:t xml:space="preserve"> </w:t>
      </w:r>
      <w:r>
        <w:rPr>
          <w:rFonts w:ascii="Arial Narrow" w:hAnsi="Arial Narrow"/>
          <w:sz w:val="22"/>
          <w:szCs w:val="22"/>
        </w:rPr>
        <w:t xml:space="preserve">Pp. 170-189 </w:t>
      </w:r>
      <w:r w:rsidRPr="007A7AB7">
        <w:rPr>
          <w:rFonts w:ascii="Arial Narrow" w:hAnsi="Arial Narrow"/>
          <w:sz w:val="22"/>
          <w:szCs w:val="22"/>
        </w:rPr>
        <w:t xml:space="preserve">in Vivienne Bennett, Sonia </w:t>
      </w:r>
      <w:proofErr w:type="spellStart"/>
      <w:r w:rsidRPr="007A7AB7">
        <w:rPr>
          <w:rFonts w:ascii="Arial Narrow" w:hAnsi="Arial Narrow"/>
          <w:sz w:val="22"/>
          <w:szCs w:val="22"/>
        </w:rPr>
        <w:t>Dávila</w:t>
      </w:r>
      <w:proofErr w:type="spellEnd"/>
      <w:r w:rsidRPr="007A7AB7">
        <w:rPr>
          <w:rFonts w:ascii="Arial Narrow" w:hAnsi="Arial Narrow"/>
          <w:sz w:val="22"/>
          <w:szCs w:val="22"/>
        </w:rPr>
        <w:t xml:space="preserve"> Poblete and Maria Nieves Rico (eds.). </w:t>
      </w:r>
      <w:r w:rsidRPr="007A7AB7">
        <w:rPr>
          <w:rFonts w:ascii="Arial Narrow" w:hAnsi="Arial Narrow"/>
          <w:snapToGrid/>
          <w:sz w:val="22"/>
          <w:szCs w:val="22"/>
          <w:u w:val="single"/>
        </w:rPr>
        <w:t>Opposing Currents: The Politics of Water and Gender in Latin America</w:t>
      </w:r>
      <w:r w:rsidRPr="007A7AB7">
        <w:rPr>
          <w:rFonts w:ascii="Arial Narrow" w:hAnsi="Arial Narrow"/>
          <w:sz w:val="22"/>
          <w:szCs w:val="22"/>
        </w:rPr>
        <w:t>. University of Pittsburgh Press.</w:t>
      </w:r>
    </w:p>
    <w:p w14:paraId="0B3D5E74" w14:textId="77777777" w:rsidR="00D42EBE" w:rsidRDefault="00D42EBE" w:rsidP="00D42EBE">
      <w:pPr>
        <w:jc w:val="both"/>
        <w:rPr>
          <w:rFonts w:ascii="Arial Narrow" w:hAnsi="Arial Narrow"/>
          <w:sz w:val="22"/>
          <w:szCs w:val="22"/>
        </w:rPr>
      </w:pPr>
    </w:p>
    <w:p w14:paraId="4C5D4967" w14:textId="77777777" w:rsidR="00D42EBE" w:rsidRPr="00AE343C" w:rsidRDefault="00D42EBE" w:rsidP="00D42EBE">
      <w:pPr>
        <w:ind w:left="360" w:hanging="360"/>
        <w:jc w:val="both"/>
        <w:rPr>
          <w:rFonts w:ascii="Arial Narrow" w:hAnsi="Arial Narrow"/>
          <w:sz w:val="22"/>
          <w:szCs w:val="22"/>
        </w:rPr>
      </w:pPr>
      <w:r>
        <w:rPr>
          <w:rFonts w:ascii="Arial Narrow" w:hAnsi="Arial Narrow"/>
          <w:sz w:val="22"/>
          <w:szCs w:val="22"/>
        </w:rPr>
        <w:t xml:space="preserve">Christopher Scott, Paula Silva, Stephanie Buechler and </w:t>
      </w:r>
      <w:proofErr w:type="spellStart"/>
      <w:r>
        <w:rPr>
          <w:rFonts w:ascii="Arial Narrow" w:hAnsi="Arial Narrow"/>
          <w:sz w:val="22"/>
          <w:szCs w:val="22"/>
        </w:rPr>
        <w:t>Tushaar</w:t>
      </w:r>
      <w:proofErr w:type="spellEnd"/>
      <w:r>
        <w:rPr>
          <w:rFonts w:ascii="Arial Narrow" w:hAnsi="Arial Narrow"/>
          <w:sz w:val="22"/>
          <w:szCs w:val="22"/>
        </w:rPr>
        <w:t xml:space="preserve"> Shah.  2004. Energy Pricing and Supply for Groundwater Demand Management: Lessons from Mexican Agriculture. Pp</w:t>
      </w:r>
      <w:r w:rsidRPr="00CD44E6">
        <w:rPr>
          <w:rFonts w:ascii="Arial Narrow" w:hAnsi="Arial Narrow"/>
          <w:sz w:val="22"/>
          <w:szCs w:val="22"/>
        </w:rPr>
        <w:t xml:space="preserve">. </w:t>
      </w:r>
      <w:r w:rsidRPr="00CD44E6">
        <w:rPr>
          <w:rFonts w:ascii="Arial Narrow" w:hAnsi="Arial Narrow" w:cs="Arial"/>
          <w:color w:val="2C2B2B"/>
          <w:sz w:val="22"/>
          <w:szCs w:val="22"/>
          <w:shd w:val="clear" w:color="auto" w:fill="FFFFFF"/>
        </w:rPr>
        <w:t>201-228</w:t>
      </w:r>
      <w:r>
        <w:rPr>
          <w:rFonts w:ascii="Arial Narrow" w:hAnsi="Arial Narrow"/>
          <w:sz w:val="22"/>
          <w:szCs w:val="22"/>
        </w:rPr>
        <w:t xml:space="preserve"> in Cecilia </w:t>
      </w:r>
      <w:proofErr w:type="spellStart"/>
      <w:r>
        <w:rPr>
          <w:rFonts w:ascii="Arial Narrow" w:hAnsi="Arial Narrow"/>
          <w:sz w:val="22"/>
          <w:szCs w:val="22"/>
        </w:rPr>
        <w:t>Tortajada</w:t>
      </w:r>
      <w:proofErr w:type="spellEnd"/>
      <w:r>
        <w:rPr>
          <w:rFonts w:ascii="Arial Narrow" w:hAnsi="Arial Narrow"/>
          <w:sz w:val="22"/>
          <w:szCs w:val="22"/>
        </w:rPr>
        <w:t xml:space="preserve"> and Ricardo Sandoval (eds.).  </w:t>
      </w:r>
      <w:proofErr w:type="spellStart"/>
      <w:r w:rsidRPr="00AE343C">
        <w:rPr>
          <w:rFonts w:ascii="Arial Narrow" w:hAnsi="Arial Narrow"/>
          <w:sz w:val="22"/>
          <w:szCs w:val="22"/>
          <w:u w:val="single"/>
        </w:rPr>
        <w:t>Hacia</w:t>
      </w:r>
      <w:proofErr w:type="spellEnd"/>
      <w:r w:rsidRPr="00AE343C">
        <w:rPr>
          <w:rFonts w:ascii="Arial Narrow" w:hAnsi="Arial Narrow"/>
          <w:sz w:val="22"/>
          <w:szCs w:val="22"/>
          <w:u w:val="single"/>
        </w:rPr>
        <w:t xml:space="preserve"> una </w:t>
      </w:r>
      <w:proofErr w:type="spellStart"/>
      <w:r w:rsidRPr="00AE343C">
        <w:rPr>
          <w:rFonts w:ascii="Arial Narrow" w:hAnsi="Arial Narrow"/>
          <w:sz w:val="22"/>
          <w:szCs w:val="22"/>
          <w:u w:val="single"/>
        </w:rPr>
        <w:t>Gestión</w:t>
      </w:r>
      <w:proofErr w:type="spellEnd"/>
      <w:r w:rsidRPr="00AE343C">
        <w:rPr>
          <w:rFonts w:ascii="Arial Narrow" w:hAnsi="Arial Narrow"/>
          <w:sz w:val="22"/>
          <w:szCs w:val="22"/>
          <w:u w:val="single"/>
        </w:rPr>
        <w:t xml:space="preserve"> Integral del Agua </w:t>
      </w:r>
      <w:proofErr w:type="spellStart"/>
      <w:r w:rsidRPr="00AE343C">
        <w:rPr>
          <w:rFonts w:ascii="Arial Narrow" w:hAnsi="Arial Narrow"/>
          <w:sz w:val="22"/>
          <w:szCs w:val="22"/>
          <w:u w:val="single"/>
        </w:rPr>
        <w:t>en</w:t>
      </w:r>
      <w:proofErr w:type="spellEnd"/>
      <w:r w:rsidRPr="00AE343C">
        <w:rPr>
          <w:rFonts w:ascii="Arial Narrow" w:hAnsi="Arial Narrow"/>
          <w:sz w:val="22"/>
          <w:szCs w:val="22"/>
          <w:u w:val="single"/>
        </w:rPr>
        <w:t xml:space="preserve"> México: </w:t>
      </w:r>
      <w:proofErr w:type="spellStart"/>
      <w:r w:rsidRPr="00AE343C">
        <w:rPr>
          <w:rFonts w:ascii="Arial Narrow" w:hAnsi="Arial Narrow"/>
          <w:sz w:val="22"/>
          <w:szCs w:val="22"/>
          <w:u w:val="single"/>
        </w:rPr>
        <w:t>Retos</w:t>
      </w:r>
      <w:proofErr w:type="spellEnd"/>
      <w:r w:rsidRPr="00AE343C">
        <w:rPr>
          <w:rFonts w:ascii="Arial Narrow" w:hAnsi="Arial Narrow"/>
          <w:sz w:val="22"/>
          <w:szCs w:val="22"/>
          <w:u w:val="single"/>
        </w:rPr>
        <w:t xml:space="preserve"> y </w:t>
      </w:r>
      <w:proofErr w:type="spellStart"/>
      <w:r w:rsidRPr="00AE343C">
        <w:rPr>
          <w:rFonts w:ascii="Arial Narrow" w:hAnsi="Arial Narrow"/>
          <w:sz w:val="22"/>
          <w:szCs w:val="22"/>
          <w:u w:val="single"/>
        </w:rPr>
        <w:t>Alternativas</w:t>
      </w:r>
      <w:proofErr w:type="spellEnd"/>
      <w:r w:rsidRPr="00AE343C">
        <w:rPr>
          <w:rFonts w:ascii="Arial Narrow" w:hAnsi="Arial Narrow"/>
          <w:sz w:val="22"/>
          <w:szCs w:val="22"/>
        </w:rPr>
        <w:t xml:space="preserve"> [Towards Integrated Water Management in Mexico: Challenges and Alternatives]. Mexico: </w:t>
      </w:r>
      <w:proofErr w:type="spellStart"/>
      <w:r w:rsidRPr="00AE343C">
        <w:rPr>
          <w:rFonts w:ascii="Arial Narrow" w:hAnsi="Arial Narrow"/>
          <w:sz w:val="22"/>
          <w:szCs w:val="22"/>
        </w:rPr>
        <w:t>Porrua</w:t>
      </w:r>
      <w:proofErr w:type="spellEnd"/>
      <w:r w:rsidRPr="00AE343C">
        <w:rPr>
          <w:rFonts w:ascii="Arial Narrow" w:hAnsi="Arial Narrow"/>
          <w:sz w:val="22"/>
          <w:szCs w:val="22"/>
        </w:rPr>
        <w:t xml:space="preserve"> Publishers. </w:t>
      </w:r>
    </w:p>
    <w:p w14:paraId="31D5D647" w14:textId="77777777" w:rsidR="00D42EBE" w:rsidRPr="00AE343C" w:rsidRDefault="00D42EBE" w:rsidP="00D42EBE">
      <w:pPr>
        <w:pStyle w:val="BodyText"/>
        <w:rPr>
          <w:rFonts w:ascii="Arial Narrow" w:hAnsi="Arial Narrow"/>
          <w:sz w:val="22"/>
          <w:szCs w:val="22"/>
        </w:rPr>
      </w:pPr>
    </w:p>
    <w:p w14:paraId="738A1DCF" w14:textId="77777777" w:rsidR="00D42EBE" w:rsidRDefault="00D42EBE" w:rsidP="00D42EBE">
      <w:pPr>
        <w:pStyle w:val="BodyText"/>
        <w:ind w:left="360" w:hanging="360"/>
        <w:rPr>
          <w:rFonts w:ascii="Arial Narrow" w:hAnsi="Arial Narrow"/>
          <w:sz w:val="22"/>
          <w:szCs w:val="22"/>
        </w:rPr>
      </w:pPr>
      <w:r>
        <w:rPr>
          <w:rFonts w:ascii="Arial Narrow" w:hAnsi="Arial Narrow"/>
          <w:sz w:val="22"/>
          <w:szCs w:val="22"/>
        </w:rPr>
        <w:t xml:space="preserve">Stephanie Buechler. 2004. A Sustainable Livelihoods Approach for Action Research on Wastewater Use in Agriculture. Pp. 25-40 in Christopher Scott, Naser </w:t>
      </w:r>
      <w:proofErr w:type="spellStart"/>
      <w:r>
        <w:rPr>
          <w:rFonts w:ascii="Arial Narrow" w:hAnsi="Arial Narrow"/>
          <w:sz w:val="22"/>
          <w:szCs w:val="22"/>
        </w:rPr>
        <w:t>Faruqui</w:t>
      </w:r>
      <w:proofErr w:type="spellEnd"/>
      <w:r>
        <w:rPr>
          <w:rFonts w:ascii="Arial Narrow" w:hAnsi="Arial Narrow"/>
          <w:sz w:val="22"/>
          <w:szCs w:val="22"/>
        </w:rPr>
        <w:t xml:space="preserve"> and </w:t>
      </w:r>
      <w:proofErr w:type="spellStart"/>
      <w:r>
        <w:rPr>
          <w:rFonts w:ascii="Arial Narrow" w:hAnsi="Arial Narrow"/>
          <w:sz w:val="22"/>
          <w:szCs w:val="22"/>
        </w:rPr>
        <w:t>Liqa</w:t>
      </w:r>
      <w:proofErr w:type="spellEnd"/>
      <w:r>
        <w:rPr>
          <w:rFonts w:ascii="Arial Narrow" w:hAnsi="Arial Narrow"/>
          <w:sz w:val="22"/>
          <w:szCs w:val="22"/>
        </w:rPr>
        <w:t xml:space="preserve"> Rachid-Sally (eds.) </w:t>
      </w:r>
      <w:r>
        <w:rPr>
          <w:rFonts w:ascii="Arial Narrow" w:hAnsi="Arial Narrow"/>
          <w:sz w:val="22"/>
          <w:szCs w:val="22"/>
          <w:u w:val="single"/>
        </w:rPr>
        <w:t>Wastewater Use in Irrigated Agriculture: Confronting the Livelihood and Environmental Realities</w:t>
      </w:r>
      <w:r>
        <w:rPr>
          <w:rFonts w:ascii="Arial Narrow" w:hAnsi="Arial Narrow"/>
          <w:sz w:val="22"/>
          <w:szCs w:val="22"/>
        </w:rPr>
        <w:t>.  CABI press.</w:t>
      </w:r>
    </w:p>
    <w:p w14:paraId="14A67B00" w14:textId="77777777" w:rsidR="00D42EBE" w:rsidRDefault="00D42EBE" w:rsidP="00D42EBE">
      <w:pPr>
        <w:rPr>
          <w:rFonts w:ascii="Arial Narrow" w:hAnsi="Arial Narrow"/>
          <w:sz w:val="22"/>
          <w:szCs w:val="22"/>
        </w:rPr>
      </w:pPr>
    </w:p>
    <w:p w14:paraId="51C95896" w14:textId="77777777" w:rsidR="00D42EBE" w:rsidRDefault="00D42EBE" w:rsidP="00D42EBE">
      <w:pPr>
        <w:pStyle w:val="BodyText"/>
        <w:ind w:left="450" w:hanging="450"/>
        <w:rPr>
          <w:rFonts w:ascii="Arial Narrow" w:hAnsi="Arial Narrow"/>
          <w:sz w:val="22"/>
          <w:szCs w:val="22"/>
        </w:rPr>
      </w:pPr>
      <w:r>
        <w:rPr>
          <w:rFonts w:ascii="Arial Narrow" w:hAnsi="Arial Narrow"/>
          <w:sz w:val="22"/>
          <w:szCs w:val="22"/>
        </w:rPr>
        <w:t xml:space="preserve">Stephanie Buechler and Gayathri Devi.  2003.  Wastewater as a Source of Multiple Livelihoods?  A Study of a Rural Area near Hyderabad City, Andhra Pradesh, India. Pp. 939-948 in Rema Devi and </w:t>
      </w:r>
      <w:proofErr w:type="spellStart"/>
      <w:r>
        <w:rPr>
          <w:rFonts w:ascii="Arial Narrow" w:hAnsi="Arial Narrow"/>
          <w:sz w:val="22"/>
          <w:szCs w:val="22"/>
        </w:rPr>
        <w:t>Naved</w:t>
      </w:r>
      <w:proofErr w:type="spellEnd"/>
      <w:r>
        <w:rPr>
          <w:rFonts w:ascii="Arial Narrow" w:hAnsi="Arial Narrow"/>
          <w:sz w:val="22"/>
          <w:szCs w:val="22"/>
        </w:rPr>
        <w:t xml:space="preserve"> Ahsan (eds.). </w:t>
      </w:r>
      <w:r>
        <w:rPr>
          <w:rFonts w:ascii="Arial Narrow" w:hAnsi="Arial Narrow"/>
          <w:sz w:val="22"/>
          <w:szCs w:val="22"/>
          <w:u w:val="single"/>
        </w:rPr>
        <w:t>Water and Wastewater: Developing Country Perspectives</w:t>
      </w:r>
      <w:r>
        <w:rPr>
          <w:rFonts w:ascii="Arial Narrow" w:hAnsi="Arial Narrow"/>
          <w:sz w:val="22"/>
          <w:szCs w:val="22"/>
        </w:rPr>
        <w:t xml:space="preserve">.  London, U.K.: International Water Association. </w:t>
      </w:r>
    </w:p>
    <w:p w14:paraId="34584510" w14:textId="77777777" w:rsidR="00D42EBE" w:rsidRDefault="00D42EBE" w:rsidP="00D42EBE">
      <w:pPr>
        <w:pStyle w:val="BodyText"/>
        <w:rPr>
          <w:rFonts w:ascii="Arial Narrow" w:hAnsi="Arial Narrow"/>
          <w:sz w:val="22"/>
          <w:szCs w:val="22"/>
        </w:rPr>
      </w:pPr>
    </w:p>
    <w:p w14:paraId="395E5719" w14:textId="77777777" w:rsidR="00D42EBE" w:rsidRDefault="00D42EBE" w:rsidP="00D42EBE">
      <w:pPr>
        <w:suppressAutoHyphens/>
        <w:ind w:left="360" w:hanging="360"/>
        <w:jc w:val="both"/>
        <w:rPr>
          <w:rFonts w:ascii="Arial Narrow" w:hAnsi="Arial Narrow"/>
          <w:spacing w:val="-3"/>
          <w:sz w:val="22"/>
          <w:szCs w:val="22"/>
        </w:rPr>
      </w:pPr>
      <w:r>
        <w:rPr>
          <w:rFonts w:ascii="Arial Narrow" w:hAnsi="Arial Narrow"/>
          <w:spacing w:val="-3"/>
          <w:sz w:val="22"/>
          <w:szCs w:val="22"/>
        </w:rPr>
        <w:t xml:space="preserve">Stephanie Buechler.  2002. Irrigated Agriculture on Mexican Ejidos: Complementarities with Off-farm and Non-farm Economic Strategies. Pp. 125-142 in Scott Whiteford and Roberto Melville (eds.).  </w:t>
      </w:r>
      <w:r>
        <w:rPr>
          <w:rFonts w:ascii="Arial Narrow" w:hAnsi="Arial Narrow"/>
          <w:spacing w:val="-3"/>
          <w:sz w:val="22"/>
          <w:szCs w:val="22"/>
          <w:u w:val="single"/>
        </w:rPr>
        <w:t>Managing a Sacred Gift: Changing Water Management Strategies in Mexico</w:t>
      </w:r>
      <w:r>
        <w:rPr>
          <w:rFonts w:ascii="Arial Narrow" w:hAnsi="Arial Narrow"/>
          <w:spacing w:val="-3"/>
          <w:sz w:val="22"/>
          <w:szCs w:val="22"/>
        </w:rPr>
        <w:t>. La Jolla: Center for U.S.-Mexican Studies, Univ. of California, San Diego. +</w:t>
      </w:r>
    </w:p>
    <w:p w14:paraId="73401D37" w14:textId="77777777" w:rsidR="00D42EBE" w:rsidRDefault="00D42EBE" w:rsidP="00D42EBE">
      <w:pPr>
        <w:pStyle w:val="BodyText"/>
        <w:rPr>
          <w:rFonts w:ascii="Arial Narrow" w:hAnsi="Arial Narrow"/>
          <w:sz w:val="22"/>
          <w:szCs w:val="22"/>
        </w:rPr>
      </w:pPr>
    </w:p>
    <w:p w14:paraId="7DADBD97" w14:textId="77777777" w:rsidR="00D42EBE" w:rsidRPr="00AE343C" w:rsidRDefault="00D42EBE" w:rsidP="00D42EBE">
      <w:pPr>
        <w:tabs>
          <w:tab w:val="left" w:pos="-720"/>
        </w:tabs>
        <w:suppressAutoHyphens/>
        <w:ind w:left="360" w:hanging="360"/>
        <w:jc w:val="both"/>
        <w:rPr>
          <w:rFonts w:ascii="Arial Narrow" w:hAnsi="Arial Narrow"/>
          <w:spacing w:val="-3"/>
          <w:sz w:val="22"/>
          <w:szCs w:val="22"/>
          <w:lang w:val="es-ES"/>
        </w:rPr>
      </w:pPr>
      <w:r>
        <w:rPr>
          <w:rFonts w:ascii="Arial Narrow" w:hAnsi="Arial Narrow"/>
          <w:spacing w:val="-3"/>
          <w:sz w:val="22"/>
          <w:szCs w:val="22"/>
        </w:rPr>
        <w:t xml:space="preserve">Stephanie Buechler and Christopher Scott. </w:t>
      </w:r>
      <w:r>
        <w:rPr>
          <w:rFonts w:ascii="Arial Narrow" w:hAnsi="Arial Narrow"/>
          <w:spacing w:val="-3"/>
          <w:sz w:val="22"/>
          <w:szCs w:val="22"/>
          <w:lang w:val="es-ES"/>
        </w:rPr>
        <w:t>2000. “Para Nosotros, Esta Agua es Vida”.  El Riego en Condiciones Adversas: Los Usuarios de Aguas Residuales en Irapuato, México” [“</w:t>
      </w:r>
      <w:proofErr w:type="spellStart"/>
      <w:r>
        <w:rPr>
          <w:rFonts w:ascii="Arial Narrow" w:hAnsi="Arial Narrow"/>
          <w:spacing w:val="-3"/>
          <w:sz w:val="22"/>
          <w:szCs w:val="22"/>
          <w:lang w:val="es-ES"/>
        </w:rPr>
        <w:t>For</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Us</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this</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Water</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is</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Life</w:t>
      </w:r>
      <w:proofErr w:type="spellEnd"/>
      <w:r>
        <w:rPr>
          <w:rFonts w:ascii="Arial Narrow" w:hAnsi="Arial Narrow"/>
          <w:spacing w:val="-3"/>
          <w:sz w:val="22"/>
          <w:szCs w:val="22"/>
          <w:lang w:val="es-ES"/>
        </w:rPr>
        <w:t xml:space="preserve">” </w:t>
      </w:r>
      <w:proofErr w:type="spellStart"/>
      <w:r w:rsidRPr="009D5EE3">
        <w:rPr>
          <w:rFonts w:ascii="Arial Narrow" w:hAnsi="Arial Narrow"/>
          <w:spacing w:val="-3"/>
          <w:sz w:val="22"/>
          <w:szCs w:val="22"/>
          <w:lang w:val="es-ES"/>
        </w:rPr>
        <w:t>Irrigation</w:t>
      </w:r>
      <w:proofErr w:type="spellEnd"/>
      <w:r w:rsidRPr="009D5EE3">
        <w:rPr>
          <w:rFonts w:ascii="Arial Narrow" w:hAnsi="Arial Narrow"/>
          <w:spacing w:val="-3"/>
          <w:sz w:val="22"/>
          <w:szCs w:val="22"/>
          <w:lang w:val="es-ES"/>
        </w:rPr>
        <w:t xml:space="preserve"> </w:t>
      </w:r>
      <w:proofErr w:type="spellStart"/>
      <w:r w:rsidRPr="009D5EE3">
        <w:rPr>
          <w:rFonts w:ascii="Arial Narrow" w:hAnsi="Arial Narrow"/>
          <w:spacing w:val="-3"/>
          <w:sz w:val="22"/>
          <w:szCs w:val="22"/>
          <w:lang w:val="es-ES"/>
        </w:rPr>
        <w:t>under</w:t>
      </w:r>
      <w:proofErr w:type="spellEnd"/>
      <w:r w:rsidRPr="009D5EE3">
        <w:rPr>
          <w:rFonts w:ascii="Arial Narrow" w:hAnsi="Arial Narrow"/>
          <w:spacing w:val="-3"/>
          <w:sz w:val="22"/>
          <w:szCs w:val="22"/>
          <w:lang w:val="es-ES"/>
        </w:rPr>
        <w:t xml:space="preserve"> Adverse </w:t>
      </w:r>
      <w:proofErr w:type="spellStart"/>
      <w:r w:rsidRPr="009D5EE3">
        <w:rPr>
          <w:rFonts w:ascii="Arial Narrow" w:hAnsi="Arial Narrow"/>
          <w:spacing w:val="-3"/>
          <w:sz w:val="22"/>
          <w:szCs w:val="22"/>
          <w:lang w:val="es-ES"/>
        </w:rPr>
        <w:t>Conditions</w:t>
      </w:r>
      <w:proofErr w:type="spellEnd"/>
      <w:r w:rsidRPr="009D5EE3">
        <w:rPr>
          <w:rFonts w:ascii="Arial Narrow" w:hAnsi="Arial Narrow"/>
          <w:spacing w:val="-3"/>
          <w:sz w:val="22"/>
          <w:szCs w:val="22"/>
          <w:lang w:val="es-ES"/>
        </w:rPr>
        <w:t xml:space="preserve">: </w:t>
      </w:r>
      <w:proofErr w:type="spellStart"/>
      <w:r w:rsidRPr="009D5EE3">
        <w:rPr>
          <w:rFonts w:ascii="Arial Narrow" w:hAnsi="Arial Narrow"/>
          <w:spacing w:val="-3"/>
          <w:sz w:val="22"/>
          <w:szCs w:val="22"/>
          <w:lang w:val="es-ES"/>
        </w:rPr>
        <w:t>Waste</w:t>
      </w:r>
      <w:r>
        <w:rPr>
          <w:rFonts w:ascii="Arial Narrow" w:hAnsi="Arial Narrow"/>
          <w:spacing w:val="-3"/>
          <w:sz w:val="22"/>
          <w:szCs w:val="22"/>
          <w:lang w:val="es-ES"/>
        </w:rPr>
        <w:t>water</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Users</w:t>
      </w:r>
      <w:proofErr w:type="spellEnd"/>
      <w:r>
        <w:rPr>
          <w:rFonts w:ascii="Arial Narrow" w:hAnsi="Arial Narrow"/>
          <w:spacing w:val="-3"/>
          <w:sz w:val="22"/>
          <w:szCs w:val="22"/>
          <w:lang w:val="es-ES"/>
        </w:rPr>
        <w:t xml:space="preserve"> in Irapuato, </w:t>
      </w:r>
      <w:proofErr w:type="spellStart"/>
      <w:r>
        <w:rPr>
          <w:rFonts w:ascii="Arial Narrow" w:hAnsi="Arial Narrow"/>
          <w:spacing w:val="-3"/>
          <w:sz w:val="22"/>
          <w:szCs w:val="22"/>
          <w:lang w:val="es-ES"/>
        </w:rPr>
        <w:t>Mexico</w:t>
      </w:r>
      <w:proofErr w:type="spellEnd"/>
      <w:r w:rsidRPr="009D5EE3">
        <w:rPr>
          <w:rFonts w:ascii="Arial Narrow" w:hAnsi="Arial Narrow"/>
          <w:spacing w:val="-3"/>
          <w:sz w:val="22"/>
          <w:szCs w:val="22"/>
          <w:lang w:val="es-ES"/>
        </w:rPr>
        <w:t xml:space="preserve">] </w:t>
      </w:r>
      <w:r>
        <w:rPr>
          <w:rFonts w:ascii="Arial Narrow" w:hAnsi="Arial Narrow"/>
          <w:spacing w:val="-3"/>
          <w:sz w:val="22"/>
          <w:szCs w:val="22"/>
          <w:lang w:val="es-ES"/>
        </w:rPr>
        <w:t xml:space="preserve">pp. 135-154 </w:t>
      </w:r>
      <w:r w:rsidRPr="009D5EE3">
        <w:rPr>
          <w:rFonts w:ascii="Arial Narrow" w:hAnsi="Arial Narrow"/>
          <w:spacing w:val="-3"/>
          <w:sz w:val="22"/>
          <w:szCs w:val="22"/>
          <w:lang w:val="es-ES"/>
        </w:rPr>
        <w:t xml:space="preserve">in Christopher Scott, </w:t>
      </w:r>
      <w:proofErr w:type="spellStart"/>
      <w:r w:rsidRPr="009D5EE3">
        <w:rPr>
          <w:rFonts w:ascii="Arial Narrow" w:hAnsi="Arial Narrow"/>
          <w:spacing w:val="-3"/>
          <w:sz w:val="22"/>
          <w:szCs w:val="22"/>
          <w:lang w:val="es-ES"/>
        </w:rPr>
        <w:t>Philippus</w:t>
      </w:r>
      <w:proofErr w:type="spellEnd"/>
      <w:r w:rsidRPr="009D5EE3">
        <w:rPr>
          <w:rFonts w:ascii="Arial Narrow" w:hAnsi="Arial Narrow"/>
          <w:spacing w:val="-3"/>
          <w:sz w:val="22"/>
          <w:szCs w:val="22"/>
          <w:lang w:val="es-ES"/>
        </w:rPr>
        <w:t xml:space="preserve"> </w:t>
      </w:r>
      <w:proofErr w:type="spellStart"/>
      <w:r w:rsidRPr="009D5EE3">
        <w:rPr>
          <w:rFonts w:ascii="Arial Narrow" w:hAnsi="Arial Narrow"/>
          <w:spacing w:val="-3"/>
          <w:sz w:val="22"/>
          <w:szCs w:val="22"/>
          <w:lang w:val="es-ES"/>
        </w:rPr>
        <w:t>Wester</w:t>
      </w:r>
      <w:proofErr w:type="spellEnd"/>
      <w:r w:rsidRPr="009D5EE3">
        <w:rPr>
          <w:rFonts w:ascii="Arial Narrow" w:hAnsi="Arial Narrow"/>
          <w:spacing w:val="-3"/>
          <w:sz w:val="22"/>
          <w:szCs w:val="22"/>
          <w:lang w:val="es-ES"/>
        </w:rPr>
        <w:t xml:space="preserve"> and Boris Marañón (eds.).  </w:t>
      </w:r>
      <w:r>
        <w:rPr>
          <w:rFonts w:ascii="Arial Narrow" w:hAnsi="Arial Narrow"/>
          <w:spacing w:val="-3"/>
          <w:sz w:val="22"/>
          <w:szCs w:val="22"/>
          <w:u w:val="single"/>
          <w:lang w:val="es-ES"/>
        </w:rPr>
        <w:t>Asignación, Productividad y Manejo de Recursos Hídricos en Cuencas</w:t>
      </w:r>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Allocation</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Productivity</w:t>
      </w:r>
      <w:proofErr w:type="spellEnd"/>
      <w:r>
        <w:rPr>
          <w:rFonts w:ascii="Arial Narrow" w:hAnsi="Arial Narrow"/>
          <w:spacing w:val="-3"/>
          <w:sz w:val="22"/>
          <w:szCs w:val="22"/>
          <w:lang w:val="es-ES"/>
        </w:rPr>
        <w:t xml:space="preserve"> and Management of </w:t>
      </w:r>
      <w:proofErr w:type="spellStart"/>
      <w:r>
        <w:rPr>
          <w:rFonts w:ascii="Arial Narrow" w:hAnsi="Arial Narrow"/>
          <w:spacing w:val="-3"/>
          <w:sz w:val="22"/>
          <w:szCs w:val="22"/>
          <w:lang w:val="es-ES"/>
        </w:rPr>
        <w:t>Water</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Resources</w:t>
      </w:r>
      <w:proofErr w:type="spellEnd"/>
      <w:r>
        <w:rPr>
          <w:rFonts w:ascii="Arial Narrow" w:hAnsi="Arial Narrow"/>
          <w:spacing w:val="-3"/>
          <w:sz w:val="22"/>
          <w:szCs w:val="22"/>
          <w:lang w:val="es-ES"/>
        </w:rPr>
        <w:t xml:space="preserve"> in </w:t>
      </w:r>
      <w:proofErr w:type="spellStart"/>
      <w:r>
        <w:rPr>
          <w:rFonts w:ascii="Arial Narrow" w:hAnsi="Arial Narrow"/>
          <w:spacing w:val="-3"/>
          <w:sz w:val="22"/>
          <w:szCs w:val="22"/>
          <w:lang w:val="es-ES"/>
        </w:rPr>
        <w:t>Watersheds</w:t>
      </w:r>
      <w:proofErr w:type="spellEnd"/>
      <w:r>
        <w:rPr>
          <w:rFonts w:ascii="Arial Narrow" w:hAnsi="Arial Narrow"/>
          <w:spacing w:val="-3"/>
          <w:sz w:val="22"/>
          <w:szCs w:val="22"/>
          <w:lang w:val="es-ES"/>
        </w:rPr>
        <w:t xml:space="preserve">].  </w:t>
      </w:r>
      <w:r w:rsidRPr="00AE343C">
        <w:rPr>
          <w:rFonts w:ascii="Arial Narrow" w:hAnsi="Arial Narrow"/>
          <w:spacing w:val="-3"/>
          <w:sz w:val="22"/>
          <w:szCs w:val="22"/>
          <w:lang w:val="es-ES"/>
        </w:rPr>
        <w:t xml:space="preserve">Guanajuato.  International </w:t>
      </w:r>
      <w:proofErr w:type="spellStart"/>
      <w:r w:rsidRPr="00AE343C">
        <w:rPr>
          <w:rFonts w:ascii="Arial Narrow" w:hAnsi="Arial Narrow"/>
          <w:spacing w:val="-3"/>
          <w:sz w:val="22"/>
          <w:szCs w:val="22"/>
          <w:lang w:val="es-ES"/>
        </w:rPr>
        <w:t>Water</w:t>
      </w:r>
      <w:proofErr w:type="spellEnd"/>
      <w:r w:rsidRPr="00AE343C">
        <w:rPr>
          <w:rFonts w:ascii="Arial Narrow" w:hAnsi="Arial Narrow"/>
          <w:spacing w:val="-3"/>
          <w:sz w:val="22"/>
          <w:szCs w:val="22"/>
          <w:lang w:val="es-ES"/>
        </w:rPr>
        <w:t xml:space="preserve"> Management </w:t>
      </w:r>
      <w:proofErr w:type="spellStart"/>
      <w:r w:rsidRPr="00AE343C">
        <w:rPr>
          <w:rFonts w:ascii="Arial Narrow" w:hAnsi="Arial Narrow"/>
          <w:spacing w:val="-3"/>
          <w:sz w:val="22"/>
          <w:szCs w:val="22"/>
          <w:lang w:val="es-ES"/>
        </w:rPr>
        <w:t>Institute</w:t>
      </w:r>
      <w:proofErr w:type="spellEnd"/>
      <w:r w:rsidRPr="00AE343C">
        <w:rPr>
          <w:rFonts w:ascii="Arial Narrow" w:hAnsi="Arial Narrow"/>
          <w:spacing w:val="-3"/>
          <w:sz w:val="22"/>
          <w:szCs w:val="22"/>
          <w:lang w:val="es-ES"/>
        </w:rPr>
        <w:t>. +</w:t>
      </w:r>
    </w:p>
    <w:p w14:paraId="0D4F3861" w14:textId="77777777" w:rsidR="00D42EBE" w:rsidRPr="00AE343C" w:rsidRDefault="00D42EBE" w:rsidP="00D42EBE">
      <w:pPr>
        <w:suppressAutoHyphens/>
        <w:jc w:val="both"/>
        <w:rPr>
          <w:rFonts w:ascii="Arial Narrow" w:hAnsi="Arial Narrow"/>
          <w:spacing w:val="-3"/>
          <w:sz w:val="22"/>
          <w:szCs w:val="22"/>
          <w:lang w:val="es-ES"/>
        </w:rPr>
      </w:pPr>
    </w:p>
    <w:p w14:paraId="16B9FC64" w14:textId="360D0754" w:rsidR="00D42EBE" w:rsidRPr="00AE343C" w:rsidRDefault="00D42EBE" w:rsidP="00D42EBE">
      <w:pPr>
        <w:suppressAutoHyphens/>
        <w:ind w:left="360" w:hanging="360"/>
        <w:jc w:val="both"/>
        <w:rPr>
          <w:rFonts w:ascii="Arial Narrow" w:hAnsi="Arial Narrow"/>
          <w:spacing w:val="-3"/>
          <w:sz w:val="22"/>
          <w:szCs w:val="22"/>
        </w:rPr>
      </w:pPr>
      <w:r w:rsidRPr="00AE343C">
        <w:rPr>
          <w:rFonts w:ascii="Arial Narrow" w:hAnsi="Arial Narrow"/>
          <w:spacing w:val="-3"/>
          <w:sz w:val="22"/>
          <w:szCs w:val="22"/>
          <w:lang w:val="es-ES"/>
        </w:rPr>
        <w:t xml:space="preserve">Stephanie Buechler and Emma Zapata. </w:t>
      </w:r>
      <w:r>
        <w:rPr>
          <w:rFonts w:ascii="Arial Narrow" w:hAnsi="Arial Narrow"/>
          <w:spacing w:val="-3"/>
          <w:sz w:val="22"/>
          <w:szCs w:val="22"/>
          <w:lang w:val="es-ES"/>
        </w:rPr>
        <w:t xml:space="preserve">2000.  </w:t>
      </w:r>
      <w:r w:rsidRPr="00AE343C">
        <w:rPr>
          <w:rFonts w:ascii="Arial Narrow" w:hAnsi="Arial Narrow"/>
          <w:spacing w:val="-3"/>
          <w:sz w:val="22"/>
          <w:szCs w:val="22"/>
          <w:lang w:val="es-ES"/>
        </w:rPr>
        <w:t>Introducción [</w:t>
      </w:r>
      <w:proofErr w:type="spellStart"/>
      <w:r w:rsidRPr="00AE343C">
        <w:rPr>
          <w:rFonts w:ascii="Arial Narrow" w:hAnsi="Arial Narrow"/>
          <w:spacing w:val="-3"/>
          <w:sz w:val="22"/>
          <w:szCs w:val="22"/>
          <w:lang w:val="es-ES"/>
        </w:rPr>
        <w:t>Introduction</w:t>
      </w:r>
      <w:proofErr w:type="spellEnd"/>
      <w:r w:rsidRPr="00AE343C">
        <w:rPr>
          <w:rFonts w:ascii="Arial Narrow" w:hAnsi="Arial Narrow"/>
          <w:spacing w:val="-3"/>
          <w:sz w:val="22"/>
          <w:szCs w:val="22"/>
          <w:lang w:val="es-ES"/>
        </w:rPr>
        <w:t xml:space="preserve">] pp. 1-10 in Stephanie Buechler and Emma Zapata (eds.). </w:t>
      </w:r>
      <w:r>
        <w:rPr>
          <w:rFonts w:ascii="Arial Narrow" w:hAnsi="Arial Narrow"/>
          <w:spacing w:val="-3"/>
          <w:sz w:val="22"/>
          <w:szCs w:val="22"/>
          <w:lang w:val="es-ES"/>
        </w:rPr>
        <w:t xml:space="preserve">“Anduve Detrás de Todo a la Corre y Corre…” Género y Manejo de Agua y Tierra en Comunidades Rurales de México”. </w:t>
      </w:r>
      <w:r>
        <w:rPr>
          <w:rFonts w:ascii="Arial Narrow" w:hAnsi="Arial Narrow"/>
          <w:spacing w:val="-3"/>
          <w:sz w:val="22"/>
          <w:szCs w:val="22"/>
        </w:rPr>
        <w:t xml:space="preserve">[“I was in Charge of Everything, Running, Running” Gender and Water and Land Management in Rural Mexican Communities].  </w:t>
      </w:r>
      <w:r w:rsidRPr="00AE343C">
        <w:rPr>
          <w:rFonts w:ascii="Arial Narrow" w:hAnsi="Arial Narrow"/>
          <w:spacing w:val="-3"/>
          <w:sz w:val="22"/>
          <w:szCs w:val="22"/>
        </w:rPr>
        <w:t xml:space="preserve">Serie </w:t>
      </w:r>
      <w:proofErr w:type="spellStart"/>
      <w:r w:rsidRPr="00AE343C">
        <w:rPr>
          <w:rFonts w:ascii="Arial Narrow" w:hAnsi="Arial Narrow"/>
          <w:spacing w:val="-3"/>
          <w:sz w:val="22"/>
          <w:szCs w:val="22"/>
        </w:rPr>
        <w:t>Latinoamericana</w:t>
      </w:r>
      <w:proofErr w:type="spellEnd"/>
      <w:r w:rsidRPr="00AE343C">
        <w:rPr>
          <w:rFonts w:ascii="Arial Narrow" w:hAnsi="Arial Narrow"/>
          <w:spacing w:val="-3"/>
          <w:sz w:val="22"/>
          <w:szCs w:val="22"/>
        </w:rPr>
        <w:t xml:space="preserve">.  Mexico, D.F.: International Water Management Institute and the Colegio de </w:t>
      </w:r>
      <w:proofErr w:type="spellStart"/>
      <w:r w:rsidRPr="00AE343C">
        <w:rPr>
          <w:rFonts w:ascii="Arial Narrow" w:hAnsi="Arial Narrow"/>
          <w:spacing w:val="-3"/>
          <w:sz w:val="22"/>
          <w:szCs w:val="22"/>
        </w:rPr>
        <w:t>Postgraduados</w:t>
      </w:r>
      <w:proofErr w:type="spellEnd"/>
      <w:r w:rsidRPr="00AE343C">
        <w:rPr>
          <w:rFonts w:ascii="Arial Narrow" w:hAnsi="Arial Narrow"/>
          <w:spacing w:val="-3"/>
          <w:sz w:val="22"/>
          <w:szCs w:val="22"/>
        </w:rPr>
        <w:t xml:space="preserve">, </w:t>
      </w:r>
      <w:proofErr w:type="spellStart"/>
      <w:r w:rsidRPr="00AE343C">
        <w:rPr>
          <w:rFonts w:ascii="Arial Narrow" w:hAnsi="Arial Narrow"/>
          <w:spacing w:val="-3"/>
          <w:sz w:val="22"/>
          <w:szCs w:val="22"/>
        </w:rPr>
        <w:t>Montecillo</w:t>
      </w:r>
      <w:proofErr w:type="spellEnd"/>
      <w:r w:rsidRPr="00AE343C">
        <w:rPr>
          <w:rFonts w:ascii="Arial Narrow" w:hAnsi="Arial Narrow"/>
          <w:spacing w:val="-3"/>
          <w:sz w:val="22"/>
          <w:szCs w:val="22"/>
        </w:rPr>
        <w:t xml:space="preserve">.    </w:t>
      </w:r>
    </w:p>
    <w:p w14:paraId="06E249DB" w14:textId="77777777" w:rsidR="00077C91" w:rsidRPr="00AE343C" w:rsidRDefault="00077C91" w:rsidP="009052CE">
      <w:pPr>
        <w:tabs>
          <w:tab w:val="left" w:pos="-720"/>
        </w:tabs>
        <w:suppressAutoHyphens/>
        <w:ind w:left="360" w:hanging="360"/>
        <w:jc w:val="both"/>
        <w:rPr>
          <w:rFonts w:ascii="Arial Narrow" w:hAnsi="Arial Narrow"/>
          <w:sz w:val="22"/>
          <w:szCs w:val="22"/>
        </w:rPr>
      </w:pPr>
    </w:p>
    <w:p w14:paraId="3CF4AF88" w14:textId="77777777" w:rsidR="009052CE" w:rsidRDefault="009052CE" w:rsidP="009052CE">
      <w:pPr>
        <w:tabs>
          <w:tab w:val="left" w:pos="-720"/>
        </w:tabs>
        <w:suppressAutoHyphens/>
        <w:ind w:left="360" w:hanging="360"/>
        <w:jc w:val="both"/>
        <w:rPr>
          <w:rFonts w:ascii="Arial Narrow" w:hAnsi="Arial Narrow"/>
          <w:spacing w:val="-3"/>
          <w:sz w:val="22"/>
          <w:szCs w:val="22"/>
          <w:lang w:val="es-ES"/>
        </w:rPr>
      </w:pPr>
      <w:r>
        <w:rPr>
          <w:rFonts w:ascii="Arial Narrow" w:hAnsi="Arial Narrow"/>
          <w:sz w:val="22"/>
          <w:szCs w:val="22"/>
          <w:lang w:val="es-ES"/>
        </w:rPr>
        <w:t xml:space="preserve">Stephanie Buechler.  2000. “Allí Andan </w:t>
      </w:r>
      <w:proofErr w:type="spellStart"/>
      <w:r>
        <w:rPr>
          <w:rFonts w:ascii="Arial Narrow" w:hAnsi="Arial Narrow"/>
          <w:sz w:val="22"/>
          <w:szCs w:val="22"/>
          <w:lang w:val="es-ES"/>
        </w:rPr>
        <w:t>Haciendole</w:t>
      </w:r>
      <w:proofErr w:type="spellEnd"/>
      <w:r>
        <w:rPr>
          <w:rFonts w:ascii="Arial Narrow" w:hAnsi="Arial Narrow"/>
          <w:sz w:val="22"/>
          <w:szCs w:val="22"/>
          <w:lang w:val="es-ES"/>
        </w:rPr>
        <w:t xml:space="preserve"> La Lucha”.  El Trabajo de Mujeres, Niñas, Niños y Hombres en Parcelas Irrigadas de Guanajuato en Tiempos de Crisis [“</w:t>
      </w:r>
      <w:proofErr w:type="spellStart"/>
      <w:r>
        <w:rPr>
          <w:rFonts w:ascii="Arial Narrow" w:hAnsi="Arial Narrow"/>
          <w:sz w:val="22"/>
          <w:szCs w:val="22"/>
          <w:lang w:val="es-ES"/>
        </w:rPr>
        <w:t>There</w:t>
      </w:r>
      <w:proofErr w:type="spellEnd"/>
      <w:r>
        <w:rPr>
          <w:rFonts w:ascii="Arial Narrow" w:hAnsi="Arial Narrow"/>
          <w:sz w:val="22"/>
          <w:szCs w:val="22"/>
          <w:lang w:val="es-ES"/>
        </w:rPr>
        <w:t xml:space="preserve"> </w:t>
      </w:r>
      <w:proofErr w:type="spellStart"/>
      <w:r>
        <w:rPr>
          <w:rFonts w:ascii="Arial Narrow" w:hAnsi="Arial Narrow"/>
          <w:sz w:val="22"/>
          <w:szCs w:val="22"/>
          <w:lang w:val="es-ES"/>
        </w:rPr>
        <w:t>they</w:t>
      </w:r>
      <w:proofErr w:type="spellEnd"/>
      <w:r>
        <w:rPr>
          <w:rFonts w:ascii="Arial Narrow" w:hAnsi="Arial Narrow"/>
          <w:sz w:val="22"/>
          <w:szCs w:val="22"/>
          <w:lang w:val="es-ES"/>
        </w:rPr>
        <w:t xml:space="preserve"> are </w:t>
      </w:r>
      <w:proofErr w:type="spellStart"/>
      <w:r>
        <w:rPr>
          <w:rFonts w:ascii="Arial Narrow" w:hAnsi="Arial Narrow"/>
          <w:sz w:val="22"/>
          <w:szCs w:val="22"/>
          <w:lang w:val="es-ES"/>
        </w:rPr>
        <w:t>Struggling</w:t>
      </w:r>
      <w:proofErr w:type="spellEnd"/>
      <w:r>
        <w:rPr>
          <w:rFonts w:ascii="Arial Narrow" w:hAnsi="Arial Narrow"/>
          <w:sz w:val="22"/>
          <w:szCs w:val="22"/>
          <w:lang w:val="es-ES"/>
        </w:rPr>
        <w:t xml:space="preserve"> </w:t>
      </w:r>
      <w:proofErr w:type="spellStart"/>
      <w:r>
        <w:rPr>
          <w:rFonts w:ascii="Arial Narrow" w:hAnsi="Arial Narrow"/>
          <w:sz w:val="22"/>
          <w:szCs w:val="22"/>
          <w:lang w:val="es-ES"/>
        </w:rPr>
        <w:t>Along</w:t>
      </w:r>
      <w:proofErr w:type="spellEnd"/>
      <w:r>
        <w:rPr>
          <w:rFonts w:ascii="Arial Narrow" w:hAnsi="Arial Narrow"/>
          <w:sz w:val="22"/>
          <w:szCs w:val="22"/>
          <w:lang w:val="es-ES"/>
        </w:rPr>
        <w:t xml:space="preserve">” </w:t>
      </w:r>
      <w:proofErr w:type="spellStart"/>
      <w:r>
        <w:rPr>
          <w:rFonts w:ascii="Arial Narrow" w:hAnsi="Arial Narrow"/>
          <w:sz w:val="22"/>
          <w:szCs w:val="22"/>
          <w:lang w:val="es-ES"/>
        </w:rPr>
        <w:t>Women</w:t>
      </w:r>
      <w:proofErr w:type="spellEnd"/>
      <w:r>
        <w:rPr>
          <w:rFonts w:ascii="Arial Narrow" w:hAnsi="Arial Narrow"/>
          <w:sz w:val="22"/>
          <w:szCs w:val="22"/>
          <w:lang w:val="es-ES"/>
        </w:rPr>
        <w:t xml:space="preserve">, </w:t>
      </w:r>
      <w:proofErr w:type="spellStart"/>
      <w:r>
        <w:rPr>
          <w:rFonts w:ascii="Arial Narrow" w:hAnsi="Arial Narrow"/>
          <w:sz w:val="22"/>
          <w:szCs w:val="22"/>
          <w:lang w:val="es-ES"/>
        </w:rPr>
        <w:t>Children</w:t>
      </w:r>
      <w:proofErr w:type="spellEnd"/>
      <w:r>
        <w:rPr>
          <w:rFonts w:ascii="Arial Narrow" w:hAnsi="Arial Narrow"/>
          <w:sz w:val="22"/>
          <w:szCs w:val="22"/>
          <w:lang w:val="es-ES"/>
        </w:rPr>
        <w:t xml:space="preserve"> and </w:t>
      </w:r>
      <w:proofErr w:type="spellStart"/>
      <w:r>
        <w:rPr>
          <w:rFonts w:ascii="Arial Narrow" w:hAnsi="Arial Narrow"/>
          <w:sz w:val="22"/>
          <w:szCs w:val="22"/>
          <w:lang w:val="es-ES"/>
        </w:rPr>
        <w:t>Men’s</w:t>
      </w:r>
      <w:proofErr w:type="spellEnd"/>
      <w:r>
        <w:rPr>
          <w:rFonts w:ascii="Arial Narrow" w:hAnsi="Arial Narrow"/>
          <w:sz w:val="22"/>
          <w:szCs w:val="22"/>
          <w:lang w:val="es-ES"/>
        </w:rPr>
        <w:t xml:space="preserve"> </w:t>
      </w:r>
      <w:proofErr w:type="spellStart"/>
      <w:r>
        <w:rPr>
          <w:rFonts w:ascii="Arial Narrow" w:hAnsi="Arial Narrow"/>
          <w:sz w:val="22"/>
          <w:szCs w:val="22"/>
          <w:lang w:val="es-ES"/>
        </w:rPr>
        <w:t>Work</w:t>
      </w:r>
      <w:proofErr w:type="spellEnd"/>
      <w:r>
        <w:rPr>
          <w:rFonts w:ascii="Arial Narrow" w:hAnsi="Arial Narrow"/>
          <w:sz w:val="22"/>
          <w:szCs w:val="22"/>
          <w:lang w:val="es-ES"/>
        </w:rPr>
        <w:t xml:space="preserve"> in Guanajuato in Times of Crisis] pp. 41-70 in </w:t>
      </w:r>
      <w:r>
        <w:rPr>
          <w:rFonts w:ascii="Arial Narrow" w:hAnsi="Arial Narrow"/>
          <w:spacing w:val="-3"/>
          <w:sz w:val="22"/>
          <w:szCs w:val="22"/>
          <w:lang w:val="es-ES"/>
        </w:rPr>
        <w:t xml:space="preserve">Stephanie Buechler and Emma Zapata (eds.)  </w:t>
      </w:r>
      <w:r>
        <w:rPr>
          <w:rFonts w:ascii="Arial Narrow" w:hAnsi="Arial Narrow"/>
          <w:spacing w:val="-3"/>
          <w:sz w:val="22"/>
          <w:szCs w:val="22"/>
          <w:u w:val="single"/>
          <w:lang w:val="es-ES"/>
        </w:rPr>
        <w:t>Género y Manejo de Agua y Tierra en Comunidades Rurales de México</w:t>
      </w:r>
      <w:r>
        <w:rPr>
          <w:rFonts w:ascii="Arial Narrow" w:hAnsi="Arial Narrow"/>
          <w:spacing w:val="-3"/>
          <w:sz w:val="22"/>
          <w:szCs w:val="22"/>
          <w:lang w:val="es-ES"/>
        </w:rPr>
        <w:t xml:space="preserve">. Serie Latinoamericana.  </w:t>
      </w:r>
      <w:proofErr w:type="spellStart"/>
      <w:r>
        <w:rPr>
          <w:rFonts w:ascii="Arial Narrow" w:hAnsi="Arial Narrow"/>
          <w:spacing w:val="-3"/>
          <w:sz w:val="22"/>
          <w:szCs w:val="22"/>
          <w:lang w:val="es-ES"/>
        </w:rPr>
        <w:t>Mexico</w:t>
      </w:r>
      <w:proofErr w:type="spellEnd"/>
      <w:r>
        <w:rPr>
          <w:rFonts w:ascii="Arial Narrow" w:hAnsi="Arial Narrow"/>
          <w:spacing w:val="-3"/>
          <w:sz w:val="22"/>
          <w:szCs w:val="22"/>
          <w:lang w:val="es-ES"/>
        </w:rPr>
        <w:t xml:space="preserve">, D.F.: International </w:t>
      </w:r>
      <w:proofErr w:type="spellStart"/>
      <w:r>
        <w:rPr>
          <w:rFonts w:ascii="Arial Narrow" w:hAnsi="Arial Narrow"/>
          <w:spacing w:val="-3"/>
          <w:sz w:val="22"/>
          <w:szCs w:val="22"/>
          <w:lang w:val="es-ES"/>
        </w:rPr>
        <w:t>Water</w:t>
      </w:r>
      <w:proofErr w:type="spellEnd"/>
      <w:r>
        <w:rPr>
          <w:rFonts w:ascii="Arial Narrow" w:hAnsi="Arial Narrow"/>
          <w:spacing w:val="-3"/>
          <w:sz w:val="22"/>
          <w:szCs w:val="22"/>
          <w:lang w:val="es-ES"/>
        </w:rPr>
        <w:t xml:space="preserve"> Management </w:t>
      </w:r>
      <w:proofErr w:type="spellStart"/>
      <w:r>
        <w:rPr>
          <w:rFonts w:ascii="Arial Narrow" w:hAnsi="Arial Narrow"/>
          <w:spacing w:val="-3"/>
          <w:sz w:val="22"/>
          <w:szCs w:val="22"/>
          <w:lang w:val="es-ES"/>
        </w:rPr>
        <w:t>Institute</w:t>
      </w:r>
      <w:proofErr w:type="spellEnd"/>
      <w:r>
        <w:rPr>
          <w:rFonts w:ascii="Arial Narrow" w:hAnsi="Arial Narrow"/>
          <w:spacing w:val="-3"/>
          <w:sz w:val="22"/>
          <w:szCs w:val="22"/>
          <w:lang w:val="es-ES"/>
        </w:rPr>
        <w:t xml:space="preserve"> and </w:t>
      </w:r>
      <w:proofErr w:type="spellStart"/>
      <w:r>
        <w:rPr>
          <w:rFonts w:ascii="Arial Narrow" w:hAnsi="Arial Narrow"/>
          <w:spacing w:val="-3"/>
          <w:sz w:val="22"/>
          <w:szCs w:val="22"/>
          <w:lang w:val="es-ES"/>
        </w:rPr>
        <w:t>the</w:t>
      </w:r>
      <w:proofErr w:type="spellEnd"/>
      <w:r>
        <w:rPr>
          <w:rFonts w:ascii="Arial Narrow" w:hAnsi="Arial Narrow"/>
          <w:spacing w:val="-3"/>
          <w:sz w:val="22"/>
          <w:szCs w:val="22"/>
          <w:lang w:val="es-ES"/>
        </w:rPr>
        <w:t xml:space="preserve"> Colegio de Postgraduados, Montecillo. +</w:t>
      </w:r>
    </w:p>
    <w:p w14:paraId="0DCED18F" w14:textId="77777777" w:rsidR="009052CE" w:rsidRDefault="009052CE" w:rsidP="009052CE">
      <w:pPr>
        <w:tabs>
          <w:tab w:val="left" w:pos="-720"/>
        </w:tabs>
        <w:suppressAutoHyphens/>
        <w:ind w:left="360" w:hanging="360"/>
        <w:jc w:val="both"/>
        <w:rPr>
          <w:rFonts w:ascii="Arial Narrow" w:hAnsi="Arial Narrow"/>
          <w:spacing w:val="-3"/>
          <w:sz w:val="22"/>
          <w:szCs w:val="22"/>
          <w:lang w:val="es-ES"/>
        </w:rPr>
      </w:pPr>
    </w:p>
    <w:p w14:paraId="7D0FC92A" w14:textId="77777777" w:rsidR="009052CE" w:rsidRPr="009C49B5" w:rsidRDefault="009052CE" w:rsidP="009052CE">
      <w:pPr>
        <w:suppressAutoHyphens/>
        <w:ind w:left="360" w:hanging="360"/>
        <w:jc w:val="both"/>
        <w:rPr>
          <w:rFonts w:ascii="Arial Narrow" w:hAnsi="Arial Narrow"/>
          <w:spacing w:val="-3"/>
          <w:sz w:val="22"/>
          <w:szCs w:val="22"/>
        </w:rPr>
      </w:pPr>
      <w:r w:rsidRPr="00AE343C">
        <w:rPr>
          <w:rFonts w:ascii="Arial Narrow" w:hAnsi="Arial Narrow"/>
          <w:spacing w:val="-3"/>
          <w:sz w:val="22"/>
          <w:szCs w:val="22"/>
          <w:lang w:val="es-ES"/>
        </w:rPr>
        <w:t>Hans Buechler, Judith-</w:t>
      </w:r>
      <w:proofErr w:type="spellStart"/>
      <w:r w:rsidRPr="00AE343C">
        <w:rPr>
          <w:rFonts w:ascii="Arial Narrow" w:hAnsi="Arial Narrow"/>
          <w:spacing w:val="-3"/>
          <w:sz w:val="22"/>
          <w:szCs w:val="22"/>
          <w:lang w:val="es-ES"/>
        </w:rPr>
        <w:t>Maria</w:t>
      </w:r>
      <w:proofErr w:type="spellEnd"/>
      <w:r w:rsidRPr="00AE343C">
        <w:rPr>
          <w:rFonts w:ascii="Arial Narrow" w:hAnsi="Arial Narrow"/>
          <w:spacing w:val="-3"/>
          <w:sz w:val="22"/>
          <w:szCs w:val="22"/>
          <w:lang w:val="es-ES"/>
        </w:rPr>
        <w:t xml:space="preserve"> Buechler, Simone Buechler and Stephanie Buechler. </w:t>
      </w:r>
      <w:r>
        <w:rPr>
          <w:rFonts w:ascii="Arial Narrow" w:hAnsi="Arial Narrow"/>
          <w:spacing w:val="-3"/>
          <w:sz w:val="22"/>
          <w:szCs w:val="22"/>
        </w:rPr>
        <w:t xml:space="preserve">1998. Financing Small-scale Enterprises in Bolivia. Pp. 83-108 in Lynne Phillips (ed.)  </w:t>
      </w:r>
      <w:r>
        <w:rPr>
          <w:rFonts w:ascii="Arial Narrow" w:hAnsi="Arial Narrow"/>
          <w:spacing w:val="-3"/>
          <w:sz w:val="22"/>
          <w:szCs w:val="22"/>
          <w:u w:val="single"/>
        </w:rPr>
        <w:t>The Third Wave of Modernization in Latin America-Cultural Perspectives on Neoliberalism</w:t>
      </w:r>
      <w:r>
        <w:rPr>
          <w:rFonts w:ascii="Arial Narrow" w:hAnsi="Arial Narrow"/>
          <w:spacing w:val="-3"/>
          <w:sz w:val="22"/>
          <w:szCs w:val="22"/>
        </w:rPr>
        <w:t>.  Jaguar Books. Delaware: Scholarly Resources, Inc.</w:t>
      </w:r>
    </w:p>
    <w:p w14:paraId="6466205E" w14:textId="77777777" w:rsidR="009052CE" w:rsidRPr="009052CE" w:rsidRDefault="009052CE" w:rsidP="009052CE">
      <w:pPr>
        <w:rPr>
          <w:rFonts w:ascii="Arial Narrow" w:hAnsi="Arial Narrow"/>
          <w:sz w:val="22"/>
          <w:szCs w:val="22"/>
        </w:rPr>
      </w:pPr>
    </w:p>
    <w:p w14:paraId="2B285049" w14:textId="77777777" w:rsidR="0037616C" w:rsidRDefault="0037616C" w:rsidP="001A11DD">
      <w:pPr>
        <w:rPr>
          <w:rFonts w:ascii="Arial Narrow" w:hAnsi="Arial Narrow"/>
          <w:b/>
          <w:sz w:val="22"/>
          <w:szCs w:val="22"/>
        </w:rPr>
      </w:pPr>
    </w:p>
    <w:p w14:paraId="157F15CD" w14:textId="47F55E1D" w:rsidR="00D42EBE" w:rsidRDefault="00D42EBE" w:rsidP="00B44C80">
      <w:pPr>
        <w:ind w:left="360" w:hanging="360"/>
        <w:rPr>
          <w:rFonts w:ascii="Arial Narrow" w:hAnsi="Arial Narrow"/>
          <w:b/>
          <w:sz w:val="22"/>
          <w:szCs w:val="22"/>
        </w:rPr>
      </w:pPr>
      <w:r>
        <w:rPr>
          <w:rFonts w:ascii="Arial Narrow" w:hAnsi="Arial Narrow"/>
          <w:b/>
          <w:sz w:val="22"/>
          <w:szCs w:val="22"/>
        </w:rPr>
        <w:t xml:space="preserve">Refereed Journal Articles </w:t>
      </w:r>
    </w:p>
    <w:p w14:paraId="2098FB16" w14:textId="2458A459" w:rsidR="0090102C" w:rsidRDefault="0090102C" w:rsidP="00B44C80">
      <w:pPr>
        <w:ind w:left="360" w:hanging="360"/>
        <w:rPr>
          <w:rFonts w:ascii="Arial Narrow" w:hAnsi="Arial Narrow" w:cs="Arial"/>
          <w:sz w:val="22"/>
          <w:szCs w:val="22"/>
        </w:rPr>
      </w:pPr>
    </w:p>
    <w:p w14:paraId="4AC2EB04" w14:textId="77777777" w:rsidR="002556D5" w:rsidRDefault="002556D5" w:rsidP="002556D5">
      <w:pPr>
        <w:tabs>
          <w:tab w:val="left" w:pos="6946"/>
        </w:tabs>
        <w:rPr>
          <w:rFonts w:ascii="Arial Narrow" w:hAnsi="Arial Narrow" w:cs="Arial"/>
          <w:color w:val="000000" w:themeColor="text1"/>
          <w:sz w:val="22"/>
          <w:szCs w:val="22"/>
        </w:rPr>
      </w:pPr>
    </w:p>
    <w:p w14:paraId="0FDA558B" w14:textId="77777777" w:rsidR="002556D5" w:rsidRDefault="00A368CD" w:rsidP="009340A9">
      <w:pPr>
        <w:ind w:left="360" w:hanging="360"/>
        <w:rPr>
          <w:rFonts w:ascii="Arial Narrow" w:hAnsi="Arial Narrow" w:cs="Arial"/>
          <w:color w:val="000000" w:themeColor="text1"/>
          <w:sz w:val="22"/>
          <w:szCs w:val="22"/>
        </w:rPr>
      </w:pPr>
      <w:r w:rsidRPr="001A11DD">
        <w:rPr>
          <w:rFonts w:ascii="Arial Narrow" w:hAnsi="Arial Narrow" w:cs="Arial"/>
          <w:color w:val="000000" w:themeColor="text1"/>
          <w:sz w:val="22"/>
          <w:szCs w:val="22"/>
        </w:rPr>
        <w:t xml:space="preserve">Stephanie Buechler, Verónica Vázquez García, Karina G. Martínez </w:t>
      </w:r>
      <w:r w:rsidR="00780AF4" w:rsidRPr="001A11DD">
        <w:rPr>
          <w:rFonts w:ascii="Arial Narrow" w:hAnsi="Arial Narrow" w:cs="Arial"/>
          <w:color w:val="000000" w:themeColor="text1"/>
          <w:sz w:val="22"/>
          <w:szCs w:val="22"/>
        </w:rPr>
        <w:t xml:space="preserve">Molina </w:t>
      </w:r>
      <w:r w:rsidRPr="001A11DD">
        <w:rPr>
          <w:rFonts w:ascii="Arial Narrow" w:hAnsi="Arial Narrow" w:cs="Arial"/>
          <w:color w:val="000000" w:themeColor="text1"/>
          <w:sz w:val="22"/>
          <w:szCs w:val="22"/>
        </w:rPr>
        <w:t xml:space="preserve">and Dulce M. Sosa </w:t>
      </w:r>
      <w:proofErr w:type="spellStart"/>
      <w:r w:rsidRPr="001A11DD">
        <w:rPr>
          <w:rFonts w:ascii="Arial Narrow" w:hAnsi="Arial Narrow" w:cs="Arial"/>
          <w:color w:val="000000" w:themeColor="text1"/>
          <w:sz w:val="22"/>
          <w:szCs w:val="22"/>
        </w:rPr>
        <w:t>Capistrán</w:t>
      </w:r>
      <w:proofErr w:type="spellEnd"/>
      <w:r w:rsidRPr="001A11DD">
        <w:rPr>
          <w:rFonts w:ascii="Arial Narrow" w:hAnsi="Arial Narrow" w:cs="Arial"/>
          <w:color w:val="000000" w:themeColor="text1"/>
          <w:sz w:val="22"/>
          <w:szCs w:val="22"/>
        </w:rPr>
        <w:t xml:space="preserve">.  2020.  </w:t>
      </w:r>
      <w:r w:rsidRPr="001A11DD">
        <w:rPr>
          <w:rFonts w:ascii="Arial Narrow" w:hAnsi="Arial Narrow" w:cs="Arial"/>
          <w:color w:val="000000" w:themeColor="text1"/>
          <w:sz w:val="22"/>
          <w:szCs w:val="22"/>
          <w:shd w:val="clear" w:color="auto" w:fill="FFFFFF"/>
        </w:rPr>
        <w:t xml:space="preserve">Patriarchy and (electric) Power? </w:t>
      </w:r>
      <w:r w:rsidRPr="001A11DD">
        <w:rPr>
          <w:rFonts w:ascii="Arial Narrow" w:hAnsi="Arial Narrow" w:cs="Arial"/>
          <w:bCs/>
          <w:color w:val="000000" w:themeColor="text1"/>
          <w:sz w:val="22"/>
          <w:szCs w:val="22"/>
        </w:rPr>
        <w:t>A Feminist Political Ecology of Solar Energy Use in Mexico and the U</w:t>
      </w:r>
      <w:r w:rsidR="006C4FB4" w:rsidRPr="001A11DD">
        <w:rPr>
          <w:rFonts w:ascii="Arial Narrow" w:hAnsi="Arial Narrow" w:cs="Arial"/>
          <w:bCs/>
          <w:color w:val="000000" w:themeColor="text1"/>
          <w:sz w:val="22"/>
          <w:szCs w:val="22"/>
        </w:rPr>
        <w:t>nited States.</w:t>
      </w:r>
      <w:r w:rsidRPr="001A11DD">
        <w:rPr>
          <w:rFonts w:ascii="Arial Narrow" w:hAnsi="Arial Narrow" w:cs="Arial"/>
          <w:bCs/>
          <w:color w:val="000000" w:themeColor="text1"/>
          <w:sz w:val="22"/>
          <w:szCs w:val="22"/>
        </w:rPr>
        <w:t xml:space="preserve">  </w:t>
      </w:r>
      <w:r w:rsidRPr="001A11DD">
        <w:rPr>
          <w:rFonts w:ascii="Arial Narrow" w:hAnsi="Arial Narrow" w:cs="Arial"/>
          <w:bCs/>
          <w:i/>
          <w:color w:val="000000" w:themeColor="text1"/>
          <w:sz w:val="22"/>
          <w:szCs w:val="22"/>
        </w:rPr>
        <w:t>Energy Research and Social Science</w:t>
      </w:r>
      <w:r w:rsidRPr="001A11DD">
        <w:rPr>
          <w:rFonts w:ascii="Arial Narrow" w:hAnsi="Arial Narrow" w:cs="Arial"/>
          <w:color w:val="000000" w:themeColor="text1"/>
          <w:sz w:val="22"/>
          <w:szCs w:val="22"/>
        </w:rPr>
        <w:t>.</w:t>
      </w:r>
      <w:r w:rsidR="001A11DD">
        <w:rPr>
          <w:rFonts w:ascii="Arial Narrow" w:hAnsi="Arial Narrow" w:cs="Arial"/>
          <w:color w:val="000000" w:themeColor="text1"/>
          <w:sz w:val="22"/>
          <w:szCs w:val="22"/>
        </w:rPr>
        <w:t xml:space="preserve"> 70. </w:t>
      </w:r>
      <w:r w:rsidR="008D6CAF" w:rsidRPr="001A11DD">
        <w:rPr>
          <w:rFonts w:ascii="Arial Narrow" w:hAnsi="Arial Narrow" w:cs="Arial"/>
          <w:color w:val="000000" w:themeColor="text1"/>
          <w:sz w:val="22"/>
          <w:szCs w:val="22"/>
        </w:rPr>
        <w:t xml:space="preserve"> </w:t>
      </w:r>
      <w:hyperlink r:id="rId9" w:tgtFrame="_blank" w:tooltip="Persistent link using digital object identifier" w:history="1">
        <w:r w:rsidR="001A11DD" w:rsidRPr="001A11DD">
          <w:rPr>
            <w:rStyle w:val="Hyperlink"/>
            <w:rFonts w:ascii="Arial Narrow" w:hAnsi="Arial Narrow" w:cs="Arial"/>
            <w:color w:val="000000" w:themeColor="text1"/>
            <w:sz w:val="22"/>
            <w:szCs w:val="22"/>
          </w:rPr>
          <w:t>https://doi.org/10.1016/j.erss.2020.101743</w:t>
        </w:r>
      </w:hyperlink>
      <w:r w:rsidR="001A11DD">
        <w:rPr>
          <w:rFonts w:ascii="Arial Narrow" w:hAnsi="Arial Narrow"/>
          <w:color w:val="000000" w:themeColor="text1"/>
          <w:sz w:val="22"/>
          <w:szCs w:val="22"/>
        </w:rPr>
        <w:t>.</w:t>
      </w:r>
      <w:r w:rsidR="002556D5" w:rsidRPr="002556D5">
        <w:rPr>
          <w:rFonts w:ascii="Arial Narrow" w:hAnsi="Arial Narrow" w:cs="Arial"/>
          <w:color w:val="000000" w:themeColor="text1"/>
          <w:sz w:val="22"/>
          <w:szCs w:val="22"/>
        </w:rPr>
        <w:t xml:space="preserve"> </w:t>
      </w:r>
    </w:p>
    <w:p w14:paraId="7FEB1ADD" w14:textId="77777777" w:rsidR="002556D5" w:rsidRDefault="002556D5" w:rsidP="002556D5">
      <w:pPr>
        <w:rPr>
          <w:rFonts w:ascii="Arial Narrow" w:hAnsi="Arial Narrow" w:cs="Arial"/>
          <w:color w:val="000000" w:themeColor="text1"/>
          <w:sz w:val="22"/>
          <w:szCs w:val="22"/>
        </w:rPr>
      </w:pPr>
    </w:p>
    <w:p w14:paraId="2BEF4B0B" w14:textId="68D37F1D" w:rsidR="002556D5" w:rsidRPr="002556D5" w:rsidRDefault="009340A9" w:rsidP="009340A9">
      <w:pPr>
        <w:ind w:left="360" w:hanging="360"/>
        <w:rPr>
          <w:rFonts w:ascii="Arial Narrow" w:hAnsi="Arial Narrow"/>
          <w:color w:val="000000" w:themeColor="text1"/>
          <w:sz w:val="22"/>
          <w:szCs w:val="22"/>
        </w:rPr>
      </w:pPr>
      <w:r>
        <w:rPr>
          <w:rFonts w:ascii="Arial Narrow" w:hAnsi="Arial Narrow" w:cs="Arial"/>
          <w:color w:val="000000" w:themeColor="text1"/>
          <w:sz w:val="22"/>
          <w:szCs w:val="22"/>
        </w:rPr>
        <w:t>A</w:t>
      </w:r>
      <w:r w:rsidRPr="001A11DD">
        <w:rPr>
          <w:rFonts w:ascii="Arial Narrow" w:hAnsi="Arial Narrow"/>
          <w:color w:val="000000" w:themeColor="text1"/>
          <w:sz w:val="22"/>
          <w:szCs w:val="22"/>
          <w:bdr w:val="none" w:sz="0" w:space="0" w:color="auto" w:frame="1"/>
          <w:shd w:val="clear" w:color="auto" w:fill="FFFFFF"/>
        </w:rPr>
        <w:t>mérica</w:t>
      </w:r>
      <w:r>
        <w:rPr>
          <w:rFonts w:ascii="Arial Narrow" w:hAnsi="Arial Narrow" w:cs="Arial"/>
          <w:color w:val="000000" w:themeColor="text1"/>
          <w:sz w:val="22"/>
          <w:szCs w:val="22"/>
        </w:rPr>
        <w:t xml:space="preserve"> </w:t>
      </w:r>
      <w:r w:rsidR="002556D5" w:rsidRPr="002556D5">
        <w:rPr>
          <w:rFonts w:ascii="Arial Narrow" w:hAnsi="Arial Narrow" w:cs="Arial"/>
          <w:color w:val="000000" w:themeColor="text1"/>
          <w:sz w:val="22"/>
          <w:szCs w:val="22"/>
        </w:rPr>
        <w:t xml:space="preserve">Lutz Ley, </w:t>
      </w:r>
      <w:r w:rsidR="002556D5" w:rsidRPr="00AE343C">
        <w:rPr>
          <w:rFonts w:ascii="Arial Narrow" w:hAnsi="Arial Narrow"/>
          <w:color w:val="222222"/>
          <w:sz w:val="22"/>
          <w:szCs w:val="22"/>
        </w:rPr>
        <w:t>C. A. Scott,</w:t>
      </w:r>
      <w:r w:rsidR="002556D5" w:rsidRPr="00AE343C">
        <w:rPr>
          <w:rFonts w:ascii="Arial Narrow" w:hAnsi="Arial Narrow"/>
          <w:color w:val="222222"/>
          <w:sz w:val="22"/>
          <w:szCs w:val="22"/>
          <w:vertAlign w:val="superscript"/>
        </w:rPr>
        <w:t xml:space="preserve"> </w:t>
      </w:r>
      <w:r w:rsidR="002556D5" w:rsidRPr="00AE343C">
        <w:rPr>
          <w:rFonts w:ascii="Arial Narrow" w:hAnsi="Arial Narrow"/>
          <w:color w:val="222222"/>
          <w:sz w:val="22"/>
          <w:szCs w:val="22"/>
        </w:rPr>
        <w:t xml:space="preserve">M. Wilder, R. G. </w:t>
      </w:r>
      <w:proofErr w:type="spellStart"/>
      <w:r w:rsidR="002556D5" w:rsidRPr="00AE343C">
        <w:rPr>
          <w:rFonts w:ascii="Arial Narrow" w:hAnsi="Arial Narrow"/>
          <w:color w:val="222222"/>
          <w:sz w:val="22"/>
          <w:szCs w:val="22"/>
        </w:rPr>
        <w:t>Varady</w:t>
      </w:r>
      <w:proofErr w:type="spellEnd"/>
      <w:r w:rsidR="002556D5" w:rsidRPr="00AE343C">
        <w:rPr>
          <w:rFonts w:ascii="Arial Narrow" w:hAnsi="Arial Narrow"/>
          <w:color w:val="222222"/>
          <w:sz w:val="22"/>
          <w:szCs w:val="22"/>
        </w:rPr>
        <w:t>, A. Ocampo-</w:t>
      </w:r>
      <w:proofErr w:type="spellStart"/>
      <w:r w:rsidR="002556D5" w:rsidRPr="00AE343C">
        <w:rPr>
          <w:rFonts w:ascii="Arial Narrow" w:hAnsi="Arial Narrow"/>
          <w:color w:val="222222"/>
          <w:sz w:val="22"/>
          <w:szCs w:val="22"/>
        </w:rPr>
        <w:t>Melgar</w:t>
      </w:r>
      <w:proofErr w:type="spellEnd"/>
      <w:r w:rsidR="002556D5" w:rsidRPr="00AE343C">
        <w:rPr>
          <w:rFonts w:ascii="Arial Narrow" w:hAnsi="Arial Narrow"/>
          <w:color w:val="222222"/>
          <w:sz w:val="22"/>
          <w:szCs w:val="22"/>
        </w:rPr>
        <w:t xml:space="preserve">, F. Lara-Valencia, A. Zuniga-Teran, </w:t>
      </w:r>
      <w:r w:rsidR="002556D5" w:rsidRPr="00AE343C">
        <w:rPr>
          <w:rFonts w:ascii="Arial Narrow" w:hAnsi="Arial Narrow"/>
          <w:b/>
          <w:bCs/>
          <w:color w:val="222222"/>
          <w:sz w:val="22"/>
          <w:szCs w:val="22"/>
        </w:rPr>
        <w:t>S. Buechler,</w:t>
      </w:r>
      <w:r w:rsidR="002556D5" w:rsidRPr="00AE343C">
        <w:rPr>
          <w:rFonts w:ascii="Arial Narrow" w:hAnsi="Arial Narrow"/>
          <w:color w:val="222222"/>
          <w:sz w:val="22"/>
          <w:szCs w:val="22"/>
          <w:vertAlign w:val="superscript"/>
        </w:rPr>
        <w:t xml:space="preserve"> </w:t>
      </w:r>
      <w:r w:rsidR="002556D5" w:rsidRPr="00AE343C">
        <w:rPr>
          <w:rFonts w:ascii="Arial Narrow" w:hAnsi="Arial Narrow"/>
          <w:color w:val="222222"/>
          <w:sz w:val="22"/>
          <w:szCs w:val="22"/>
        </w:rPr>
        <w:t>R. Díaz-</w:t>
      </w:r>
      <w:proofErr w:type="spellStart"/>
      <w:r w:rsidR="002556D5" w:rsidRPr="00AE343C">
        <w:rPr>
          <w:rFonts w:ascii="Arial Narrow" w:hAnsi="Arial Narrow"/>
          <w:color w:val="222222"/>
          <w:sz w:val="22"/>
          <w:szCs w:val="22"/>
        </w:rPr>
        <w:t>Caravantes</w:t>
      </w:r>
      <w:proofErr w:type="spellEnd"/>
      <w:r w:rsidR="002556D5" w:rsidRPr="00AE343C">
        <w:rPr>
          <w:rFonts w:ascii="Arial Narrow" w:hAnsi="Arial Narrow"/>
          <w:color w:val="222222"/>
          <w:sz w:val="22"/>
          <w:szCs w:val="22"/>
        </w:rPr>
        <w:t>,</w:t>
      </w:r>
      <w:r w:rsidR="002556D5" w:rsidRPr="00AE343C">
        <w:rPr>
          <w:rFonts w:ascii="Arial Narrow" w:hAnsi="Arial Narrow"/>
          <w:color w:val="222222"/>
          <w:sz w:val="22"/>
          <w:szCs w:val="22"/>
          <w:vertAlign w:val="superscript"/>
        </w:rPr>
        <w:t xml:space="preserve"> </w:t>
      </w:r>
      <w:r w:rsidR="002556D5" w:rsidRPr="00AE343C">
        <w:rPr>
          <w:rFonts w:ascii="Arial Narrow" w:hAnsi="Arial Narrow"/>
          <w:color w:val="222222"/>
          <w:sz w:val="22"/>
          <w:szCs w:val="22"/>
        </w:rPr>
        <w:t>A. Ribeiro-Neto, N. Pineda-</w:t>
      </w:r>
      <w:proofErr w:type="spellStart"/>
      <w:r w:rsidR="002556D5" w:rsidRPr="00AE343C">
        <w:rPr>
          <w:rFonts w:ascii="Arial Narrow" w:hAnsi="Arial Narrow"/>
          <w:color w:val="222222"/>
          <w:sz w:val="22"/>
          <w:szCs w:val="22"/>
        </w:rPr>
        <w:t>Pablos</w:t>
      </w:r>
      <w:proofErr w:type="spellEnd"/>
      <w:r w:rsidR="002556D5" w:rsidRPr="00AE343C">
        <w:rPr>
          <w:rFonts w:ascii="Arial Narrow" w:hAnsi="Arial Narrow"/>
          <w:color w:val="222222"/>
          <w:sz w:val="22"/>
          <w:szCs w:val="22"/>
        </w:rPr>
        <w:t xml:space="preserve"> and F. Martín. 2020. </w:t>
      </w:r>
      <w:r w:rsidR="002556D5" w:rsidRPr="002556D5">
        <w:rPr>
          <w:rFonts w:ascii="Arial Narrow" w:hAnsi="Arial Narrow"/>
          <w:color w:val="000000" w:themeColor="text1"/>
          <w:sz w:val="22"/>
          <w:szCs w:val="22"/>
          <w:shd w:val="clear" w:color="auto" w:fill="FFFFFF"/>
        </w:rPr>
        <w:t xml:space="preserve">Dialogic Science-Policy Networks for Water Security Governance in the Arid Americas. </w:t>
      </w:r>
      <w:r w:rsidR="002556D5" w:rsidRPr="009340A9">
        <w:rPr>
          <w:rFonts w:ascii="Arial Narrow" w:hAnsi="Arial Narrow"/>
          <w:i/>
          <w:iCs/>
          <w:color w:val="000000" w:themeColor="text1"/>
          <w:sz w:val="22"/>
          <w:szCs w:val="22"/>
          <w:shd w:val="clear" w:color="auto" w:fill="FFFFFF"/>
        </w:rPr>
        <w:t>Environmental Development</w:t>
      </w:r>
      <w:r w:rsidR="002556D5" w:rsidRPr="002556D5">
        <w:rPr>
          <w:rFonts w:ascii="Arial Narrow" w:hAnsi="Arial Narrow"/>
          <w:color w:val="000000" w:themeColor="text1"/>
          <w:sz w:val="22"/>
          <w:szCs w:val="22"/>
          <w:shd w:val="clear" w:color="auto" w:fill="FFFFFF"/>
        </w:rPr>
        <w:t>.</w:t>
      </w:r>
      <w:r w:rsidR="002556D5" w:rsidRPr="002556D5">
        <w:rPr>
          <w:rFonts w:ascii="Arial Narrow" w:hAnsi="Arial Narrow" w:cs="Arial"/>
          <w:color w:val="000000"/>
          <w:sz w:val="22"/>
          <w:szCs w:val="22"/>
          <w:shd w:val="clear" w:color="auto" w:fill="FFFFFF"/>
        </w:rPr>
        <w:t xml:space="preserve"> </w:t>
      </w:r>
      <w:hyperlink r:id="rId10" w:tgtFrame="_blank" w:tooltip="Persistent link using digital object identifier" w:history="1">
        <w:r w:rsidR="002556D5" w:rsidRPr="002556D5">
          <w:rPr>
            <w:rStyle w:val="Hyperlink"/>
            <w:rFonts w:ascii="Arial Narrow" w:hAnsi="Arial Narrow" w:cs="Arial"/>
            <w:color w:val="000000" w:themeColor="text1"/>
            <w:sz w:val="22"/>
            <w:szCs w:val="22"/>
          </w:rPr>
          <w:t>https://doi.org/10.1016/j.envdev.2020.100568</w:t>
        </w:r>
      </w:hyperlink>
      <w:r w:rsidR="002556D5" w:rsidRPr="002556D5">
        <w:rPr>
          <w:rStyle w:val="doi"/>
          <w:rFonts w:ascii="Arial Narrow" w:hAnsi="Arial Narrow" w:cs="Arial"/>
          <w:color w:val="000000" w:themeColor="text1"/>
          <w:sz w:val="22"/>
          <w:szCs w:val="22"/>
          <w:shd w:val="clear" w:color="auto" w:fill="FFFFFF"/>
        </w:rPr>
        <w:t>.</w:t>
      </w:r>
      <w:r w:rsidR="002556D5" w:rsidRPr="002556D5">
        <w:rPr>
          <w:rFonts w:ascii="Arial Narrow" w:hAnsi="Arial Narrow" w:cs="Arial"/>
          <w:color w:val="000000" w:themeColor="text1"/>
          <w:sz w:val="22"/>
          <w:szCs w:val="22"/>
          <w:shd w:val="clear" w:color="auto" w:fill="FFFFFF"/>
        </w:rPr>
        <w:t> </w:t>
      </w:r>
    </w:p>
    <w:p w14:paraId="642F1BD3" w14:textId="77777777" w:rsidR="00A368CD" w:rsidRPr="001A11DD" w:rsidRDefault="00A368CD" w:rsidP="00997E3C">
      <w:pPr>
        <w:rPr>
          <w:rFonts w:ascii="Arial Narrow" w:hAnsi="Arial Narrow" w:cs="Arial"/>
          <w:sz w:val="22"/>
          <w:szCs w:val="22"/>
        </w:rPr>
      </w:pPr>
    </w:p>
    <w:p w14:paraId="7551E0BC" w14:textId="447D96D4" w:rsidR="0037158D" w:rsidRDefault="0037158D" w:rsidP="00207EB6">
      <w:pPr>
        <w:ind w:left="360" w:hanging="360"/>
        <w:rPr>
          <w:rFonts w:ascii="Arial Narrow" w:hAnsi="Arial Narrow"/>
          <w:color w:val="000000" w:themeColor="text1"/>
          <w:sz w:val="22"/>
          <w:szCs w:val="22"/>
          <w:bdr w:val="none" w:sz="0" w:space="0" w:color="auto" w:frame="1"/>
          <w:shd w:val="clear" w:color="auto" w:fill="FFFFFF"/>
        </w:rPr>
      </w:pPr>
      <w:r w:rsidRPr="001A11DD">
        <w:rPr>
          <w:rFonts w:ascii="Arial Narrow" w:hAnsi="Arial Narrow"/>
          <w:color w:val="000000" w:themeColor="text1"/>
          <w:sz w:val="22"/>
          <w:szCs w:val="22"/>
          <w:bdr w:val="none" w:sz="0" w:space="0" w:color="auto" w:frame="1"/>
          <w:shd w:val="clear" w:color="auto" w:fill="FFFFFF"/>
        </w:rPr>
        <w:t xml:space="preserve">América Lutz Ley and </w:t>
      </w:r>
      <w:r w:rsidRPr="002556D5">
        <w:rPr>
          <w:rFonts w:ascii="Arial Narrow" w:hAnsi="Arial Narrow"/>
          <w:color w:val="000000" w:themeColor="text1"/>
          <w:sz w:val="22"/>
          <w:szCs w:val="22"/>
          <w:bdr w:val="none" w:sz="0" w:space="0" w:color="auto" w:frame="1"/>
          <w:shd w:val="clear" w:color="auto" w:fill="FFFFFF"/>
        </w:rPr>
        <w:t>Stephanie Buechler</w:t>
      </w:r>
      <w:r w:rsidRPr="001A11DD">
        <w:rPr>
          <w:rFonts w:ascii="Arial Narrow" w:hAnsi="Arial Narrow"/>
          <w:color w:val="000000" w:themeColor="text1"/>
          <w:sz w:val="22"/>
          <w:szCs w:val="22"/>
          <w:bdr w:val="none" w:sz="0" w:space="0" w:color="auto" w:frame="1"/>
          <w:shd w:val="clear" w:color="auto" w:fill="FFFFFF"/>
        </w:rPr>
        <w:t xml:space="preserve">. 2020. Mining and </w:t>
      </w:r>
      <w:r w:rsidR="00E90608" w:rsidRPr="001A11DD">
        <w:rPr>
          <w:rFonts w:ascii="Arial Narrow" w:hAnsi="Arial Narrow"/>
          <w:color w:val="000000" w:themeColor="text1"/>
          <w:sz w:val="22"/>
          <w:szCs w:val="22"/>
          <w:bdr w:val="none" w:sz="0" w:space="0" w:color="auto" w:frame="1"/>
          <w:shd w:val="clear" w:color="auto" w:fill="FFFFFF"/>
        </w:rPr>
        <w:t>W</w:t>
      </w:r>
      <w:r w:rsidRPr="001A11DD">
        <w:rPr>
          <w:rFonts w:ascii="Arial Narrow" w:hAnsi="Arial Narrow"/>
          <w:color w:val="000000" w:themeColor="text1"/>
          <w:sz w:val="22"/>
          <w:szCs w:val="22"/>
          <w:bdr w:val="none" w:sz="0" w:space="0" w:color="auto" w:frame="1"/>
          <w:shd w:val="clear" w:color="auto" w:fill="FFFFFF"/>
        </w:rPr>
        <w:t xml:space="preserve">omen in </w:t>
      </w:r>
      <w:r w:rsidR="00E90608" w:rsidRPr="001A11DD">
        <w:rPr>
          <w:rFonts w:ascii="Arial Narrow" w:hAnsi="Arial Narrow"/>
          <w:color w:val="000000" w:themeColor="text1"/>
          <w:sz w:val="22"/>
          <w:szCs w:val="22"/>
          <w:bdr w:val="none" w:sz="0" w:space="0" w:color="auto" w:frame="1"/>
          <w:shd w:val="clear" w:color="auto" w:fill="FFFFFF"/>
        </w:rPr>
        <w:t>N</w:t>
      </w:r>
      <w:r w:rsidRPr="001A11DD">
        <w:rPr>
          <w:rFonts w:ascii="Arial Narrow" w:hAnsi="Arial Narrow"/>
          <w:color w:val="000000" w:themeColor="text1"/>
          <w:sz w:val="22"/>
          <w:szCs w:val="22"/>
          <w:bdr w:val="none" w:sz="0" w:space="0" w:color="auto" w:frame="1"/>
          <w:shd w:val="clear" w:color="auto" w:fill="FFFFFF"/>
        </w:rPr>
        <w:t>orthwest Mexico: </w:t>
      </w:r>
      <w:proofErr w:type="gramStart"/>
      <w:r w:rsidRPr="001A11DD">
        <w:rPr>
          <w:rFonts w:ascii="Arial Narrow" w:hAnsi="Arial Narrow"/>
          <w:color w:val="000000" w:themeColor="text1"/>
          <w:sz w:val="22"/>
          <w:szCs w:val="22"/>
          <w:bdr w:val="none" w:sz="0" w:space="0" w:color="auto" w:frame="1"/>
          <w:shd w:val="clear" w:color="auto" w:fill="FFFFFF"/>
        </w:rPr>
        <w:t>a</w:t>
      </w:r>
      <w:proofErr w:type="gramEnd"/>
      <w:r w:rsidRPr="001A11DD">
        <w:rPr>
          <w:rFonts w:ascii="Arial Narrow" w:hAnsi="Arial Narrow"/>
          <w:color w:val="000000" w:themeColor="text1"/>
          <w:sz w:val="22"/>
          <w:szCs w:val="22"/>
          <w:bdr w:val="none" w:sz="0" w:space="0" w:color="auto" w:frame="1"/>
          <w:shd w:val="clear" w:color="auto" w:fill="FFFFFF"/>
        </w:rPr>
        <w:t xml:space="preserve"> </w:t>
      </w:r>
      <w:r w:rsidR="00E90608" w:rsidRPr="001A11DD">
        <w:rPr>
          <w:rFonts w:ascii="Arial Narrow" w:hAnsi="Arial Narrow"/>
          <w:color w:val="000000" w:themeColor="text1"/>
          <w:sz w:val="22"/>
          <w:szCs w:val="22"/>
          <w:bdr w:val="none" w:sz="0" w:space="0" w:color="auto" w:frame="1"/>
          <w:shd w:val="clear" w:color="auto" w:fill="FFFFFF"/>
        </w:rPr>
        <w:t>F</w:t>
      </w:r>
      <w:r w:rsidRPr="001A11DD">
        <w:rPr>
          <w:rFonts w:ascii="Arial Narrow" w:hAnsi="Arial Narrow"/>
          <w:color w:val="000000" w:themeColor="text1"/>
          <w:sz w:val="22"/>
          <w:szCs w:val="22"/>
          <w:bdr w:val="none" w:sz="0" w:space="0" w:color="auto" w:frame="1"/>
          <w:shd w:val="clear" w:color="auto" w:fill="FFFFFF"/>
        </w:rPr>
        <w:t xml:space="preserve">eminist </w:t>
      </w:r>
      <w:r w:rsidR="00E90608" w:rsidRPr="001A11DD">
        <w:rPr>
          <w:rFonts w:ascii="Arial Narrow" w:hAnsi="Arial Narrow"/>
          <w:color w:val="000000" w:themeColor="text1"/>
          <w:sz w:val="22"/>
          <w:szCs w:val="22"/>
          <w:bdr w:val="none" w:sz="0" w:space="0" w:color="auto" w:frame="1"/>
          <w:shd w:val="clear" w:color="auto" w:fill="FFFFFF"/>
        </w:rPr>
        <w:t>P</w:t>
      </w:r>
      <w:r w:rsidRPr="001A11DD">
        <w:rPr>
          <w:rFonts w:ascii="Arial Narrow" w:hAnsi="Arial Narrow"/>
          <w:color w:val="000000" w:themeColor="text1"/>
          <w:sz w:val="22"/>
          <w:szCs w:val="22"/>
          <w:bdr w:val="none" w:sz="0" w:space="0" w:color="auto" w:frame="1"/>
          <w:shd w:val="clear" w:color="auto" w:fill="FFFFFF"/>
        </w:rPr>
        <w:t xml:space="preserve">olitical </w:t>
      </w:r>
      <w:r w:rsidR="00E90608" w:rsidRPr="001A11DD">
        <w:rPr>
          <w:rFonts w:ascii="Arial Narrow" w:hAnsi="Arial Narrow"/>
          <w:color w:val="000000" w:themeColor="text1"/>
          <w:sz w:val="22"/>
          <w:szCs w:val="22"/>
          <w:bdr w:val="none" w:sz="0" w:space="0" w:color="auto" w:frame="1"/>
          <w:shd w:val="clear" w:color="auto" w:fill="FFFFFF"/>
        </w:rPr>
        <w:t>E</w:t>
      </w:r>
      <w:r w:rsidRPr="001A11DD">
        <w:rPr>
          <w:rFonts w:ascii="Arial Narrow" w:hAnsi="Arial Narrow"/>
          <w:color w:val="000000" w:themeColor="text1"/>
          <w:sz w:val="22"/>
          <w:szCs w:val="22"/>
          <w:bdr w:val="none" w:sz="0" w:space="0" w:color="auto" w:frame="1"/>
          <w:shd w:val="clear" w:color="auto" w:fill="FFFFFF"/>
        </w:rPr>
        <w:t xml:space="preserve">cology </w:t>
      </w:r>
      <w:r w:rsidR="00E90608" w:rsidRPr="001A11DD">
        <w:rPr>
          <w:rFonts w:ascii="Arial Narrow" w:hAnsi="Arial Narrow"/>
          <w:color w:val="000000" w:themeColor="text1"/>
          <w:sz w:val="22"/>
          <w:szCs w:val="22"/>
          <w:bdr w:val="none" w:sz="0" w:space="0" w:color="auto" w:frame="1"/>
          <w:shd w:val="clear" w:color="auto" w:fill="FFFFFF"/>
        </w:rPr>
        <w:t>A</w:t>
      </w:r>
      <w:r w:rsidRPr="001A11DD">
        <w:rPr>
          <w:rFonts w:ascii="Arial Narrow" w:hAnsi="Arial Narrow"/>
          <w:color w:val="000000" w:themeColor="text1"/>
          <w:sz w:val="22"/>
          <w:szCs w:val="22"/>
          <w:bdr w:val="none" w:sz="0" w:space="0" w:color="auto" w:frame="1"/>
          <w:shd w:val="clear" w:color="auto" w:fill="FFFFFF"/>
        </w:rPr>
        <w:t>pproach to </w:t>
      </w:r>
      <w:r w:rsidR="00E90608" w:rsidRPr="001A11DD">
        <w:rPr>
          <w:rFonts w:ascii="Arial Narrow" w:hAnsi="Arial Narrow"/>
          <w:color w:val="000000" w:themeColor="text1"/>
          <w:sz w:val="22"/>
          <w:szCs w:val="22"/>
          <w:bdr w:val="none" w:sz="0" w:space="0" w:color="auto" w:frame="1"/>
          <w:shd w:val="clear" w:color="auto" w:fill="FFFFFF"/>
        </w:rPr>
        <w:t>I</w:t>
      </w:r>
      <w:r w:rsidRPr="001A11DD">
        <w:rPr>
          <w:rFonts w:ascii="Arial Narrow" w:hAnsi="Arial Narrow"/>
          <w:color w:val="000000" w:themeColor="text1"/>
          <w:sz w:val="22"/>
          <w:szCs w:val="22"/>
          <w:bdr w:val="none" w:sz="0" w:space="0" w:color="auto" w:frame="1"/>
          <w:shd w:val="clear" w:color="auto" w:fill="FFFFFF"/>
        </w:rPr>
        <w:t xml:space="preserve">mpacts on </w:t>
      </w:r>
      <w:r w:rsidR="00E90608" w:rsidRPr="001A11DD">
        <w:rPr>
          <w:rFonts w:ascii="Arial Narrow" w:hAnsi="Arial Narrow"/>
          <w:color w:val="000000" w:themeColor="text1"/>
          <w:sz w:val="22"/>
          <w:szCs w:val="22"/>
          <w:bdr w:val="none" w:sz="0" w:space="0" w:color="auto" w:frame="1"/>
          <w:shd w:val="clear" w:color="auto" w:fill="FFFFFF"/>
        </w:rPr>
        <w:t>R</w:t>
      </w:r>
      <w:r w:rsidRPr="001A11DD">
        <w:rPr>
          <w:rFonts w:ascii="Arial Narrow" w:hAnsi="Arial Narrow"/>
          <w:color w:val="000000" w:themeColor="text1"/>
          <w:sz w:val="22"/>
          <w:szCs w:val="22"/>
          <w:bdr w:val="none" w:sz="0" w:space="0" w:color="auto" w:frame="1"/>
          <w:shd w:val="clear" w:color="auto" w:fill="FFFFFF"/>
        </w:rPr>
        <w:t xml:space="preserve">ural </w:t>
      </w:r>
      <w:r w:rsidR="00E90608" w:rsidRPr="001A11DD">
        <w:rPr>
          <w:rFonts w:ascii="Arial Narrow" w:hAnsi="Arial Narrow"/>
          <w:color w:val="000000" w:themeColor="text1"/>
          <w:sz w:val="22"/>
          <w:szCs w:val="22"/>
          <w:bdr w:val="none" w:sz="0" w:space="0" w:color="auto" w:frame="1"/>
          <w:shd w:val="clear" w:color="auto" w:fill="FFFFFF"/>
        </w:rPr>
        <w:t>L</w:t>
      </w:r>
      <w:r w:rsidRPr="001A11DD">
        <w:rPr>
          <w:rFonts w:ascii="Arial Narrow" w:hAnsi="Arial Narrow"/>
          <w:color w:val="000000" w:themeColor="text1"/>
          <w:sz w:val="22"/>
          <w:szCs w:val="22"/>
          <w:bdr w:val="none" w:sz="0" w:space="0" w:color="auto" w:frame="1"/>
          <w:shd w:val="clear" w:color="auto" w:fill="FFFFFF"/>
        </w:rPr>
        <w:t>ivelihoods. </w:t>
      </w:r>
      <w:r w:rsidR="00207EB6" w:rsidRPr="001A11DD">
        <w:rPr>
          <w:rFonts w:ascii="Arial Narrow" w:hAnsi="Arial Narrow"/>
          <w:color w:val="000000" w:themeColor="text1"/>
          <w:sz w:val="22"/>
          <w:szCs w:val="22"/>
          <w:bdr w:val="none" w:sz="0" w:space="0" w:color="auto" w:frame="1"/>
          <w:shd w:val="clear" w:color="auto" w:fill="FFFFFF"/>
        </w:rPr>
        <w:t xml:space="preserve"> </w:t>
      </w:r>
      <w:r w:rsidRPr="009340A9">
        <w:rPr>
          <w:rFonts w:ascii="Arial Narrow" w:hAnsi="Arial Narrow"/>
          <w:i/>
          <w:color w:val="000000" w:themeColor="text1"/>
          <w:sz w:val="22"/>
          <w:szCs w:val="22"/>
          <w:bdr w:val="none" w:sz="0" w:space="0" w:color="auto" w:frame="1"/>
          <w:shd w:val="clear" w:color="auto" w:fill="FFFFFF"/>
        </w:rPr>
        <w:t>Human Geography</w:t>
      </w:r>
      <w:r w:rsidRPr="001A11DD">
        <w:rPr>
          <w:rFonts w:ascii="Arial Narrow" w:hAnsi="Arial Narrow"/>
          <w:color w:val="000000" w:themeColor="text1"/>
          <w:sz w:val="22"/>
          <w:szCs w:val="22"/>
          <w:bdr w:val="none" w:sz="0" w:space="0" w:color="auto" w:frame="1"/>
          <w:shd w:val="clear" w:color="auto" w:fill="FFFFFF"/>
        </w:rPr>
        <w:t xml:space="preserve">. </w:t>
      </w:r>
      <w:r w:rsidR="00207EB6" w:rsidRPr="001A11DD">
        <w:rPr>
          <w:rFonts w:ascii="Arial Narrow" w:hAnsi="Arial Narrow"/>
          <w:color w:val="000000" w:themeColor="text1"/>
          <w:sz w:val="22"/>
          <w:szCs w:val="22"/>
          <w:bdr w:val="none" w:sz="0" w:space="0" w:color="auto" w:frame="1"/>
          <w:shd w:val="clear" w:color="auto" w:fill="FFFFFF"/>
        </w:rPr>
        <w:t xml:space="preserve">13(1).  </w:t>
      </w:r>
      <w:hyperlink r:id="rId11" w:history="1">
        <w:r w:rsidR="00207EB6" w:rsidRPr="001A11DD">
          <w:rPr>
            <w:rStyle w:val="Hyperlink"/>
            <w:rFonts w:ascii="Arial Narrow" w:hAnsi="Arial Narrow" w:cs="Arial"/>
            <w:color w:val="000000" w:themeColor="text1"/>
            <w:sz w:val="22"/>
            <w:szCs w:val="22"/>
            <w:shd w:val="clear" w:color="auto" w:fill="FFFFFF"/>
          </w:rPr>
          <w:t>https://doi.org/10.1177/1942778620910901</w:t>
        </w:r>
      </w:hyperlink>
      <w:r w:rsidRPr="001A11DD">
        <w:rPr>
          <w:rFonts w:ascii="Arial Narrow" w:hAnsi="Arial Narrow"/>
          <w:color w:val="000000" w:themeColor="text1"/>
          <w:sz w:val="22"/>
          <w:szCs w:val="22"/>
          <w:bdr w:val="none" w:sz="0" w:space="0" w:color="auto" w:frame="1"/>
          <w:shd w:val="clear" w:color="auto" w:fill="FFFFFF"/>
        </w:rPr>
        <w:t>.</w:t>
      </w:r>
    </w:p>
    <w:p w14:paraId="21100DF2" w14:textId="7FF3C8F6" w:rsidR="009340A9" w:rsidRDefault="009340A9" w:rsidP="00207EB6">
      <w:pPr>
        <w:ind w:left="360" w:hanging="360"/>
        <w:rPr>
          <w:rFonts w:ascii="Arial Narrow" w:hAnsi="Arial Narrow"/>
          <w:color w:val="000000" w:themeColor="text1"/>
          <w:sz w:val="22"/>
          <w:szCs w:val="22"/>
          <w:bdr w:val="none" w:sz="0" w:space="0" w:color="auto" w:frame="1"/>
          <w:shd w:val="clear" w:color="auto" w:fill="FFFFFF"/>
        </w:rPr>
      </w:pPr>
    </w:p>
    <w:p w14:paraId="00C50EB9" w14:textId="4F6DC473" w:rsidR="009340A9" w:rsidRDefault="009340A9" w:rsidP="009340A9">
      <w:pPr>
        <w:ind w:left="360" w:hanging="360"/>
      </w:pPr>
      <w:r>
        <w:rPr>
          <w:rFonts w:ascii="Arial Narrow" w:hAnsi="Arial Narrow"/>
          <w:color w:val="000000" w:themeColor="text1"/>
          <w:sz w:val="22"/>
          <w:szCs w:val="22"/>
        </w:rPr>
        <w:t xml:space="preserve">Katherine Yang Bao, </w:t>
      </w:r>
      <w:proofErr w:type="spellStart"/>
      <w:r>
        <w:rPr>
          <w:rFonts w:ascii="Arial Narrow" w:hAnsi="Arial Narrow"/>
          <w:color w:val="000000" w:themeColor="text1"/>
          <w:sz w:val="22"/>
          <w:szCs w:val="22"/>
        </w:rPr>
        <w:t>Daoqin</w:t>
      </w:r>
      <w:proofErr w:type="spellEnd"/>
      <w:r>
        <w:rPr>
          <w:rFonts w:ascii="Arial Narrow" w:hAnsi="Arial Narrow"/>
          <w:color w:val="000000" w:themeColor="text1"/>
          <w:sz w:val="22"/>
          <w:szCs w:val="22"/>
        </w:rPr>
        <w:t xml:space="preserve"> Tong, David Plane and </w:t>
      </w:r>
      <w:r w:rsidRPr="009340A9">
        <w:rPr>
          <w:rFonts w:ascii="Arial Narrow" w:hAnsi="Arial Narrow"/>
          <w:b/>
          <w:bCs/>
          <w:color w:val="000000" w:themeColor="text1"/>
          <w:sz w:val="22"/>
          <w:szCs w:val="22"/>
        </w:rPr>
        <w:t>Stephanie Buechler</w:t>
      </w:r>
      <w:r>
        <w:rPr>
          <w:rFonts w:ascii="Arial Narrow" w:hAnsi="Arial Narrow"/>
          <w:color w:val="000000" w:themeColor="text1"/>
          <w:sz w:val="22"/>
          <w:szCs w:val="22"/>
        </w:rPr>
        <w:t xml:space="preserve">. Urban Food Accessibility and Diversity: Exploring the Role of Small Non-chain Grocers. </w:t>
      </w:r>
      <w:r>
        <w:rPr>
          <w:rFonts w:ascii="Arial Narrow" w:hAnsi="Arial Narrow"/>
          <w:i/>
          <w:iCs/>
          <w:color w:val="000000" w:themeColor="text1"/>
          <w:sz w:val="22"/>
          <w:szCs w:val="22"/>
        </w:rPr>
        <w:t>Applied Geography</w:t>
      </w:r>
      <w:r>
        <w:rPr>
          <w:rFonts w:ascii="Arial Narrow" w:hAnsi="Arial Narrow"/>
          <w:color w:val="000000" w:themeColor="text1"/>
          <w:sz w:val="22"/>
          <w:szCs w:val="22"/>
        </w:rPr>
        <w:t xml:space="preserve">. 125. </w:t>
      </w:r>
      <w:hyperlink r:id="rId12" w:tgtFrame="_blank" w:tooltip="Persistent link using digital object identifier" w:history="1">
        <w:r w:rsidRPr="009340A9">
          <w:rPr>
            <w:rStyle w:val="Hyperlink"/>
            <w:rFonts w:ascii="Arial Narrow" w:hAnsi="Arial Narrow" w:cs="Arial"/>
            <w:color w:val="000000" w:themeColor="text1"/>
            <w:sz w:val="22"/>
            <w:szCs w:val="22"/>
          </w:rPr>
          <w:t>https://doi.org/10.1016/j.apgeog.2020.102275</w:t>
        </w:r>
      </w:hyperlink>
      <w:r>
        <w:rPr>
          <w:rFonts w:ascii="Arial Narrow" w:hAnsi="Arial Narrow"/>
          <w:color w:val="000000" w:themeColor="text1"/>
          <w:sz w:val="22"/>
          <w:szCs w:val="22"/>
        </w:rPr>
        <w:t>.</w:t>
      </w:r>
    </w:p>
    <w:p w14:paraId="65078C92" w14:textId="77777777" w:rsidR="0090102C" w:rsidRPr="001A11DD" w:rsidRDefault="0090102C" w:rsidP="009340A9">
      <w:pPr>
        <w:rPr>
          <w:rFonts w:ascii="Arial Narrow" w:hAnsi="Arial Narrow"/>
          <w:b/>
          <w:sz w:val="22"/>
          <w:szCs w:val="22"/>
        </w:rPr>
      </w:pPr>
    </w:p>
    <w:p w14:paraId="3B5CAD8C" w14:textId="77777777" w:rsidR="00CE0A24" w:rsidRPr="00CE0A24" w:rsidRDefault="003C750E" w:rsidP="00CE0A24">
      <w:pPr>
        <w:ind w:left="360" w:hanging="360"/>
        <w:rPr>
          <w:rFonts w:ascii="Arial Narrow" w:hAnsi="Arial Narrow" w:cs="Arial"/>
          <w:color w:val="000000" w:themeColor="text1"/>
          <w:sz w:val="22"/>
          <w:szCs w:val="22"/>
        </w:rPr>
      </w:pPr>
      <w:r w:rsidRPr="001A11DD">
        <w:rPr>
          <w:rFonts w:ascii="Arial Narrow" w:hAnsi="Arial Narrow" w:cs="Arial"/>
          <w:color w:val="000000" w:themeColor="text1"/>
          <w:sz w:val="22"/>
          <w:szCs w:val="22"/>
        </w:rPr>
        <w:t>Stephanie Buechler and Am</w:t>
      </w:r>
      <w:r w:rsidR="00CE0A24" w:rsidRPr="001A11DD">
        <w:rPr>
          <w:rFonts w:ascii="Arial Narrow" w:hAnsi="Arial Narrow" w:cs="Arial"/>
          <w:color w:val="000000" w:themeColor="text1"/>
          <w:sz w:val="22"/>
          <w:szCs w:val="22"/>
        </w:rPr>
        <w:t>é</w:t>
      </w:r>
      <w:r w:rsidRPr="001A11DD">
        <w:rPr>
          <w:rFonts w:ascii="Arial Narrow" w:hAnsi="Arial Narrow" w:cs="Arial"/>
          <w:color w:val="000000" w:themeColor="text1"/>
          <w:sz w:val="22"/>
          <w:szCs w:val="22"/>
        </w:rPr>
        <w:t>rica Lutz</w:t>
      </w:r>
      <w:r w:rsidR="00CE0A24" w:rsidRPr="001A11DD">
        <w:rPr>
          <w:rFonts w:ascii="Arial Narrow" w:hAnsi="Arial Narrow" w:cs="Arial"/>
          <w:color w:val="000000" w:themeColor="text1"/>
          <w:sz w:val="22"/>
          <w:szCs w:val="22"/>
        </w:rPr>
        <w:t>-</w:t>
      </w:r>
      <w:r w:rsidRPr="001A11DD">
        <w:rPr>
          <w:rFonts w:ascii="Arial Narrow" w:hAnsi="Arial Narrow" w:cs="Arial"/>
          <w:color w:val="000000" w:themeColor="text1"/>
          <w:sz w:val="22"/>
          <w:szCs w:val="22"/>
        </w:rPr>
        <w:t xml:space="preserve">Ley.  2019.  Livelihoods with Multiple Stressors: Gendered Youth Decision-making Under Global Change in Northwest Mexico. </w:t>
      </w:r>
      <w:r w:rsidRPr="001A11DD">
        <w:rPr>
          <w:rFonts w:ascii="Arial Narrow" w:hAnsi="Arial Narrow" w:cs="Arial"/>
          <w:i/>
          <w:color w:val="000000" w:themeColor="text1"/>
          <w:sz w:val="22"/>
          <w:szCs w:val="22"/>
        </w:rPr>
        <w:t>Environment and Planning E: Nature and Space</w:t>
      </w:r>
      <w:r w:rsidRPr="001A11DD">
        <w:rPr>
          <w:rFonts w:ascii="Arial Narrow" w:hAnsi="Arial Narrow" w:cs="Arial"/>
          <w:color w:val="000000" w:themeColor="text1"/>
          <w:sz w:val="22"/>
          <w:szCs w:val="22"/>
        </w:rPr>
        <w:t xml:space="preserve">. </w:t>
      </w:r>
      <w:hyperlink r:id="rId13" w:history="1">
        <w:r w:rsidR="00CE0A24" w:rsidRPr="001A11DD">
          <w:rPr>
            <w:rStyle w:val="Hyperlink"/>
            <w:rFonts w:ascii="Arial Narrow" w:hAnsi="Arial Narrow" w:cs="Arial"/>
            <w:color w:val="000000" w:themeColor="text1"/>
            <w:sz w:val="22"/>
            <w:szCs w:val="22"/>
            <w:shd w:val="clear" w:color="auto" w:fill="FFFFFF"/>
          </w:rPr>
          <w:t>https://doi.org/10.1177/2514848619878603</w:t>
        </w:r>
      </w:hyperlink>
      <w:r w:rsidR="00CE0A24" w:rsidRPr="001A11DD">
        <w:rPr>
          <w:rFonts w:ascii="Arial Narrow" w:hAnsi="Arial Narrow" w:cs="Arial"/>
          <w:color w:val="000000" w:themeColor="text1"/>
          <w:sz w:val="22"/>
          <w:szCs w:val="22"/>
        </w:rPr>
        <w:t>.</w:t>
      </w:r>
    </w:p>
    <w:p w14:paraId="55C6BE05" w14:textId="449CBA84" w:rsidR="00311F4F" w:rsidRPr="0037616C" w:rsidRDefault="003C750E" w:rsidP="0037616C">
      <w:pPr>
        <w:ind w:left="360" w:hanging="360"/>
        <w:jc w:val="center"/>
        <w:rPr>
          <w:rFonts w:ascii="Arial Narrow" w:hAnsi="Arial Narrow" w:cs="Arial"/>
          <w:sz w:val="22"/>
          <w:szCs w:val="22"/>
        </w:rPr>
      </w:pPr>
      <w:r w:rsidRPr="00CE0A24">
        <w:rPr>
          <w:rFonts w:ascii="Arial Narrow" w:hAnsi="Arial Narrow" w:cs="Arial"/>
          <w:sz w:val="22"/>
          <w:szCs w:val="22"/>
        </w:rPr>
        <w:t xml:space="preserve"> </w:t>
      </w:r>
    </w:p>
    <w:p w14:paraId="0B2F6C3D" w14:textId="612778B7" w:rsidR="00D42EBE" w:rsidRPr="006C603D" w:rsidRDefault="00D42EBE" w:rsidP="00D42EBE">
      <w:pPr>
        <w:pStyle w:val="BodyTextIndent3"/>
        <w:rPr>
          <w:rFonts w:ascii="Arial Narrow" w:hAnsi="Arial Narrow"/>
          <w:sz w:val="22"/>
          <w:szCs w:val="22"/>
        </w:rPr>
      </w:pPr>
      <w:r w:rsidRPr="00AE343C">
        <w:rPr>
          <w:rFonts w:ascii="Arial Narrow" w:hAnsi="Arial Narrow"/>
          <w:sz w:val="22"/>
          <w:szCs w:val="22"/>
          <w:lang w:val="de-DE"/>
        </w:rPr>
        <w:t xml:space="preserve">Leigh-Anne Schmidt </w:t>
      </w:r>
      <w:proofErr w:type="spellStart"/>
      <w:r w:rsidRPr="00AE343C">
        <w:rPr>
          <w:rFonts w:ascii="Arial Narrow" w:hAnsi="Arial Narrow"/>
          <w:sz w:val="22"/>
          <w:szCs w:val="22"/>
          <w:lang w:val="de-DE"/>
        </w:rPr>
        <w:t>and</w:t>
      </w:r>
      <w:proofErr w:type="spellEnd"/>
      <w:r w:rsidRPr="00AE343C">
        <w:rPr>
          <w:rFonts w:ascii="Arial Narrow" w:hAnsi="Arial Narrow"/>
          <w:sz w:val="22"/>
          <w:szCs w:val="22"/>
          <w:lang w:val="de-DE"/>
        </w:rPr>
        <w:t xml:space="preserve"> Stephanie Buechler. </w:t>
      </w:r>
      <w:r>
        <w:rPr>
          <w:rFonts w:ascii="Arial Narrow" w:hAnsi="Arial Narrow"/>
          <w:sz w:val="22"/>
          <w:szCs w:val="22"/>
        </w:rPr>
        <w:t xml:space="preserve">2017. </w:t>
      </w:r>
      <w:r w:rsidRPr="005601BF">
        <w:rPr>
          <w:rFonts w:ascii="Arial Narrow" w:hAnsi="Arial Narrow"/>
          <w:sz w:val="22"/>
          <w:szCs w:val="22"/>
        </w:rPr>
        <w:t>“I risk everything because I have already lost everything.” Central America</w:t>
      </w:r>
      <w:r w:rsidR="0037158D">
        <w:rPr>
          <w:rFonts w:ascii="Arial Narrow" w:hAnsi="Arial Narrow"/>
          <w:sz w:val="22"/>
          <w:szCs w:val="22"/>
        </w:rPr>
        <w:t>n</w:t>
      </w:r>
      <w:r w:rsidRPr="005601BF">
        <w:rPr>
          <w:rFonts w:ascii="Arial Narrow" w:hAnsi="Arial Narrow"/>
          <w:sz w:val="22"/>
          <w:szCs w:val="22"/>
        </w:rPr>
        <w:t xml:space="preserve"> Women and Girls Speak Out on the Migrant Trail in Oaxaca, Mexico</w:t>
      </w:r>
      <w:r>
        <w:rPr>
          <w:rFonts w:ascii="Arial Narrow" w:hAnsi="Arial Narrow"/>
          <w:sz w:val="22"/>
          <w:szCs w:val="22"/>
        </w:rPr>
        <w:t xml:space="preserve">.  </w:t>
      </w:r>
      <w:r>
        <w:rPr>
          <w:rFonts w:ascii="Arial Narrow" w:hAnsi="Arial Narrow"/>
          <w:i/>
          <w:sz w:val="22"/>
          <w:szCs w:val="22"/>
        </w:rPr>
        <w:t>Journal of Latin American Geography</w:t>
      </w:r>
      <w:r>
        <w:rPr>
          <w:rFonts w:ascii="Arial Narrow" w:hAnsi="Arial Narrow"/>
          <w:sz w:val="22"/>
          <w:szCs w:val="22"/>
        </w:rPr>
        <w:t xml:space="preserve">, </w:t>
      </w:r>
      <w:r w:rsidRPr="006C603D">
        <w:rPr>
          <w:rFonts w:ascii="Arial Narrow" w:hAnsi="Arial Narrow" w:cs="Arial Narrow"/>
          <w:snapToGrid/>
          <w:sz w:val="22"/>
          <w:szCs w:val="22"/>
        </w:rPr>
        <w:t>16(1): 139-164.</w:t>
      </w:r>
    </w:p>
    <w:p w14:paraId="35580D1E" w14:textId="77777777" w:rsidR="00D42EBE" w:rsidRDefault="00D42EBE" w:rsidP="00D42EBE">
      <w:pPr>
        <w:ind w:left="360" w:hanging="360"/>
        <w:rPr>
          <w:rFonts w:ascii="Arial Narrow" w:hAnsi="Arial Narrow"/>
          <w:b/>
          <w:sz w:val="22"/>
          <w:szCs w:val="22"/>
        </w:rPr>
      </w:pPr>
    </w:p>
    <w:p w14:paraId="0DFC1124" w14:textId="77777777" w:rsidR="00D42EBE" w:rsidRDefault="00D42EBE" w:rsidP="00D42EBE">
      <w:pPr>
        <w:ind w:left="360" w:hanging="360"/>
        <w:rPr>
          <w:rFonts w:ascii="Arial Narrow" w:hAnsi="Arial Narrow" w:cs="Arial"/>
          <w:color w:val="222222"/>
          <w:sz w:val="22"/>
          <w:szCs w:val="22"/>
          <w:shd w:val="clear" w:color="auto" w:fill="FFFFFF"/>
        </w:rPr>
      </w:pPr>
      <w:r w:rsidRPr="003470E4">
        <w:rPr>
          <w:rFonts w:ascii="Arial Narrow" w:hAnsi="Arial Narrow" w:cs="Courier New"/>
          <w:sz w:val="22"/>
          <w:szCs w:val="22"/>
        </w:rPr>
        <w:t xml:space="preserve">Stephanie Buechler. 2016. </w:t>
      </w:r>
      <w:r w:rsidRPr="003470E4">
        <w:rPr>
          <w:rFonts w:ascii="Arial Narrow" w:hAnsi="Arial Narrow"/>
          <w:sz w:val="22"/>
          <w:szCs w:val="22"/>
        </w:rPr>
        <w:t xml:space="preserve">Gendered Vulnerabilities and Grassroots Adaptation Initiatives in Home Gardens and Small Orchards in Northwest Mexico.  Special Issue: </w:t>
      </w:r>
      <w:r w:rsidRPr="003470E4">
        <w:rPr>
          <w:rFonts w:ascii="Arial Narrow" w:hAnsi="Arial Narrow"/>
          <w:iCs/>
          <w:color w:val="000000"/>
          <w:sz w:val="22"/>
          <w:szCs w:val="22"/>
        </w:rPr>
        <w:t>‘Gender perspectives in resilience and adaptation to global change research</w:t>
      </w:r>
      <w:r>
        <w:rPr>
          <w:rFonts w:ascii="Arial Narrow" w:hAnsi="Arial Narrow"/>
          <w:iCs/>
          <w:color w:val="000000"/>
          <w:sz w:val="22"/>
          <w:szCs w:val="22"/>
        </w:rPr>
        <w:t>.</w:t>
      </w:r>
      <w:r>
        <w:rPr>
          <w:rFonts w:ascii="Arial Narrow" w:hAnsi="Arial Narrow"/>
          <w:color w:val="000000"/>
          <w:sz w:val="22"/>
          <w:szCs w:val="22"/>
        </w:rPr>
        <w:t>’</w:t>
      </w:r>
      <w:r w:rsidRPr="003470E4">
        <w:rPr>
          <w:rStyle w:val="apple-converted-space"/>
          <w:rFonts w:ascii="Arial Narrow" w:hAnsi="Arial Narrow"/>
          <w:color w:val="000000"/>
          <w:sz w:val="22"/>
          <w:szCs w:val="22"/>
        </w:rPr>
        <w:t> </w:t>
      </w:r>
      <w:proofErr w:type="spellStart"/>
      <w:r w:rsidRPr="003470E4">
        <w:rPr>
          <w:rFonts w:ascii="Arial Narrow" w:hAnsi="Arial Narrow"/>
          <w:i/>
          <w:sz w:val="22"/>
          <w:szCs w:val="22"/>
        </w:rPr>
        <w:t>Ambio</w:t>
      </w:r>
      <w:proofErr w:type="spellEnd"/>
      <w:r>
        <w:rPr>
          <w:rFonts w:ascii="Arial Narrow" w:hAnsi="Arial Narrow"/>
          <w:i/>
          <w:sz w:val="22"/>
          <w:szCs w:val="22"/>
        </w:rPr>
        <w:t xml:space="preserve"> </w:t>
      </w:r>
      <w:r w:rsidRPr="00571538">
        <w:rPr>
          <w:rFonts w:ascii="Arial Narrow" w:hAnsi="Arial Narrow" w:cs="Arial"/>
          <w:i/>
          <w:color w:val="222222"/>
          <w:sz w:val="22"/>
          <w:szCs w:val="22"/>
          <w:shd w:val="clear" w:color="auto" w:fill="FFFFFF"/>
        </w:rPr>
        <w:t>a Journal of the Human Environment</w:t>
      </w:r>
      <w:r>
        <w:rPr>
          <w:rFonts w:ascii="Arial Narrow" w:hAnsi="Arial Narrow"/>
          <w:sz w:val="22"/>
          <w:szCs w:val="22"/>
        </w:rPr>
        <w:t>,</w:t>
      </w:r>
      <w:r w:rsidRPr="003470E4">
        <w:rPr>
          <w:rFonts w:ascii="Arial Narrow" w:hAnsi="Arial Narrow" w:cs="Arial"/>
          <w:i/>
          <w:iCs/>
          <w:color w:val="222222"/>
          <w:sz w:val="22"/>
          <w:szCs w:val="22"/>
          <w:shd w:val="clear" w:color="auto" w:fill="FFFFFF"/>
        </w:rPr>
        <w:t xml:space="preserve"> </w:t>
      </w:r>
      <w:r w:rsidRPr="003470E4">
        <w:rPr>
          <w:rFonts w:ascii="Arial Narrow" w:hAnsi="Arial Narrow" w:cs="Arial"/>
          <w:iCs/>
          <w:color w:val="222222"/>
          <w:sz w:val="22"/>
          <w:szCs w:val="22"/>
          <w:shd w:val="clear" w:color="auto" w:fill="FFFFFF"/>
        </w:rPr>
        <w:t>45</w:t>
      </w:r>
      <w:r w:rsidRPr="003470E4">
        <w:rPr>
          <w:rFonts w:ascii="Arial Narrow" w:hAnsi="Arial Narrow" w:cs="Arial"/>
          <w:color w:val="222222"/>
          <w:sz w:val="22"/>
          <w:szCs w:val="22"/>
          <w:shd w:val="clear" w:color="auto" w:fill="FFFFFF"/>
        </w:rPr>
        <w:t>(3), 322-334.</w:t>
      </w:r>
    </w:p>
    <w:p w14:paraId="1A2A525F" w14:textId="77777777" w:rsidR="00D42EBE" w:rsidRDefault="00D42EBE" w:rsidP="00D42EBE">
      <w:pPr>
        <w:ind w:left="360" w:hanging="360"/>
        <w:rPr>
          <w:rFonts w:ascii="Arial Narrow" w:hAnsi="Arial Narrow" w:cs="Arial"/>
          <w:color w:val="222222"/>
          <w:sz w:val="22"/>
          <w:szCs w:val="22"/>
          <w:shd w:val="clear" w:color="auto" w:fill="FFFFFF"/>
        </w:rPr>
      </w:pPr>
    </w:p>
    <w:p w14:paraId="64A6B424" w14:textId="77777777" w:rsidR="00D42EBE" w:rsidRPr="00665B9E" w:rsidRDefault="00D42EBE" w:rsidP="00D42EBE">
      <w:pPr>
        <w:ind w:left="360" w:hanging="360"/>
        <w:jc w:val="both"/>
        <w:rPr>
          <w:rFonts w:ascii="Arial Narrow" w:hAnsi="Arial Narrow"/>
          <w:sz w:val="22"/>
          <w:szCs w:val="22"/>
        </w:rPr>
      </w:pPr>
      <w:r>
        <w:rPr>
          <w:rFonts w:ascii="Arial Narrow" w:hAnsi="Arial Narrow" w:cs="Arial"/>
          <w:color w:val="222222"/>
          <w:sz w:val="22"/>
          <w:szCs w:val="22"/>
          <w:shd w:val="clear" w:color="auto" w:fill="FFFFFF"/>
        </w:rPr>
        <w:t xml:space="preserve">Irene </w:t>
      </w:r>
      <w:r w:rsidRPr="00665B9E">
        <w:rPr>
          <w:rFonts w:ascii="Arial Narrow" w:hAnsi="Arial Narrow" w:cs="Arial"/>
          <w:color w:val="222222"/>
          <w:sz w:val="22"/>
          <w:szCs w:val="22"/>
          <w:shd w:val="clear" w:color="auto" w:fill="FFFFFF"/>
        </w:rPr>
        <w:t>Iniesta-</w:t>
      </w:r>
      <w:proofErr w:type="spellStart"/>
      <w:r w:rsidRPr="00665B9E">
        <w:rPr>
          <w:rFonts w:ascii="Arial Narrow" w:hAnsi="Arial Narrow" w:cs="Arial"/>
          <w:color w:val="222222"/>
          <w:sz w:val="22"/>
          <w:szCs w:val="22"/>
          <w:shd w:val="clear" w:color="auto" w:fill="FFFFFF"/>
        </w:rPr>
        <w:t>Arandia</w:t>
      </w:r>
      <w:proofErr w:type="spellEnd"/>
      <w:r w:rsidRPr="00665B9E">
        <w:rPr>
          <w:rFonts w:ascii="Arial Narrow" w:hAnsi="Arial Narrow" w:cs="Arial"/>
          <w:color w:val="222222"/>
          <w:sz w:val="22"/>
          <w:szCs w:val="22"/>
          <w:shd w:val="clear" w:color="auto" w:fill="FFFFFF"/>
        </w:rPr>
        <w:t xml:space="preserve">, </w:t>
      </w:r>
      <w:r>
        <w:rPr>
          <w:rFonts w:ascii="Arial Narrow" w:hAnsi="Arial Narrow" w:cs="Arial"/>
          <w:color w:val="222222"/>
          <w:sz w:val="22"/>
          <w:szCs w:val="22"/>
          <w:shd w:val="clear" w:color="auto" w:fill="FFFFFF"/>
        </w:rPr>
        <w:t xml:space="preserve">Federica </w:t>
      </w:r>
      <w:r w:rsidRPr="00665B9E">
        <w:rPr>
          <w:rFonts w:ascii="Arial Narrow" w:hAnsi="Arial Narrow" w:cs="Arial"/>
          <w:color w:val="222222"/>
          <w:sz w:val="22"/>
          <w:szCs w:val="22"/>
          <w:shd w:val="clear" w:color="auto" w:fill="FFFFFF"/>
        </w:rPr>
        <w:t xml:space="preserve">Ravera, </w:t>
      </w:r>
      <w:r w:rsidRPr="00515AAE">
        <w:rPr>
          <w:rFonts w:ascii="Arial Narrow" w:hAnsi="Arial Narrow" w:cs="Arial"/>
          <w:b/>
          <w:color w:val="222222"/>
          <w:sz w:val="22"/>
          <w:szCs w:val="22"/>
          <w:shd w:val="clear" w:color="auto" w:fill="FFFFFF"/>
        </w:rPr>
        <w:t>Stephanie Buechler</w:t>
      </w:r>
      <w:r w:rsidRPr="00665B9E">
        <w:rPr>
          <w:rFonts w:ascii="Arial Narrow" w:hAnsi="Arial Narrow" w:cs="Arial"/>
          <w:color w:val="222222"/>
          <w:sz w:val="22"/>
          <w:szCs w:val="22"/>
          <w:shd w:val="clear" w:color="auto" w:fill="FFFFFF"/>
        </w:rPr>
        <w:t xml:space="preserve">, </w:t>
      </w:r>
      <w:r>
        <w:rPr>
          <w:rFonts w:ascii="Arial Narrow" w:hAnsi="Arial Narrow" w:cs="Arial"/>
          <w:color w:val="222222"/>
          <w:sz w:val="22"/>
          <w:szCs w:val="22"/>
          <w:shd w:val="clear" w:color="auto" w:fill="FFFFFF"/>
        </w:rPr>
        <w:t>Isabel</w:t>
      </w:r>
      <w:r w:rsidRPr="00665B9E">
        <w:rPr>
          <w:rFonts w:ascii="Arial Narrow" w:hAnsi="Arial Narrow" w:cs="Arial"/>
          <w:color w:val="222222"/>
          <w:sz w:val="22"/>
          <w:szCs w:val="22"/>
          <w:shd w:val="clear" w:color="auto" w:fill="FFFFFF"/>
        </w:rPr>
        <w:t xml:space="preserve"> Díaz-</w:t>
      </w:r>
      <w:proofErr w:type="spellStart"/>
      <w:r w:rsidRPr="00665B9E">
        <w:rPr>
          <w:rFonts w:ascii="Arial Narrow" w:hAnsi="Arial Narrow" w:cs="Arial"/>
          <w:color w:val="222222"/>
          <w:sz w:val="22"/>
          <w:szCs w:val="22"/>
          <w:shd w:val="clear" w:color="auto" w:fill="FFFFFF"/>
        </w:rPr>
        <w:t>Reviriego</w:t>
      </w:r>
      <w:proofErr w:type="spellEnd"/>
      <w:r w:rsidRPr="00665B9E">
        <w:rPr>
          <w:rFonts w:ascii="Arial Narrow" w:hAnsi="Arial Narrow" w:cs="Arial"/>
          <w:color w:val="222222"/>
          <w:sz w:val="22"/>
          <w:szCs w:val="22"/>
          <w:shd w:val="clear" w:color="auto" w:fill="FFFFFF"/>
        </w:rPr>
        <w:t xml:space="preserve">, </w:t>
      </w:r>
      <w:r>
        <w:rPr>
          <w:rFonts w:ascii="Arial Narrow" w:hAnsi="Arial Narrow" w:cs="Arial"/>
          <w:color w:val="222222"/>
          <w:sz w:val="22"/>
          <w:szCs w:val="22"/>
          <w:shd w:val="clear" w:color="auto" w:fill="FFFFFF"/>
        </w:rPr>
        <w:t>Maria</w:t>
      </w:r>
      <w:r w:rsidRPr="00665B9E">
        <w:rPr>
          <w:rFonts w:ascii="Arial Narrow" w:hAnsi="Arial Narrow" w:cs="Arial"/>
          <w:color w:val="222222"/>
          <w:sz w:val="22"/>
          <w:szCs w:val="22"/>
          <w:shd w:val="clear" w:color="auto" w:fill="FFFFFF"/>
        </w:rPr>
        <w:t xml:space="preserve"> Fernández-</w:t>
      </w:r>
      <w:proofErr w:type="spellStart"/>
      <w:r w:rsidRPr="00665B9E">
        <w:rPr>
          <w:rFonts w:ascii="Arial Narrow" w:hAnsi="Arial Narrow" w:cs="Arial"/>
          <w:color w:val="222222"/>
          <w:sz w:val="22"/>
          <w:szCs w:val="22"/>
          <w:shd w:val="clear" w:color="auto" w:fill="FFFFFF"/>
        </w:rPr>
        <w:t>Giménez</w:t>
      </w:r>
      <w:proofErr w:type="spellEnd"/>
      <w:r w:rsidRPr="00665B9E">
        <w:rPr>
          <w:rFonts w:ascii="Arial Narrow" w:hAnsi="Arial Narrow" w:cs="Arial"/>
          <w:color w:val="222222"/>
          <w:sz w:val="22"/>
          <w:szCs w:val="22"/>
          <w:shd w:val="clear" w:color="auto" w:fill="FFFFFF"/>
        </w:rPr>
        <w:t>, Maureen G.</w:t>
      </w:r>
      <w:r>
        <w:rPr>
          <w:rFonts w:ascii="Arial Narrow" w:hAnsi="Arial Narrow" w:cs="Arial"/>
          <w:color w:val="222222"/>
          <w:sz w:val="22"/>
          <w:szCs w:val="22"/>
          <w:shd w:val="clear" w:color="auto" w:fill="FFFFFF"/>
        </w:rPr>
        <w:t xml:space="preserve"> Reed</w:t>
      </w:r>
      <w:r w:rsidRPr="00665B9E">
        <w:rPr>
          <w:rFonts w:ascii="Arial Narrow" w:hAnsi="Arial Narrow" w:cs="Arial"/>
          <w:color w:val="222222"/>
          <w:sz w:val="22"/>
          <w:szCs w:val="22"/>
          <w:shd w:val="clear" w:color="auto" w:fill="FFFFFF"/>
        </w:rPr>
        <w:t xml:space="preserve">, </w:t>
      </w:r>
      <w:r>
        <w:rPr>
          <w:rFonts w:ascii="Arial Narrow" w:hAnsi="Arial Narrow" w:cs="Arial"/>
          <w:color w:val="222222"/>
          <w:sz w:val="22"/>
          <w:szCs w:val="22"/>
          <w:shd w:val="clear" w:color="auto" w:fill="FFFFFF"/>
        </w:rPr>
        <w:t xml:space="preserve">Mary </w:t>
      </w:r>
      <w:r w:rsidRPr="00665B9E">
        <w:rPr>
          <w:rFonts w:ascii="Arial Narrow" w:hAnsi="Arial Narrow" w:cs="Arial"/>
          <w:color w:val="222222"/>
          <w:sz w:val="22"/>
          <w:szCs w:val="22"/>
          <w:shd w:val="clear" w:color="auto" w:fill="FFFFFF"/>
        </w:rPr>
        <w:t xml:space="preserve">Thompson-Hall, </w:t>
      </w:r>
      <w:r>
        <w:rPr>
          <w:rFonts w:ascii="Arial Narrow" w:hAnsi="Arial Narrow" w:cs="Arial"/>
          <w:color w:val="222222"/>
          <w:sz w:val="22"/>
          <w:szCs w:val="22"/>
          <w:shd w:val="clear" w:color="auto" w:fill="FFFFFF"/>
        </w:rPr>
        <w:t>Hailey</w:t>
      </w:r>
      <w:r w:rsidRPr="00665B9E">
        <w:rPr>
          <w:rFonts w:ascii="Arial Narrow" w:hAnsi="Arial Narrow" w:cs="Arial"/>
          <w:color w:val="222222"/>
          <w:sz w:val="22"/>
          <w:szCs w:val="22"/>
          <w:shd w:val="clear" w:color="auto" w:fill="FFFFFF"/>
        </w:rPr>
        <w:t xml:space="preserve"> Wilmer, </w:t>
      </w:r>
      <w:proofErr w:type="spellStart"/>
      <w:r w:rsidRPr="00665B9E">
        <w:rPr>
          <w:rFonts w:ascii="Arial Narrow" w:hAnsi="Arial Narrow" w:cs="Arial"/>
          <w:color w:val="222222"/>
          <w:sz w:val="22"/>
          <w:szCs w:val="22"/>
          <w:shd w:val="clear" w:color="auto" w:fill="FFFFFF"/>
        </w:rPr>
        <w:t>Lemlem</w:t>
      </w:r>
      <w:proofErr w:type="spellEnd"/>
      <w:r w:rsidRPr="00665B9E" w:rsidDel="00B3771E">
        <w:rPr>
          <w:rFonts w:ascii="Arial Narrow" w:hAnsi="Arial Narrow" w:cs="Arial"/>
          <w:color w:val="222222"/>
          <w:sz w:val="22"/>
          <w:szCs w:val="22"/>
          <w:shd w:val="clear" w:color="auto" w:fill="FFFFFF"/>
        </w:rPr>
        <w:t xml:space="preserve"> </w:t>
      </w:r>
      <w:proofErr w:type="spellStart"/>
      <w:r w:rsidRPr="00665B9E">
        <w:rPr>
          <w:rFonts w:ascii="Arial Narrow" w:hAnsi="Arial Narrow" w:cs="Arial"/>
          <w:color w:val="222222"/>
          <w:sz w:val="22"/>
          <w:szCs w:val="22"/>
          <w:shd w:val="clear" w:color="auto" w:fill="FFFFFF"/>
        </w:rPr>
        <w:t>Aregu</w:t>
      </w:r>
      <w:proofErr w:type="spellEnd"/>
      <w:r w:rsidRPr="00665B9E">
        <w:rPr>
          <w:rFonts w:ascii="Arial Narrow" w:hAnsi="Arial Narrow" w:cs="Arial"/>
          <w:color w:val="222222"/>
          <w:sz w:val="22"/>
          <w:szCs w:val="22"/>
          <w:shd w:val="clear" w:color="auto" w:fill="FFFFFF"/>
        </w:rPr>
        <w:t xml:space="preserve">, Philippa Cohen, and </w:t>
      </w:r>
      <w:proofErr w:type="spellStart"/>
      <w:r w:rsidRPr="00665B9E">
        <w:rPr>
          <w:rFonts w:ascii="Arial Narrow" w:hAnsi="Arial Narrow" w:cs="Arial"/>
          <w:color w:val="222222"/>
          <w:sz w:val="22"/>
          <w:szCs w:val="22"/>
          <w:shd w:val="clear" w:color="auto" w:fill="FFFFFF"/>
        </w:rPr>
        <w:t>Houria</w:t>
      </w:r>
      <w:proofErr w:type="spellEnd"/>
      <w:r>
        <w:rPr>
          <w:rFonts w:ascii="Arial Narrow" w:hAnsi="Arial Narrow" w:cs="Arial"/>
          <w:color w:val="222222"/>
          <w:sz w:val="22"/>
          <w:szCs w:val="22"/>
          <w:shd w:val="clear" w:color="auto" w:fill="FFFFFF"/>
        </w:rPr>
        <w:t xml:space="preserve"> </w:t>
      </w:r>
      <w:proofErr w:type="spellStart"/>
      <w:r w:rsidRPr="00665B9E">
        <w:rPr>
          <w:rFonts w:ascii="Arial Narrow" w:hAnsi="Arial Narrow" w:cs="Arial"/>
          <w:color w:val="222222"/>
          <w:sz w:val="22"/>
          <w:szCs w:val="22"/>
          <w:shd w:val="clear" w:color="auto" w:fill="FFFFFF"/>
        </w:rPr>
        <w:t>Djoudi</w:t>
      </w:r>
      <w:proofErr w:type="spellEnd"/>
      <w:r w:rsidRPr="00665B9E">
        <w:rPr>
          <w:rFonts w:ascii="Arial Narrow" w:hAnsi="Arial Narrow" w:cs="Arial"/>
          <w:color w:val="222222"/>
          <w:sz w:val="22"/>
          <w:szCs w:val="22"/>
          <w:shd w:val="clear" w:color="auto" w:fill="FFFFFF"/>
        </w:rPr>
        <w:t xml:space="preserve">, </w:t>
      </w:r>
      <w:r w:rsidRPr="00665B9E">
        <w:rPr>
          <w:rFonts w:ascii="Arial Narrow" w:hAnsi="Arial Narrow" w:cs="Arial"/>
          <w:color w:val="333333"/>
          <w:sz w:val="22"/>
          <w:szCs w:val="22"/>
        </w:rPr>
        <w:t>Sarah Lawless, Berta Martín-López, Thomas Smucker, Grace B. Villamor and Elizabeth Edna </w:t>
      </w:r>
      <w:proofErr w:type="spellStart"/>
      <w:r w:rsidRPr="00665B9E">
        <w:rPr>
          <w:rFonts w:ascii="Arial Narrow" w:hAnsi="Arial Narrow" w:cs="Arial"/>
          <w:color w:val="333333"/>
          <w:sz w:val="22"/>
          <w:szCs w:val="22"/>
        </w:rPr>
        <w:t>Wangui</w:t>
      </w:r>
      <w:proofErr w:type="spellEnd"/>
      <w:r w:rsidRPr="00665B9E">
        <w:rPr>
          <w:rFonts w:ascii="Arial Narrow" w:hAnsi="Arial Narrow" w:cs="Arial"/>
          <w:color w:val="333333"/>
          <w:sz w:val="22"/>
          <w:szCs w:val="22"/>
        </w:rPr>
        <w:t xml:space="preserve">. </w:t>
      </w:r>
      <w:r w:rsidRPr="00665B9E">
        <w:rPr>
          <w:rFonts w:ascii="Arial Narrow" w:hAnsi="Arial Narrow" w:cs="Arial"/>
          <w:color w:val="222222"/>
          <w:sz w:val="22"/>
          <w:szCs w:val="22"/>
          <w:shd w:val="clear" w:color="auto" w:fill="FFFFFF"/>
        </w:rPr>
        <w:t>2016. A synthesis of convergent reflections, tensions and silences in linking gender and global environmental change research. </w:t>
      </w:r>
      <w:proofErr w:type="spellStart"/>
      <w:r w:rsidRPr="00665B9E">
        <w:rPr>
          <w:rFonts w:ascii="Arial Narrow" w:hAnsi="Arial Narrow" w:cs="Arial"/>
          <w:i/>
          <w:iCs/>
          <w:color w:val="222222"/>
          <w:sz w:val="22"/>
          <w:szCs w:val="22"/>
          <w:shd w:val="clear" w:color="auto" w:fill="FFFFFF"/>
        </w:rPr>
        <w:t>Ambio</w:t>
      </w:r>
      <w:proofErr w:type="spellEnd"/>
      <w:r w:rsidRPr="00665B9E">
        <w:rPr>
          <w:rFonts w:ascii="Arial Narrow" w:hAnsi="Arial Narrow" w:cs="Arial"/>
          <w:i/>
          <w:color w:val="222222"/>
          <w:sz w:val="22"/>
          <w:szCs w:val="22"/>
          <w:shd w:val="clear" w:color="auto" w:fill="FFFFFF"/>
        </w:rPr>
        <w:t xml:space="preserve"> a Journal of the Human Environment</w:t>
      </w:r>
      <w:r w:rsidRPr="00665B9E">
        <w:rPr>
          <w:rFonts w:ascii="Arial Narrow" w:hAnsi="Arial Narrow" w:cs="Arial"/>
          <w:color w:val="222222"/>
          <w:sz w:val="22"/>
          <w:szCs w:val="22"/>
          <w:shd w:val="clear" w:color="auto" w:fill="FFFFFF"/>
        </w:rPr>
        <w:t>, </w:t>
      </w:r>
      <w:r w:rsidRPr="00665B9E">
        <w:rPr>
          <w:rFonts w:ascii="Arial Narrow" w:hAnsi="Arial Narrow" w:cs="Arial"/>
          <w:iCs/>
          <w:color w:val="222222"/>
          <w:sz w:val="22"/>
          <w:szCs w:val="22"/>
          <w:shd w:val="clear" w:color="auto" w:fill="FFFFFF"/>
        </w:rPr>
        <w:t>45</w:t>
      </w:r>
      <w:r w:rsidRPr="00665B9E">
        <w:rPr>
          <w:rFonts w:ascii="Arial Narrow" w:hAnsi="Arial Narrow" w:cs="Arial"/>
          <w:color w:val="222222"/>
          <w:sz w:val="22"/>
          <w:szCs w:val="22"/>
          <w:shd w:val="clear" w:color="auto" w:fill="FFFFFF"/>
        </w:rPr>
        <w:t>(3), pp.383-393.</w:t>
      </w:r>
    </w:p>
    <w:p w14:paraId="6A59BAAB" w14:textId="77777777" w:rsidR="00D42EBE" w:rsidRPr="00571538" w:rsidRDefault="00D42EBE" w:rsidP="00D42EBE">
      <w:pPr>
        <w:ind w:left="360" w:hanging="360"/>
        <w:jc w:val="both"/>
        <w:rPr>
          <w:rFonts w:ascii="Arial Narrow" w:hAnsi="Arial Narrow"/>
          <w:sz w:val="22"/>
          <w:szCs w:val="22"/>
        </w:rPr>
      </w:pPr>
    </w:p>
    <w:p w14:paraId="0F5B1A0D" w14:textId="77777777" w:rsidR="00D42EBE" w:rsidRPr="00E9035E" w:rsidRDefault="00D42EBE" w:rsidP="00D42EBE">
      <w:pPr>
        <w:ind w:left="360" w:hanging="360"/>
        <w:jc w:val="both"/>
        <w:rPr>
          <w:rFonts w:ascii="Arial Narrow" w:hAnsi="Arial Narrow"/>
          <w:sz w:val="22"/>
          <w:szCs w:val="22"/>
        </w:rPr>
      </w:pPr>
      <w:r>
        <w:rPr>
          <w:rFonts w:ascii="Arial Narrow" w:hAnsi="Arial Narrow"/>
          <w:color w:val="000000"/>
          <w:sz w:val="22"/>
          <w:szCs w:val="22"/>
        </w:rPr>
        <w:t xml:space="preserve">Stephanie Buechler, Debashish Sen, Neha </w:t>
      </w:r>
      <w:proofErr w:type="spellStart"/>
      <w:r>
        <w:rPr>
          <w:rFonts w:ascii="Arial Narrow" w:hAnsi="Arial Narrow"/>
          <w:color w:val="000000"/>
          <w:sz w:val="22"/>
          <w:szCs w:val="22"/>
        </w:rPr>
        <w:t>Khandekar</w:t>
      </w:r>
      <w:proofErr w:type="spellEnd"/>
      <w:r>
        <w:rPr>
          <w:rFonts w:ascii="Arial Narrow" w:hAnsi="Arial Narrow"/>
          <w:color w:val="000000"/>
          <w:sz w:val="22"/>
          <w:szCs w:val="22"/>
        </w:rPr>
        <w:t> and Christopher</w:t>
      </w:r>
      <w:r w:rsidRPr="00E9035E">
        <w:rPr>
          <w:rFonts w:ascii="Arial Narrow" w:hAnsi="Arial Narrow"/>
          <w:color w:val="000000"/>
          <w:sz w:val="22"/>
          <w:szCs w:val="22"/>
        </w:rPr>
        <w:t xml:space="preserve"> Scott. </w:t>
      </w:r>
      <w:r>
        <w:rPr>
          <w:rFonts w:ascii="Arial Narrow" w:hAnsi="Arial Narrow"/>
          <w:color w:val="000000"/>
          <w:sz w:val="22"/>
          <w:szCs w:val="22"/>
        </w:rPr>
        <w:t xml:space="preserve">2016. </w:t>
      </w:r>
      <w:r w:rsidRPr="00E9035E">
        <w:rPr>
          <w:rFonts w:ascii="Arial Narrow" w:hAnsi="Arial Narrow"/>
          <w:color w:val="000000"/>
          <w:sz w:val="22"/>
          <w:szCs w:val="22"/>
        </w:rPr>
        <w:t>Re-Linking Governance of Energy with Livelihoods</w:t>
      </w:r>
      <w:r>
        <w:rPr>
          <w:rFonts w:ascii="Arial Narrow" w:hAnsi="Arial Narrow"/>
          <w:color w:val="000000"/>
          <w:sz w:val="22"/>
          <w:szCs w:val="22"/>
        </w:rPr>
        <w:t xml:space="preserve"> </w:t>
      </w:r>
      <w:r w:rsidRPr="00E9035E">
        <w:rPr>
          <w:rFonts w:ascii="Arial Narrow" w:hAnsi="Arial Narrow"/>
          <w:color w:val="000000"/>
          <w:sz w:val="22"/>
          <w:szCs w:val="22"/>
        </w:rPr>
        <w:t xml:space="preserve">and Irrigation in Uttarakhand, India. </w:t>
      </w:r>
      <w:r w:rsidRPr="003470E4">
        <w:rPr>
          <w:rFonts w:ascii="Arial Narrow" w:hAnsi="Arial Narrow"/>
          <w:i/>
          <w:color w:val="000000"/>
          <w:sz w:val="22"/>
          <w:szCs w:val="22"/>
        </w:rPr>
        <w:t>Water</w:t>
      </w:r>
      <w:r w:rsidRPr="00E9035E">
        <w:rPr>
          <w:rFonts w:ascii="Arial Narrow" w:hAnsi="Arial Narrow"/>
          <w:color w:val="000000"/>
          <w:sz w:val="22"/>
          <w:szCs w:val="22"/>
        </w:rPr>
        <w:t>,</w:t>
      </w:r>
      <w:r w:rsidRPr="00E9035E">
        <w:rPr>
          <w:rStyle w:val="apple-converted-space"/>
          <w:rFonts w:ascii="Arial Narrow" w:hAnsi="Arial Narrow"/>
          <w:color w:val="000000"/>
          <w:sz w:val="22"/>
          <w:szCs w:val="22"/>
        </w:rPr>
        <w:t> </w:t>
      </w:r>
      <w:r w:rsidRPr="00E9035E">
        <w:rPr>
          <w:rFonts w:ascii="Arial Narrow" w:hAnsi="Arial Narrow"/>
          <w:color w:val="000000"/>
          <w:sz w:val="22"/>
          <w:szCs w:val="22"/>
        </w:rPr>
        <w:t>8(10)437. DOI:10.3390/w8100437</w:t>
      </w:r>
      <w:r>
        <w:rPr>
          <w:rFonts w:ascii="Arial Narrow" w:hAnsi="Arial Narrow"/>
          <w:color w:val="000000"/>
          <w:sz w:val="22"/>
          <w:szCs w:val="22"/>
        </w:rPr>
        <w:t>.</w:t>
      </w:r>
    </w:p>
    <w:p w14:paraId="18D70033" w14:textId="77777777" w:rsidR="00D42EBE" w:rsidRPr="00D42EBE" w:rsidRDefault="00D42EBE" w:rsidP="00B44C80">
      <w:pPr>
        <w:ind w:left="360" w:hanging="360"/>
        <w:rPr>
          <w:rFonts w:ascii="Arial Narrow" w:hAnsi="Arial Narrow"/>
          <w:sz w:val="22"/>
          <w:szCs w:val="22"/>
        </w:rPr>
      </w:pPr>
    </w:p>
    <w:p w14:paraId="3102F528" w14:textId="77777777" w:rsidR="00D42EBE" w:rsidRPr="000B5A73" w:rsidRDefault="00D42EBE" w:rsidP="00D42EBE">
      <w:pPr>
        <w:spacing w:line="240" w:lineRule="atLeast"/>
        <w:ind w:left="360" w:hanging="360"/>
        <w:rPr>
          <w:rFonts w:ascii="Arial Narrow" w:hAnsi="Arial Narrow"/>
          <w:color w:val="000000"/>
          <w:sz w:val="15"/>
          <w:szCs w:val="15"/>
        </w:rPr>
      </w:pPr>
      <w:r w:rsidRPr="002665A8">
        <w:rPr>
          <w:rFonts w:ascii="Arial Narrow" w:hAnsi="Arial Narrow"/>
          <w:kern w:val="3"/>
          <w:sz w:val="22"/>
          <w:szCs w:val="22"/>
        </w:rPr>
        <w:t>Leigh Anne Schm</w:t>
      </w:r>
      <w:r>
        <w:rPr>
          <w:rFonts w:ascii="Arial Narrow" w:hAnsi="Arial Narrow"/>
          <w:kern w:val="3"/>
          <w:sz w:val="22"/>
          <w:szCs w:val="22"/>
        </w:rPr>
        <w:t>idt and Stephanie Buechler. 2015</w:t>
      </w:r>
      <w:r w:rsidRPr="002665A8">
        <w:rPr>
          <w:rFonts w:ascii="Arial Narrow" w:hAnsi="Arial Narrow"/>
          <w:kern w:val="3"/>
          <w:sz w:val="22"/>
          <w:szCs w:val="22"/>
        </w:rPr>
        <w:t>. Honduran Boys Confronting Adversity: Urban Multi</w:t>
      </w:r>
      <w:r>
        <w:rPr>
          <w:rFonts w:ascii="Arial Narrow" w:hAnsi="Arial Narrow"/>
          <w:kern w:val="3"/>
          <w:sz w:val="22"/>
          <w:szCs w:val="22"/>
        </w:rPr>
        <w:t>-</w:t>
      </w:r>
      <w:r w:rsidRPr="002665A8">
        <w:rPr>
          <w:rFonts w:ascii="Arial Narrow" w:hAnsi="Arial Narrow"/>
          <w:kern w:val="3"/>
          <w:sz w:val="22"/>
          <w:szCs w:val="22"/>
        </w:rPr>
        <w:t xml:space="preserve">locality and   </w:t>
      </w:r>
      <w:r>
        <w:rPr>
          <w:rFonts w:ascii="Arial Narrow" w:hAnsi="Arial Narrow"/>
          <w:kern w:val="3"/>
          <w:sz w:val="22"/>
          <w:szCs w:val="22"/>
        </w:rPr>
        <w:t xml:space="preserve">       </w:t>
      </w:r>
      <w:r w:rsidRPr="002665A8">
        <w:rPr>
          <w:rFonts w:ascii="Arial Narrow" w:hAnsi="Arial Narrow"/>
          <w:kern w:val="3"/>
          <w:sz w:val="22"/>
        </w:rPr>
        <w:t xml:space="preserve">Kin Mobilization. </w:t>
      </w:r>
      <w:r w:rsidRPr="002665A8">
        <w:rPr>
          <w:rFonts w:ascii="Arial Narrow" w:hAnsi="Arial Narrow"/>
          <w:i/>
          <w:sz w:val="22"/>
          <w:szCs w:val="22"/>
        </w:rPr>
        <w:t>Children’s Geographies</w:t>
      </w:r>
      <w:r w:rsidRPr="002665A8">
        <w:rPr>
          <w:rFonts w:ascii="Arial Narrow" w:hAnsi="Arial Narrow"/>
          <w:sz w:val="22"/>
          <w:szCs w:val="22"/>
        </w:rPr>
        <w:t>.</w:t>
      </w:r>
      <w:r>
        <w:rPr>
          <w:rFonts w:ascii="Arial Narrow" w:hAnsi="Arial Narrow"/>
          <w:sz w:val="22"/>
          <w:szCs w:val="22"/>
        </w:rPr>
        <w:t xml:space="preserve">  13(4</w:t>
      </w:r>
      <w:r w:rsidRPr="002665A8">
        <w:rPr>
          <w:rFonts w:ascii="Arial Narrow" w:hAnsi="Arial Narrow"/>
          <w:sz w:val="22"/>
          <w:szCs w:val="22"/>
        </w:rPr>
        <w:t>)</w:t>
      </w:r>
      <w:r>
        <w:rPr>
          <w:rFonts w:ascii="Arial Narrow" w:hAnsi="Arial Narrow"/>
          <w:sz w:val="22"/>
          <w:szCs w:val="22"/>
        </w:rPr>
        <w:t>:482-495</w:t>
      </w:r>
      <w:r w:rsidRPr="002665A8">
        <w:rPr>
          <w:rFonts w:ascii="Arial Narrow" w:hAnsi="Arial Narrow"/>
          <w:sz w:val="22"/>
          <w:szCs w:val="22"/>
        </w:rPr>
        <w:t xml:space="preserve">. </w:t>
      </w:r>
      <w:r w:rsidRPr="002665A8">
        <w:rPr>
          <w:rFonts w:ascii="Arial Narrow" w:hAnsi="Arial Narrow"/>
          <w:bCs/>
          <w:color w:val="000000"/>
          <w:sz w:val="22"/>
          <w:szCs w:val="22"/>
        </w:rPr>
        <w:t>DOI:</w:t>
      </w:r>
      <w:r w:rsidRPr="002665A8">
        <w:rPr>
          <w:rFonts w:ascii="Arial Narrow" w:hAnsi="Arial Narrow"/>
          <w:color w:val="000000"/>
          <w:sz w:val="22"/>
          <w:szCs w:val="22"/>
        </w:rPr>
        <w:t xml:space="preserve"> 10.1080/14733285.2014.890390</w:t>
      </w:r>
      <w:r>
        <w:rPr>
          <w:rFonts w:ascii="Arial Narrow" w:hAnsi="Arial Narrow"/>
          <w:color w:val="000000"/>
          <w:sz w:val="22"/>
          <w:szCs w:val="22"/>
        </w:rPr>
        <w:t>.</w:t>
      </w:r>
    </w:p>
    <w:p w14:paraId="5983C823" w14:textId="77777777" w:rsidR="00D42EBE" w:rsidRDefault="00D42EBE" w:rsidP="00D42EBE">
      <w:pPr>
        <w:pStyle w:val="BodyTextIndent3"/>
        <w:ind w:left="0" w:firstLine="0"/>
        <w:rPr>
          <w:rFonts w:ascii="Arial Narrow" w:hAnsi="Arial Narrow"/>
          <w:sz w:val="22"/>
          <w:szCs w:val="22"/>
        </w:rPr>
      </w:pPr>
    </w:p>
    <w:p w14:paraId="32D3AAEE" w14:textId="6B73389C" w:rsidR="00D42EBE" w:rsidRPr="00D42EBE" w:rsidRDefault="00D42EBE" w:rsidP="00D42EBE">
      <w:pPr>
        <w:pStyle w:val="BodyTextIndent3"/>
        <w:rPr>
          <w:rFonts w:ascii="Arial Narrow" w:hAnsi="Arial Narrow"/>
          <w:sz w:val="22"/>
          <w:szCs w:val="22"/>
        </w:rPr>
      </w:pPr>
      <w:r>
        <w:rPr>
          <w:rFonts w:ascii="Arial Narrow" w:hAnsi="Arial Narrow"/>
          <w:bCs w:val="0"/>
          <w:sz w:val="22"/>
          <w:szCs w:val="22"/>
        </w:rPr>
        <w:t>Christopher Scott and Stephanie Buechler.  2013</w:t>
      </w:r>
      <w:r w:rsidRPr="00D13473">
        <w:rPr>
          <w:rFonts w:ascii="Arial Narrow" w:hAnsi="Arial Narrow"/>
          <w:bCs w:val="0"/>
          <w:sz w:val="22"/>
          <w:szCs w:val="22"/>
        </w:rPr>
        <w:t xml:space="preserve">.  </w:t>
      </w:r>
      <w:r>
        <w:rPr>
          <w:rFonts w:ascii="Arial Narrow" w:hAnsi="Arial Narrow"/>
          <w:sz w:val="22"/>
          <w:szCs w:val="22"/>
        </w:rPr>
        <w:t>Environmental and Social Change in the U.S. Mexico B</w:t>
      </w:r>
      <w:r w:rsidRPr="00D13473">
        <w:rPr>
          <w:rFonts w:ascii="Arial Narrow" w:hAnsi="Arial Narrow"/>
          <w:sz w:val="22"/>
          <w:szCs w:val="22"/>
        </w:rPr>
        <w:t>orderlands:</w:t>
      </w:r>
      <w:r>
        <w:rPr>
          <w:rFonts w:ascii="Arial Narrow" w:hAnsi="Arial Narrow"/>
          <w:sz w:val="22"/>
          <w:szCs w:val="22"/>
        </w:rPr>
        <w:t xml:space="preserve"> </w:t>
      </w:r>
      <w:r>
        <w:rPr>
          <w:rFonts w:ascii="Arial Narrow" w:hAnsi="Arial Narrow"/>
          <w:sz w:val="22"/>
          <w:szCs w:val="22"/>
        </w:rPr>
        <w:lastRenderedPageBreak/>
        <w:t>Climate, Water, and Demographic F</w:t>
      </w:r>
      <w:r w:rsidRPr="00D13473">
        <w:rPr>
          <w:rFonts w:ascii="Arial Narrow" w:hAnsi="Arial Narrow"/>
          <w:sz w:val="22"/>
          <w:szCs w:val="22"/>
        </w:rPr>
        <w:t>utures</w:t>
      </w:r>
      <w:r>
        <w:rPr>
          <w:rFonts w:ascii="Arial Narrow" w:hAnsi="Arial Narrow"/>
          <w:sz w:val="22"/>
          <w:szCs w:val="22"/>
        </w:rPr>
        <w:t xml:space="preserve">.  </w:t>
      </w:r>
      <w:r>
        <w:rPr>
          <w:rFonts w:ascii="Arial Narrow" w:hAnsi="Arial Narrow"/>
          <w:i/>
          <w:sz w:val="22"/>
          <w:szCs w:val="22"/>
        </w:rPr>
        <w:t>Ecosphere</w:t>
      </w:r>
      <w:r>
        <w:rPr>
          <w:rFonts w:ascii="Arial Narrow" w:hAnsi="Arial Narrow"/>
          <w:sz w:val="22"/>
          <w:szCs w:val="22"/>
        </w:rPr>
        <w:t xml:space="preserve">.  4(1):1-16. </w:t>
      </w:r>
    </w:p>
    <w:p w14:paraId="7D513FA1" w14:textId="77777777" w:rsidR="00D42EBE" w:rsidRDefault="00D42EBE" w:rsidP="00B44C80">
      <w:pPr>
        <w:ind w:left="360" w:hanging="360"/>
        <w:rPr>
          <w:rFonts w:ascii="Arial Narrow" w:hAnsi="Arial Narrow"/>
          <w:b/>
          <w:sz w:val="22"/>
          <w:szCs w:val="22"/>
        </w:rPr>
      </w:pPr>
    </w:p>
    <w:p w14:paraId="4A919A87" w14:textId="1D5E5426" w:rsidR="00D42EBE" w:rsidRDefault="00D42EBE" w:rsidP="00D42EBE">
      <w:pPr>
        <w:ind w:left="360" w:hanging="360"/>
        <w:rPr>
          <w:rFonts w:ascii="Arial Narrow" w:hAnsi="Arial Narrow"/>
          <w:sz w:val="22"/>
          <w:szCs w:val="22"/>
        </w:rPr>
      </w:pPr>
      <w:r w:rsidRPr="00975BE3">
        <w:rPr>
          <w:rFonts w:ascii="Arial Narrow" w:hAnsi="Arial Narrow"/>
          <w:sz w:val="22"/>
          <w:szCs w:val="22"/>
        </w:rPr>
        <w:t>St</w:t>
      </w:r>
      <w:r>
        <w:rPr>
          <w:rFonts w:ascii="Arial Narrow" w:hAnsi="Arial Narrow"/>
          <w:sz w:val="22"/>
          <w:szCs w:val="22"/>
        </w:rPr>
        <w:t xml:space="preserve">ephanie Buechler.  2009.  </w:t>
      </w:r>
      <w:r w:rsidRPr="00975BE3">
        <w:rPr>
          <w:rFonts w:ascii="Arial Narrow" w:hAnsi="Arial Narrow"/>
          <w:sz w:val="22"/>
          <w:szCs w:val="22"/>
        </w:rPr>
        <w:t xml:space="preserve">Gender, Water and Climate Change in Sonora, Mexico: </w:t>
      </w:r>
      <w:r>
        <w:rPr>
          <w:rFonts w:ascii="Arial Narrow" w:hAnsi="Arial Narrow"/>
          <w:sz w:val="22"/>
          <w:szCs w:val="22"/>
        </w:rPr>
        <w:t>Implications for Policies</w:t>
      </w:r>
      <w:r w:rsidRPr="00975BE3">
        <w:rPr>
          <w:rFonts w:ascii="Arial Narrow" w:hAnsi="Arial Narrow"/>
          <w:sz w:val="22"/>
          <w:szCs w:val="22"/>
        </w:rPr>
        <w:t xml:space="preserve"> and </w:t>
      </w:r>
      <w:proofErr w:type="spellStart"/>
      <w:r w:rsidRPr="00975BE3">
        <w:rPr>
          <w:rFonts w:ascii="Arial Narrow" w:hAnsi="Arial Narrow"/>
          <w:sz w:val="22"/>
          <w:szCs w:val="22"/>
        </w:rPr>
        <w:t>Program</w:t>
      </w:r>
      <w:r>
        <w:rPr>
          <w:rFonts w:ascii="Arial Narrow" w:hAnsi="Arial Narrow"/>
          <w:sz w:val="22"/>
          <w:szCs w:val="22"/>
        </w:rPr>
        <w:t>mes</w:t>
      </w:r>
      <w:proofErr w:type="spellEnd"/>
      <w:r w:rsidRPr="00975BE3">
        <w:rPr>
          <w:rFonts w:ascii="Arial Narrow" w:hAnsi="Arial Narrow"/>
          <w:sz w:val="22"/>
          <w:szCs w:val="22"/>
        </w:rPr>
        <w:t xml:space="preserve"> </w:t>
      </w:r>
      <w:r>
        <w:rPr>
          <w:rFonts w:ascii="Arial Narrow" w:hAnsi="Arial Narrow"/>
          <w:sz w:val="22"/>
          <w:szCs w:val="22"/>
        </w:rPr>
        <w:t>on Agricultural Income Generation.</w:t>
      </w:r>
      <w:r w:rsidRPr="00975BE3">
        <w:rPr>
          <w:rFonts w:ascii="Arial Narrow" w:hAnsi="Arial Narrow"/>
          <w:sz w:val="22"/>
          <w:szCs w:val="22"/>
        </w:rPr>
        <w:t xml:space="preserve">  Special Issue on Climate Change for journal </w:t>
      </w:r>
      <w:r w:rsidRPr="00D13473">
        <w:rPr>
          <w:rFonts w:ascii="Arial Narrow" w:hAnsi="Arial Narrow"/>
          <w:i/>
          <w:sz w:val="22"/>
          <w:szCs w:val="22"/>
        </w:rPr>
        <w:t>Gender and Development</w:t>
      </w:r>
      <w:r w:rsidRPr="00975BE3">
        <w:rPr>
          <w:rFonts w:ascii="Arial Narrow" w:hAnsi="Arial Narrow"/>
          <w:sz w:val="22"/>
          <w:szCs w:val="22"/>
        </w:rPr>
        <w:t>.</w:t>
      </w:r>
      <w:r>
        <w:rPr>
          <w:rFonts w:ascii="Arial Narrow" w:hAnsi="Arial Narrow"/>
          <w:sz w:val="22"/>
          <w:szCs w:val="22"/>
        </w:rPr>
        <w:t xml:space="preserve">  17(1): 51-66.</w:t>
      </w:r>
    </w:p>
    <w:p w14:paraId="4FCA424D" w14:textId="77777777" w:rsidR="00D42EBE" w:rsidRDefault="00D42EBE" w:rsidP="00D42EBE">
      <w:pPr>
        <w:pStyle w:val="HTMLPreformatted"/>
        <w:spacing w:before="240" w:line="288" w:lineRule="atLeast"/>
        <w:ind w:left="360" w:hanging="360"/>
        <w:rPr>
          <w:rFonts w:ascii="Arial Narrow" w:hAnsi="Arial Narrow"/>
          <w:bCs/>
          <w:sz w:val="22"/>
          <w:szCs w:val="22"/>
        </w:rPr>
      </w:pPr>
      <w:r w:rsidRPr="00E13E0A">
        <w:rPr>
          <w:rFonts w:ascii="Arial Narrow" w:hAnsi="Arial Narrow"/>
          <w:sz w:val="22"/>
          <w:szCs w:val="22"/>
        </w:rPr>
        <w:t xml:space="preserve">Thomas Rutkowski, </w:t>
      </w:r>
      <w:proofErr w:type="spellStart"/>
      <w:r w:rsidRPr="00E13E0A">
        <w:rPr>
          <w:rFonts w:ascii="Arial Narrow" w:hAnsi="Arial Narrow"/>
          <w:sz w:val="22"/>
          <w:szCs w:val="22"/>
        </w:rPr>
        <w:t>Liqa</w:t>
      </w:r>
      <w:proofErr w:type="spellEnd"/>
      <w:r w:rsidRPr="00E13E0A">
        <w:rPr>
          <w:rFonts w:ascii="Arial Narrow" w:hAnsi="Arial Narrow"/>
          <w:sz w:val="22"/>
          <w:szCs w:val="22"/>
        </w:rPr>
        <w:t xml:space="preserve"> </w:t>
      </w:r>
      <w:proofErr w:type="spellStart"/>
      <w:r w:rsidRPr="00E13E0A">
        <w:rPr>
          <w:rFonts w:ascii="Arial Narrow" w:hAnsi="Arial Narrow"/>
          <w:sz w:val="22"/>
          <w:szCs w:val="22"/>
        </w:rPr>
        <w:t>Raschid</w:t>
      </w:r>
      <w:proofErr w:type="spellEnd"/>
      <w:r w:rsidRPr="00E13E0A">
        <w:rPr>
          <w:rFonts w:ascii="Arial Narrow" w:hAnsi="Arial Narrow"/>
          <w:sz w:val="22"/>
          <w:szCs w:val="22"/>
        </w:rPr>
        <w:t xml:space="preserve">-Sally and Stephanie Buechler.  2007.  </w:t>
      </w:r>
      <w:r w:rsidRPr="00E13E0A">
        <w:rPr>
          <w:rStyle w:val="HTMLTypewriter"/>
          <w:rFonts w:ascii="Arial Narrow" w:hAnsi="Arial Narrow"/>
          <w:color w:val="000000"/>
          <w:sz w:val="22"/>
          <w:szCs w:val="22"/>
        </w:rPr>
        <w:t>Wastewater Irrigation in the Developing World -Two Case Studies from the Kathmandu Valley</w:t>
      </w:r>
      <w:r>
        <w:rPr>
          <w:rStyle w:val="HTMLTypewriter"/>
          <w:rFonts w:ascii="Arial Narrow" w:hAnsi="Arial Narrow"/>
          <w:color w:val="000000"/>
          <w:sz w:val="22"/>
          <w:szCs w:val="22"/>
        </w:rPr>
        <w:t xml:space="preserve">, </w:t>
      </w:r>
      <w:r w:rsidRPr="00E13E0A">
        <w:rPr>
          <w:rStyle w:val="HTMLTypewriter"/>
          <w:rFonts w:ascii="Arial Narrow" w:hAnsi="Arial Narrow"/>
          <w:color w:val="000000"/>
          <w:sz w:val="22"/>
          <w:szCs w:val="22"/>
        </w:rPr>
        <w:t>Nepal</w:t>
      </w:r>
      <w:r w:rsidRPr="0092376C">
        <w:rPr>
          <w:rFonts w:ascii="Arial Narrow" w:hAnsi="Arial Narrow"/>
          <w:i/>
          <w:sz w:val="22"/>
          <w:szCs w:val="22"/>
        </w:rPr>
        <w:t>.  Agricultural Water Management</w:t>
      </w:r>
      <w:r w:rsidRPr="00E13E0A">
        <w:rPr>
          <w:rFonts w:ascii="Arial Narrow" w:hAnsi="Arial Narrow"/>
          <w:sz w:val="22"/>
          <w:szCs w:val="22"/>
        </w:rPr>
        <w:t>.  88(1-3):83-91.</w:t>
      </w:r>
      <w:r w:rsidRPr="00E13E0A">
        <w:rPr>
          <w:rFonts w:ascii="Arial Narrow" w:hAnsi="Arial Narrow"/>
          <w:bCs/>
          <w:sz w:val="22"/>
          <w:szCs w:val="22"/>
        </w:rPr>
        <w:t xml:space="preserve"> </w:t>
      </w:r>
    </w:p>
    <w:p w14:paraId="3CCBEB56" w14:textId="77777777" w:rsidR="00335DFF" w:rsidRDefault="00335DFF" w:rsidP="003C750E">
      <w:pPr>
        <w:pStyle w:val="BodyTextIndent3"/>
        <w:tabs>
          <w:tab w:val="clear" w:pos="-720"/>
        </w:tabs>
        <w:suppressAutoHyphens w:val="0"/>
        <w:ind w:left="0" w:firstLine="0"/>
        <w:rPr>
          <w:rFonts w:ascii="Arial Narrow" w:hAnsi="Arial Narrow"/>
          <w:sz w:val="22"/>
          <w:szCs w:val="22"/>
        </w:rPr>
      </w:pPr>
    </w:p>
    <w:p w14:paraId="7275D7A2" w14:textId="77777777" w:rsidR="00D42EBE" w:rsidRDefault="00D42EBE" w:rsidP="00D42EBE">
      <w:pPr>
        <w:pStyle w:val="BodyTextIndent3"/>
        <w:tabs>
          <w:tab w:val="clear" w:pos="-720"/>
        </w:tabs>
        <w:suppressAutoHyphens w:val="0"/>
        <w:rPr>
          <w:rFonts w:ascii="Arial Narrow" w:hAnsi="Arial Narrow"/>
          <w:sz w:val="22"/>
          <w:szCs w:val="22"/>
        </w:rPr>
      </w:pPr>
      <w:r w:rsidRPr="00470F4E">
        <w:rPr>
          <w:rFonts w:ascii="Arial Narrow" w:hAnsi="Arial Narrow"/>
          <w:sz w:val="22"/>
          <w:szCs w:val="22"/>
        </w:rPr>
        <w:t xml:space="preserve">Stephanie Buechler and </w:t>
      </w:r>
      <w:r>
        <w:rPr>
          <w:rFonts w:ascii="Arial Narrow" w:hAnsi="Arial Narrow"/>
          <w:sz w:val="22"/>
          <w:szCs w:val="22"/>
        </w:rPr>
        <w:t xml:space="preserve">Gayathri Devi </w:t>
      </w:r>
      <w:proofErr w:type="spellStart"/>
      <w:r>
        <w:rPr>
          <w:rFonts w:ascii="Arial Narrow" w:hAnsi="Arial Narrow"/>
          <w:sz w:val="22"/>
          <w:szCs w:val="22"/>
        </w:rPr>
        <w:t>Mekala</w:t>
      </w:r>
      <w:proofErr w:type="spellEnd"/>
      <w:r>
        <w:rPr>
          <w:rFonts w:ascii="Arial Narrow" w:hAnsi="Arial Narrow"/>
          <w:sz w:val="22"/>
          <w:szCs w:val="22"/>
        </w:rPr>
        <w:t xml:space="preserve">.  2005.  </w:t>
      </w:r>
      <w:r w:rsidRPr="00470F4E">
        <w:rPr>
          <w:rFonts w:ascii="Arial Narrow" w:hAnsi="Arial Narrow"/>
          <w:sz w:val="22"/>
          <w:szCs w:val="22"/>
        </w:rPr>
        <w:t xml:space="preserve">Local Responses to Water Resource Degradation in India: Groundwater Farmer Innovations and </w:t>
      </w:r>
      <w:r>
        <w:rPr>
          <w:rFonts w:ascii="Arial Narrow" w:hAnsi="Arial Narrow"/>
          <w:sz w:val="22"/>
          <w:szCs w:val="22"/>
        </w:rPr>
        <w:t>the Reversal of Knowledge Flows</w:t>
      </w:r>
      <w:r w:rsidRPr="00470F4E">
        <w:rPr>
          <w:rFonts w:ascii="Arial Narrow" w:hAnsi="Arial Narrow"/>
          <w:sz w:val="22"/>
          <w:szCs w:val="22"/>
        </w:rPr>
        <w:t xml:space="preserve">. Special issue on water. </w:t>
      </w:r>
      <w:r w:rsidRPr="000D1273">
        <w:rPr>
          <w:rFonts w:ascii="Arial Narrow" w:hAnsi="Arial Narrow"/>
          <w:i/>
          <w:sz w:val="22"/>
          <w:szCs w:val="22"/>
        </w:rPr>
        <w:t>Journal of Environment and Development</w:t>
      </w:r>
      <w:r w:rsidRPr="00470F4E">
        <w:rPr>
          <w:rFonts w:ascii="Arial Narrow" w:hAnsi="Arial Narrow"/>
          <w:sz w:val="22"/>
          <w:szCs w:val="22"/>
        </w:rPr>
        <w:t>.  (14) 4</w:t>
      </w:r>
      <w:r>
        <w:rPr>
          <w:rFonts w:ascii="Arial Narrow" w:hAnsi="Arial Narrow"/>
          <w:sz w:val="22"/>
          <w:szCs w:val="22"/>
        </w:rPr>
        <w:t>: 410-438</w:t>
      </w:r>
      <w:r w:rsidRPr="00470F4E">
        <w:rPr>
          <w:rFonts w:ascii="Arial Narrow" w:hAnsi="Arial Narrow"/>
          <w:sz w:val="22"/>
          <w:szCs w:val="22"/>
        </w:rPr>
        <w:t>.</w:t>
      </w:r>
    </w:p>
    <w:p w14:paraId="2DDE5DA2" w14:textId="77777777" w:rsidR="00D42EBE" w:rsidRPr="005408A6" w:rsidRDefault="00D42EBE" w:rsidP="00D42EBE">
      <w:pPr>
        <w:pStyle w:val="BodyTextIndent3"/>
        <w:tabs>
          <w:tab w:val="clear" w:pos="-720"/>
        </w:tabs>
        <w:suppressAutoHyphens w:val="0"/>
        <w:ind w:left="0" w:firstLine="0"/>
        <w:rPr>
          <w:rFonts w:ascii="Arial Narrow" w:hAnsi="Arial Narrow"/>
          <w:sz w:val="22"/>
          <w:szCs w:val="22"/>
        </w:rPr>
      </w:pPr>
    </w:p>
    <w:p w14:paraId="46BAEC63" w14:textId="77777777" w:rsidR="00D42EBE" w:rsidRDefault="00D42EBE" w:rsidP="00D42EBE">
      <w:pPr>
        <w:ind w:left="360" w:hanging="360"/>
        <w:rPr>
          <w:rFonts w:ascii="Arial Narrow" w:hAnsi="Arial Narrow"/>
          <w:sz w:val="22"/>
          <w:szCs w:val="22"/>
        </w:rPr>
      </w:pPr>
      <w:proofErr w:type="spellStart"/>
      <w:r>
        <w:rPr>
          <w:rFonts w:ascii="Arial Narrow" w:hAnsi="Arial Narrow"/>
          <w:sz w:val="22"/>
          <w:szCs w:val="22"/>
        </w:rPr>
        <w:t>Liqa</w:t>
      </w:r>
      <w:proofErr w:type="spellEnd"/>
      <w:r>
        <w:rPr>
          <w:rFonts w:ascii="Arial Narrow" w:hAnsi="Arial Narrow"/>
          <w:sz w:val="22"/>
          <w:szCs w:val="22"/>
        </w:rPr>
        <w:t xml:space="preserve"> </w:t>
      </w:r>
      <w:proofErr w:type="spellStart"/>
      <w:r>
        <w:rPr>
          <w:rFonts w:ascii="Arial Narrow" w:hAnsi="Arial Narrow"/>
          <w:sz w:val="22"/>
          <w:szCs w:val="22"/>
        </w:rPr>
        <w:t>Raschid</w:t>
      </w:r>
      <w:proofErr w:type="spellEnd"/>
      <w:r>
        <w:rPr>
          <w:rFonts w:ascii="Arial Narrow" w:hAnsi="Arial Narrow"/>
          <w:sz w:val="22"/>
          <w:szCs w:val="22"/>
        </w:rPr>
        <w:t xml:space="preserve">-Sally, Richard </w:t>
      </w:r>
      <w:proofErr w:type="spellStart"/>
      <w:r>
        <w:rPr>
          <w:rFonts w:ascii="Arial Narrow" w:hAnsi="Arial Narrow"/>
          <w:sz w:val="22"/>
          <w:szCs w:val="22"/>
        </w:rPr>
        <w:t>Carr</w:t>
      </w:r>
      <w:proofErr w:type="spellEnd"/>
      <w:r>
        <w:rPr>
          <w:rFonts w:ascii="Arial Narrow" w:hAnsi="Arial Narrow"/>
          <w:sz w:val="22"/>
          <w:szCs w:val="22"/>
        </w:rPr>
        <w:t xml:space="preserve"> and Stephanie Buechler.  2005.  Livelihoods and Sanitation Solutions for Poor Countries through Wastewater Agriculture. Special Issue on Wastewater Irrigation of the International Commission on Irrigation and Drainage (ICID) Journal </w:t>
      </w:r>
      <w:r>
        <w:rPr>
          <w:rFonts w:ascii="Arial Narrow" w:hAnsi="Arial Narrow"/>
          <w:i/>
          <w:sz w:val="22"/>
          <w:szCs w:val="22"/>
        </w:rPr>
        <w:t>Irrigation and Drainage</w:t>
      </w:r>
      <w:r>
        <w:rPr>
          <w:rFonts w:ascii="Arial Narrow" w:hAnsi="Arial Narrow"/>
          <w:sz w:val="22"/>
          <w:szCs w:val="22"/>
        </w:rPr>
        <w:t xml:space="preserve">.  54(1):11-22. </w:t>
      </w:r>
    </w:p>
    <w:p w14:paraId="10A7F5B6" w14:textId="77777777" w:rsidR="009052CE" w:rsidRDefault="009052CE" w:rsidP="00D42EBE">
      <w:pPr>
        <w:ind w:left="360" w:hanging="360"/>
        <w:rPr>
          <w:rFonts w:ascii="Arial Narrow" w:hAnsi="Arial Narrow"/>
          <w:sz w:val="22"/>
          <w:szCs w:val="22"/>
        </w:rPr>
      </w:pPr>
    </w:p>
    <w:p w14:paraId="0D7898E9" w14:textId="77777777" w:rsidR="009052CE" w:rsidRDefault="009052CE" w:rsidP="009052CE">
      <w:pPr>
        <w:tabs>
          <w:tab w:val="left" w:pos="-720"/>
        </w:tabs>
        <w:suppressAutoHyphens/>
        <w:ind w:left="360" w:hanging="360"/>
        <w:jc w:val="both"/>
        <w:rPr>
          <w:rFonts w:ascii="Arial Narrow" w:hAnsi="Arial Narrow"/>
          <w:spacing w:val="-3"/>
          <w:sz w:val="22"/>
          <w:szCs w:val="22"/>
        </w:rPr>
      </w:pPr>
      <w:r>
        <w:rPr>
          <w:rFonts w:ascii="Arial Narrow" w:hAnsi="Arial Narrow"/>
          <w:spacing w:val="-3"/>
          <w:sz w:val="22"/>
          <w:szCs w:val="22"/>
        </w:rPr>
        <w:t xml:space="preserve">Shelley Feldman and Stephanie Buechler. 1998. Negotiating Difference: Constructing Selves and Others in a Transnational Apparel Manufacturing Firm.  </w:t>
      </w:r>
      <w:r w:rsidRPr="00F70207">
        <w:rPr>
          <w:rFonts w:ascii="Arial Narrow" w:hAnsi="Arial Narrow"/>
          <w:i/>
          <w:spacing w:val="-3"/>
          <w:sz w:val="22"/>
          <w:szCs w:val="22"/>
        </w:rPr>
        <w:t>The Sociological Quarterly</w:t>
      </w:r>
      <w:r w:rsidRPr="009D5EE3">
        <w:rPr>
          <w:rFonts w:ascii="Arial Narrow" w:hAnsi="Arial Narrow"/>
          <w:spacing w:val="-3"/>
          <w:sz w:val="22"/>
          <w:szCs w:val="22"/>
        </w:rPr>
        <w:t>.  39(4</w:t>
      </w:r>
      <w:r w:rsidRPr="008B4C0F">
        <w:rPr>
          <w:rFonts w:ascii="Arial Narrow" w:hAnsi="Arial Narrow"/>
          <w:spacing w:val="-3"/>
          <w:sz w:val="22"/>
          <w:szCs w:val="22"/>
        </w:rPr>
        <w:t xml:space="preserve">): </w:t>
      </w:r>
      <w:r w:rsidRPr="00AE343C">
        <w:rPr>
          <w:rFonts w:ascii="Arial Narrow" w:hAnsi="Arial Narrow" w:cs="Courier New"/>
          <w:spacing w:val="-3"/>
          <w:sz w:val="22"/>
          <w:szCs w:val="22"/>
        </w:rPr>
        <w:t>623-644</w:t>
      </w:r>
      <w:r w:rsidRPr="008B4C0F">
        <w:rPr>
          <w:rFonts w:ascii="Arial Narrow" w:hAnsi="Arial Narrow"/>
          <w:spacing w:val="-3"/>
          <w:sz w:val="22"/>
          <w:szCs w:val="22"/>
        </w:rPr>
        <w:t>.</w:t>
      </w:r>
    </w:p>
    <w:p w14:paraId="30340278" w14:textId="77777777" w:rsidR="00D42EBE" w:rsidRDefault="00D42EBE" w:rsidP="00D42EBE">
      <w:pPr>
        <w:rPr>
          <w:rFonts w:ascii="Arial Narrow" w:hAnsi="Arial Narrow"/>
          <w:b/>
          <w:sz w:val="22"/>
          <w:szCs w:val="22"/>
        </w:rPr>
      </w:pPr>
    </w:p>
    <w:p w14:paraId="3CE81996" w14:textId="77777777" w:rsidR="0037616C" w:rsidRDefault="0037616C" w:rsidP="00A368CD">
      <w:pPr>
        <w:rPr>
          <w:rFonts w:ascii="Arial Narrow" w:hAnsi="Arial Narrow"/>
          <w:b/>
          <w:sz w:val="22"/>
          <w:szCs w:val="22"/>
        </w:rPr>
      </w:pPr>
    </w:p>
    <w:p w14:paraId="7114C2FC" w14:textId="27B098F1" w:rsidR="00D42EBE" w:rsidRDefault="00D42EBE" w:rsidP="00B44C80">
      <w:pPr>
        <w:ind w:left="360" w:hanging="360"/>
        <w:rPr>
          <w:rFonts w:ascii="Arial Narrow" w:hAnsi="Arial Narrow"/>
          <w:b/>
          <w:sz w:val="22"/>
          <w:szCs w:val="22"/>
        </w:rPr>
      </w:pPr>
      <w:r>
        <w:rPr>
          <w:rFonts w:ascii="Arial Narrow" w:hAnsi="Arial Narrow"/>
          <w:b/>
          <w:sz w:val="22"/>
          <w:szCs w:val="22"/>
        </w:rPr>
        <w:t>Other Peer Reviewed Publications</w:t>
      </w:r>
    </w:p>
    <w:p w14:paraId="1BF4B3B7" w14:textId="77777777" w:rsidR="009068FF" w:rsidRPr="007A7AB7" w:rsidRDefault="009068FF" w:rsidP="00B44C80">
      <w:pPr>
        <w:pStyle w:val="BodyTextIndent3"/>
        <w:ind w:left="0" w:firstLine="0"/>
        <w:rPr>
          <w:rFonts w:ascii="Arial Narrow" w:hAnsi="Arial Narrow"/>
          <w:bCs w:val="0"/>
          <w:sz w:val="22"/>
          <w:szCs w:val="22"/>
        </w:rPr>
      </w:pPr>
    </w:p>
    <w:p w14:paraId="1B83553D" w14:textId="77777777" w:rsidR="009052CE" w:rsidRPr="00FD2EB2" w:rsidRDefault="009052CE" w:rsidP="009052CE">
      <w:pPr>
        <w:ind w:left="360" w:hanging="360"/>
        <w:rPr>
          <w:rFonts w:ascii="Arial Narrow" w:hAnsi="Arial Narrow"/>
          <w:sz w:val="22"/>
          <w:szCs w:val="22"/>
        </w:rPr>
      </w:pPr>
      <w:proofErr w:type="spellStart"/>
      <w:r w:rsidRPr="00E80D9D">
        <w:rPr>
          <w:rFonts w:ascii="Arial Narrow" w:hAnsi="Arial Narrow"/>
          <w:sz w:val="22"/>
          <w:szCs w:val="22"/>
        </w:rPr>
        <w:t>Daoqin</w:t>
      </w:r>
      <w:proofErr w:type="spellEnd"/>
      <w:r w:rsidRPr="00E80D9D">
        <w:rPr>
          <w:rFonts w:ascii="Arial Narrow" w:hAnsi="Arial Narrow"/>
          <w:sz w:val="22"/>
          <w:szCs w:val="22"/>
        </w:rPr>
        <w:t xml:space="preserve"> Tong, Stephanie Buechler and Katharine Bao.  2016. A Comprehensive Food Access Analysis in Tucson.  Making Action Possible in Southern Arizona (MAP Dashboard) White Paper.  </w:t>
      </w:r>
      <w:r>
        <w:rPr>
          <w:rFonts w:ascii="Arial Narrow" w:hAnsi="Arial Narrow"/>
          <w:sz w:val="22"/>
          <w:szCs w:val="22"/>
        </w:rPr>
        <w:t xml:space="preserve">February 25. </w:t>
      </w:r>
      <w:hyperlink r:id="rId14" w:history="1">
        <w:r w:rsidRPr="00052279">
          <w:rPr>
            <w:rStyle w:val="Hyperlink"/>
            <w:rFonts w:ascii="Arial Narrow" w:hAnsi="Arial Narrow"/>
            <w:sz w:val="22"/>
            <w:szCs w:val="22"/>
          </w:rPr>
          <w:t>https://mapazdashboard.arizona.edu/sites/default/files/images/a_comprehensive_food_access_analysis_in_tucson.pdf</w:t>
        </w:r>
      </w:hyperlink>
    </w:p>
    <w:p w14:paraId="5E566BB4" w14:textId="77777777" w:rsidR="00311F4F" w:rsidRDefault="00311F4F" w:rsidP="00C25F1E">
      <w:pPr>
        <w:pStyle w:val="BodyTextIndent3"/>
        <w:ind w:left="0" w:firstLine="0"/>
        <w:rPr>
          <w:rFonts w:ascii="Arial Narrow" w:hAnsi="Arial Narrow"/>
          <w:bCs w:val="0"/>
          <w:sz w:val="22"/>
          <w:szCs w:val="22"/>
        </w:rPr>
      </w:pPr>
    </w:p>
    <w:p w14:paraId="77B81C0D" w14:textId="7616A8CB" w:rsidR="009052CE" w:rsidRDefault="009052CE" w:rsidP="009052CE">
      <w:pPr>
        <w:pStyle w:val="BodyTextIndent3"/>
        <w:rPr>
          <w:rFonts w:ascii="Arial Narrow" w:hAnsi="Arial Narrow"/>
          <w:bCs w:val="0"/>
          <w:sz w:val="22"/>
          <w:szCs w:val="22"/>
        </w:rPr>
      </w:pPr>
      <w:r w:rsidRPr="007A7AB7">
        <w:rPr>
          <w:rFonts w:ascii="Arial Narrow" w:hAnsi="Arial Narrow"/>
          <w:bCs w:val="0"/>
          <w:sz w:val="22"/>
          <w:szCs w:val="22"/>
        </w:rPr>
        <w:t>S</w:t>
      </w:r>
      <w:r>
        <w:rPr>
          <w:rFonts w:ascii="Arial Narrow" w:hAnsi="Arial Narrow"/>
          <w:bCs w:val="0"/>
          <w:sz w:val="22"/>
          <w:szCs w:val="22"/>
        </w:rPr>
        <w:t>tephanie Buechler.  2011</w:t>
      </w:r>
      <w:r w:rsidRPr="007A7AB7">
        <w:rPr>
          <w:rFonts w:ascii="Arial Narrow" w:hAnsi="Arial Narrow"/>
          <w:bCs w:val="0"/>
          <w:sz w:val="22"/>
          <w:szCs w:val="22"/>
        </w:rPr>
        <w:t xml:space="preserve">.  Book review of </w:t>
      </w:r>
      <w:r>
        <w:rPr>
          <w:rFonts w:ascii="Arial Narrow" w:hAnsi="Arial Narrow"/>
          <w:bCs w:val="0"/>
          <w:sz w:val="22"/>
          <w:szCs w:val="22"/>
          <w:u w:val="single"/>
        </w:rPr>
        <w:t>Urban Climate Change Crossroads</w:t>
      </w:r>
      <w:r w:rsidRPr="007A7AB7">
        <w:rPr>
          <w:rFonts w:ascii="Arial Narrow" w:hAnsi="Arial Narrow"/>
          <w:bCs w:val="0"/>
          <w:sz w:val="22"/>
          <w:szCs w:val="22"/>
        </w:rPr>
        <w:t xml:space="preserve">.  </w:t>
      </w:r>
      <w:r>
        <w:rPr>
          <w:rFonts w:ascii="Arial Narrow" w:hAnsi="Arial Narrow"/>
          <w:bCs w:val="0"/>
          <w:sz w:val="22"/>
          <w:szCs w:val="22"/>
        </w:rPr>
        <w:t xml:space="preserve">Richard </w:t>
      </w:r>
      <w:proofErr w:type="spellStart"/>
      <w:r>
        <w:rPr>
          <w:rFonts w:ascii="Arial Narrow" w:hAnsi="Arial Narrow"/>
          <w:bCs w:val="0"/>
          <w:sz w:val="22"/>
          <w:szCs w:val="22"/>
        </w:rPr>
        <w:t>Plunz</w:t>
      </w:r>
      <w:proofErr w:type="spellEnd"/>
      <w:r>
        <w:rPr>
          <w:rFonts w:ascii="Arial Narrow" w:hAnsi="Arial Narrow"/>
          <w:bCs w:val="0"/>
          <w:sz w:val="22"/>
          <w:szCs w:val="22"/>
        </w:rPr>
        <w:t xml:space="preserve"> and Maria Paola </w:t>
      </w:r>
      <w:proofErr w:type="spellStart"/>
      <w:r>
        <w:rPr>
          <w:rFonts w:ascii="Arial Narrow" w:hAnsi="Arial Narrow"/>
          <w:bCs w:val="0"/>
          <w:sz w:val="22"/>
          <w:szCs w:val="22"/>
        </w:rPr>
        <w:t>Sutto</w:t>
      </w:r>
      <w:proofErr w:type="spellEnd"/>
      <w:r>
        <w:rPr>
          <w:rFonts w:ascii="Arial Narrow" w:hAnsi="Arial Narrow"/>
          <w:bCs w:val="0"/>
          <w:sz w:val="22"/>
          <w:szCs w:val="22"/>
        </w:rPr>
        <w:t xml:space="preserve"> </w:t>
      </w:r>
      <w:r w:rsidRPr="007A7AB7">
        <w:rPr>
          <w:rFonts w:ascii="Arial Narrow" w:hAnsi="Arial Narrow"/>
          <w:bCs w:val="0"/>
          <w:sz w:val="22"/>
          <w:szCs w:val="22"/>
        </w:rPr>
        <w:t xml:space="preserve">(eds.).  </w:t>
      </w:r>
      <w:r>
        <w:rPr>
          <w:rFonts w:ascii="Arial Narrow" w:hAnsi="Arial Narrow"/>
          <w:bCs w:val="0"/>
          <w:sz w:val="22"/>
          <w:szCs w:val="22"/>
        </w:rPr>
        <w:t>Ashgate, 2010, 172</w:t>
      </w:r>
      <w:r w:rsidRPr="007A7AB7">
        <w:rPr>
          <w:rFonts w:ascii="Arial Narrow" w:hAnsi="Arial Narrow"/>
          <w:bCs w:val="0"/>
          <w:sz w:val="22"/>
          <w:szCs w:val="22"/>
        </w:rPr>
        <w:t xml:space="preserve"> </w:t>
      </w:r>
      <w:r>
        <w:rPr>
          <w:rFonts w:ascii="Arial Narrow" w:hAnsi="Arial Narrow"/>
          <w:bCs w:val="0"/>
          <w:sz w:val="22"/>
          <w:szCs w:val="22"/>
        </w:rPr>
        <w:t xml:space="preserve">pp. 63(2): 295-297.  </w:t>
      </w:r>
      <w:r>
        <w:rPr>
          <w:rFonts w:ascii="Arial Narrow" w:hAnsi="Arial Narrow"/>
          <w:bCs w:val="0"/>
          <w:i/>
          <w:sz w:val="22"/>
          <w:szCs w:val="22"/>
        </w:rPr>
        <w:t>The Professional Geographer</w:t>
      </w:r>
      <w:r>
        <w:rPr>
          <w:rFonts w:ascii="Arial Narrow" w:hAnsi="Arial Narrow"/>
          <w:bCs w:val="0"/>
          <w:sz w:val="22"/>
          <w:szCs w:val="22"/>
        </w:rPr>
        <w:t>.</w:t>
      </w:r>
    </w:p>
    <w:p w14:paraId="231BAC92" w14:textId="77777777" w:rsidR="009052CE" w:rsidRDefault="009052CE" w:rsidP="009052CE">
      <w:pPr>
        <w:pStyle w:val="BodyTextIndent3"/>
        <w:ind w:left="0" w:firstLine="0"/>
        <w:rPr>
          <w:rFonts w:ascii="Arial Narrow" w:hAnsi="Arial Narrow"/>
          <w:sz w:val="22"/>
          <w:szCs w:val="22"/>
        </w:rPr>
      </w:pPr>
    </w:p>
    <w:p w14:paraId="159F29E2" w14:textId="1D4BECB3" w:rsidR="00B44C80" w:rsidRDefault="00B44C80" w:rsidP="00877C05">
      <w:pPr>
        <w:pStyle w:val="BodyTextIndent3"/>
        <w:rPr>
          <w:rFonts w:ascii="Arial Narrow" w:hAnsi="Arial Narrow"/>
          <w:sz w:val="22"/>
          <w:szCs w:val="22"/>
        </w:rPr>
      </w:pPr>
      <w:r w:rsidRPr="00877C05">
        <w:rPr>
          <w:rFonts w:ascii="Arial Narrow" w:hAnsi="Arial Narrow"/>
          <w:sz w:val="22"/>
          <w:szCs w:val="22"/>
        </w:rPr>
        <w:t>Stephanie Buechler and Christopher Scott.  2006.  Contributors to Chapter 4 ‘Water Scarcity, Risk and Vulnerability’</w:t>
      </w:r>
      <w:r w:rsidR="0042197C">
        <w:rPr>
          <w:rFonts w:ascii="Arial Narrow" w:hAnsi="Arial Narrow"/>
          <w:sz w:val="22"/>
          <w:szCs w:val="22"/>
        </w:rPr>
        <w:t xml:space="preserve"> pp. 133-170</w:t>
      </w:r>
      <w:r w:rsidRPr="00877C05">
        <w:rPr>
          <w:rFonts w:ascii="Arial Narrow" w:hAnsi="Arial Narrow"/>
          <w:sz w:val="22"/>
          <w:szCs w:val="22"/>
        </w:rPr>
        <w:t xml:space="preserve">.  </w:t>
      </w:r>
      <w:r w:rsidRPr="00877C05">
        <w:rPr>
          <w:rFonts w:ascii="Arial Narrow" w:hAnsi="Arial Narrow"/>
          <w:sz w:val="22"/>
          <w:szCs w:val="22"/>
          <w:u w:val="single"/>
        </w:rPr>
        <w:t>The</w:t>
      </w:r>
      <w:r w:rsidR="009146EF">
        <w:rPr>
          <w:rFonts w:ascii="Arial Narrow" w:hAnsi="Arial Narrow"/>
          <w:sz w:val="22"/>
          <w:szCs w:val="22"/>
          <w:u w:val="single"/>
        </w:rPr>
        <w:t xml:space="preserve"> 2006 Human Development Report ‘</w:t>
      </w:r>
      <w:r w:rsidRPr="00877C05">
        <w:rPr>
          <w:rFonts w:ascii="Arial Narrow" w:hAnsi="Arial Narrow"/>
          <w:sz w:val="22"/>
          <w:szCs w:val="22"/>
          <w:u w:val="single"/>
        </w:rPr>
        <w:t>Beyond Scarcity: Power, Poverty and the Global Water Crisis</w:t>
      </w:r>
      <w:r w:rsidR="001C3BEA">
        <w:rPr>
          <w:rFonts w:ascii="Arial Narrow" w:hAnsi="Arial Narrow"/>
          <w:sz w:val="22"/>
          <w:szCs w:val="22"/>
          <w:u w:val="single"/>
        </w:rPr>
        <w:t>.’</w:t>
      </w:r>
      <w:r w:rsidRPr="00877C05">
        <w:rPr>
          <w:rFonts w:ascii="Arial Narrow" w:hAnsi="Arial Narrow"/>
          <w:sz w:val="22"/>
          <w:szCs w:val="22"/>
        </w:rPr>
        <w:t xml:space="preserve">  United Nations Development Program (UNDP).  New York.</w:t>
      </w:r>
      <w:r w:rsidR="0042197C">
        <w:rPr>
          <w:rFonts w:ascii="Arial Narrow" w:hAnsi="Arial Narrow"/>
          <w:sz w:val="22"/>
          <w:szCs w:val="22"/>
        </w:rPr>
        <w:t xml:space="preserve">  </w:t>
      </w:r>
    </w:p>
    <w:p w14:paraId="73B6F683" w14:textId="77777777" w:rsidR="00E72506" w:rsidRDefault="00E72506" w:rsidP="00D42EBE">
      <w:pPr>
        <w:pStyle w:val="BodyTextIndent3"/>
        <w:ind w:left="0" w:firstLine="0"/>
        <w:rPr>
          <w:rFonts w:ascii="Arial Narrow" w:hAnsi="Arial Narrow"/>
          <w:sz w:val="22"/>
          <w:szCs w:val="22"/>
        </w:rPr>
      </w:pPr>
    </w:p>
    <w:p w14:paraId="761225F8" w14:textId="2D930794" w:rsidR="0042197C" w:rsidRDefault="0042197C" w:rsidP="0042197C">
      <w:pPr>
        <w:pStyle w:val="BodyTextIndent3"/>
        <w:rPr>
          <w:rFonts w:ascii="Arial Narrow" w:hAnsi="Arial Narrow"/>
          <w:sz w:val="22"/>
          <w:szCs w:val="22"/>
        </w:rPr>
      </w:pPr>
      <w:r w:rsidRPr="00877C05">
        <w:rPr>
          <w:rFonts w:ascii="Arial Narrow" w:hAnsi="Arial Narrow"/>
          <w:sz w:val="22"/>
          <w:szCs w:val="22"/>
        </w:rPr>
        <w:t xml:space="preserve">Stephanie Buechler and Christopher Scott.  2006.  </w:t>
      </w:r>
      <w:r w:rsidRPr="0042197C">
        <w:rPr>
          <w:rFonts w:ascii="Arial Narrow" w:hAnsi="Arial Narrow"/>
          <w:sz w:val="22"/>
          <w:szCs w:val="22"/>
        </w:rPr>
        <w:t>Wastewater as a Controversial,</w:t>
      </w:r>
      <w:r w:rsidR="009146EF">
        <w:rPr>
          <w:rFonts w:ascii="Arial Narrow" w:hAnsi="Arial Narrow"/>
          <w:sz w:val="22"/>
          <w:szCs w:val="22"/>
        </w:rPr>
        <w:t xml:space="preserve"> </w:t>
      </w:r>
      <w:r w:rsidRPr="0042197C">
        <w:rPr>
          <w:rFonts w:ascii="Arial Narrow" w:hAnsi="Arial Narrow"/>
          <w:sz w:val="22"/>
          <w:szCs w:val="22"/>
        </w:rPr>
        <w:t>Contaminated yet Coveted Resource in</w:t>
      </w:r>
      <w:r>
        <w:rPr>
          <w:rFonts w:ascii="Arial Narrow" w:hAnsi="Arial Narrow"/>
          <w:sz w:val="22"/>
          <w:szCs w:val="22"/>
        </w:rPr>
        <w:t xml:space="preserve"> </w:t>
      </w:r>
      <w:r w:rsidRPr="0042197C">
        <w:rPr>
          <w:rFonts w:ascii="Arial Narrow" w:hAnsi="Arial Narrow"/>
          <w:sz w:val="22"/>
          <w:szCs w:val="22"/>
        </w:rPr>
        <w:t>South Asia</w:t>
      </w:r>
      <w:r w:rsidR="00CA52DB">
        <w:rPr>
          <w:rFonts w:ascii="Arial Narrow" w:hAnsi="Arial Narrow"/>
          <w:sz w:val="22"/>
          <w:szCs w:val="22"/>
        </w:rPr>
        <w:t>.</w:t>
      </w:r>
      <w:r>
        <w:rPr>
          <w:rFonts w:ascii="Arial Narrow" w:hAnsi="Arial Narrow"/>
          <w:sz w:val="22"/>
          <w:szCs w:val="22"/>
        </w:rPr>
        <w:t xml:space="preserve">  Occasional Paper Series.  Human Development Report Office.  U</w:t>
      </w:r>
      <w:r w:rsidR="00765898">
        <w:rPr>
          <w:rFonts w:ascii="Arial Narrow" w:hAnsi="Arial Narrow"/>
          <w:sz w:val="22"/>
          <w:szCs w:val="22"/>
        </w:rPr>
        <w:t xml:space="preserve">nited </w:t>
      </w:r>
      <w:r>
        <w:rPr>
          <w:rFonts w:ascii="Arial Narrow" w:hAnsi="Arial Narrow"/>
          <w:sz w:val="22"/>
          <w:szCs w:val="22"/>
        </w:rPr>
        <w:t>N</w:t>
      </w:r>
      <w:r w:rsidR="00765898">
        <w:rPr>
          <w:rFonts w:ascii="Arial Narrow" w:hAnsi="Arial Narrow"/>
          <w:sz w:val="22"/>
          <w:szCs w:val="22"/>
        </w:rPr>
        <w:t xml:space="preserve">ations </w:t>
      </w:r>
      <w:r>
        <w:rPr>
          <w:rFonts w:ascii="Arial Narrow" w:hAnsi="Arial Narrow"/>
          <w:sz w:val="22"/>
          <w:szCs w:val="22"/>
        </w:rPr>
        <w:t>D</w:t>
      </w:r>
      <w:r w:rsidR="00765898">
        <w:rPr>
          <w:rFonts w:ascii="Arial Narrow" w:hAnsi="Arial Narrow"/>
          <w:sz w:val="22"/>
          <w:szCs w:val="22"/>
        </w:rPr>
        <w:t xml:space="preserve">evelopment </w:t>
      </w:r>
      <w:r>
        <w:rPr>
          <w:rFonts w:ascii="Arial Narrow" w:hAnsi="Arial Narrow"/>
          <w:sz w:val="22"/>
          <w:szCs w:val="22"/>
        </w:rPr>
        <w:t>P</w:t>
      </w:r>
      <w:r w:rsidR="00765898">
        <w:rPr>
          <w:rFonts w:ascii="Arial Narrow" w:hAnsi="Arial Narrow"/>
          <w:sz w:val="22"/>
          <w:szCs w:val="22"/>
        </w:rPr>
        <w:t>rogram (UNDP)</w:t>
      </w:r>
      <w:r>
        <w:rPr>
          <w:rFonts w:ascii="Arial Narrow" w:hAnsi="Arial Narrow"/>
          <w:sz w:val="22"/>
          <w:szCs w:val="22"/>
        </w:rPr>
        <w:t xml:space="preserve">.  </w:t>
      </w:r>
      <w:r w:rsidR="00CA52DB">
        <w:rPr>
          <w:rFonts w:ascii="Arial Narrow" w:hAnsi="Arial Narrow"/>
          <w:sz w:val="22"/>
          <w:szCs w:val="22"/>
        </w:rPr>
        <w:t>9 pp.</w:t>
      </w:r>
    </w:p>
    <w:p w14:paraId="315E4EC1" w14:textId="2DD5B6FB" w:rsidR="008975BE" w:rsidRPr="00AE343C" w:rsidRDefault="008975BE" w:rsidP="001C47D1">
      <w:pPr>
        <w:suppressAutoHyphens/>
        <w:jc w:val="both"/>
        <w:rPr>
          <w:rFonts w:ascii="Arial Narrow" w:hAnsi="Arial Narrow"/>
          <w:spacing w:val="-3"/>
          <w:sz w:val="22"/>
          <w:szCs w:val="22"/>
        </w:rPr>
      </w:pPr>
    </w:p>
    <w:p w14:paraId="71D6E7E4" w14:textId="3660C30B" w:rsidR="00B51C3D" w:rsidRDefault="00B51C3D" w:rsidP="00B51C3D">
      <w:pPr>
        <w:pStyle w:val="BodyText"/>
        <w:ind w:left="360" w:hanging="360"/>
        <w:rPr>
          <w:rFonts w:ascii="Arial Narrow" w:hAnsi="Arial Narrow"/>
          <w:sz w:val="22"/>
          <w:szCs w:val="22"/>
        </w:rPr>
      </w:pPr>
      <w:proofErr w:type="spellStart"/>
      <w:r>
        <w:rPr>
          <w:rFonts w:ascii="Arial Narrow" w:hAnsi="Arial Narrow"/>
          <w:sz w:val="22"/>
          <w:szCs w:val="22"/>
        </w:rPr>
        <w:t>Tushaar</w:t>
      </w:r>
      <w:proofErr w:type="spellEnd"/>
      <w:r>
        <w:rPr>
          <w:rFonts w:ascii="Arial Narrow" w:hAnsi="Arial Narrow"/>
          <w:sz w:val="22"/>
          <w:szCs w:val="22"/>
        </w:rPr>
        <w:t xml:space="preserve"> Shah, Christopher Scott and Stephanie Buechler.  2004.  Water Sector Reforms in Mexico: Lessons for India’s New Water Policy.   </w:t>
      </w:r>
      <w:r>
        <w:rPr>
          <w:rFonts w:ascii="Arial Narrow" w:hAnsi="Arial Narrow"/>
          <w:i/>
          <w:sz w:val="22"/>
          <w:szCs w:val="22"/>
        </w:rPr>
        <w:t>Economic and Political Weekly</w:t>
      </w:r>
      <w:r>
        <w:rPr>
          <w:rFonts w:ascii="Arial Narrow" w:hAnsi="Arial Narrow"/>
          <w:sz w:val="22"/>
          <w:szCs w:val="22"/>
        </w:rPr>
        <w:t xml:space="preserve">.  </w:t>
      </w:r>
      <w:r w:rsidR="00765898">
        <w:rPr>
          <w:rFonts w:ascii="Arial Narrow" w:hAnsi="Arial Narrow"/>
          <w:sz w:val="22"/>
          <w:szCs w:val="22"/>
        </w:rPr>
        <w:t xml:space="preserve">New Delhi, India.  </w:t>
      </w:r>
      <w:r>
        <w:rPr>
          <w:rFonts w:ascii="Arial Narrow" w:hAnsi="Arial Narrow"/>
          <w:sz w:val="22"/>
          <w:szCs w:val="22"/>
        </w:rPr>
        <w:t>January 24.</w:t>
      </w:r>
    </w:p>
    <w:p w14:paraId="04F97A56" w14:textId="77777777" w:rsidR="00B51C3D" w:rsidRPr="00AE343C" w:rsidRDefault="00B51C3D" w:rsidP="001C47D1">
      <w:pPr>
        <w:suppressAutoHyphens/>
        <w:jc w:val="both"/>
        <w:rPr>
          <w:rFonts w:ascii="Arial Narrow" w:hAnsi="Arial Narrow"/>
          <w:spacing w:val="-3"/>
          <w:sz w:val="22"/>
          <w:szCs w:val="22"/>
        </w:rPr>
      </w:pPr>
    </w:p>
    <w:p w14:paraId="0A000B19" w14:textId="033F42F6" w:rsidR="008975BE" w:rsidRDefault="008975BE" w:rsidP="00B44C80">
      <w:pPr>
        <w:suppressAutoHyphens/>
        <w:ind w:left="360" w:hanging="360"/>
        <w:jc w:val="both"/>
        <w:rPr>
          <w:rFonts w:ascii="Arial Narrow" w:hAnsi="Arial Narrow"/>
          <w:b/>
          <w:sz w:val="22"/>
          <w:szCs w:val="22"/>
        </w:rPr>
      </w:pPr>
      <w:r>
        <w:rPr>
          <w:rFonts w:ascii="Arial Narrow" w:hAnsi="Arial Narrow"/>
          <w:b/>
          <w:sz w:val="22"/>
          <w:szCs w:val="22"/>
        </w:rPr>
        <w:t>O</w:t>
      </w:r>
      <w:r w:rsidR="009052CE">
        <w:rPr>
          <w:rFonts w:ascii="Arial Narrow" w:hAnsi="Arial Narrow"/>
          <w:b/>
          <w:sz w:val="22"/>
          <w:szCs w:val="22"/>
        </w:rPr>
        <w:t>ther Publications</w:t>
      </w:r>
    </w:p>
    <w:p w14:paraId="3EB66E69" w14:textId="77777777" w:rsidR="008975BE" w:rsidRDefault="008975BE" w:rsidP="00B44C80">
      <w:pPr>
        <w:suppressAutoHyphens/>
        <w:ind w:left="360" w:hanging="360"/>
        <w:jc w:val="both"/>
        <w:rPr>
          <w:rFonts w:ascii="Arial Narrow" w:hAnsi="Arial Narrow"/>
          <w:b/>
          <w:sz w:val="22"/>
          <w:szCs w:val="22"/>
        </w:rPr>
      </w:pPr>
    </w:p>
    <w:p w14:paraId="77B6920D" w14:textId="77777777" w:rsidR="001612AB" w:rsidRDefault="001612AB" w:rsidP="00B44C80">
      <w:pPr>
        <w:suppressAutoHyphens/>
        <w:ind w:left="360" w:hanging="360"/>
        <w:jc w:val="both"/>
        <w:rPr>
          <w:rFonts w:ascii="Arial Narrow" w:hAnsi="Arial Narrow"/>
          <w:b/>
          <w:sz w:val="22"/>
          <w:szCs w:val="22"/>
        </w:rPr>
      </w:pPr>
      <w:r>
        <w:rPr>
          <w:rFonts w:ascii="Arial Narrow" w:hAnsi="Arial Narrow"/>
          <w:b/>
          <w:sz w:val="22"/>
          <w:szCs w:val="22"/>
        </w:rPr>
        <w:t xml:space="preserve">Policy </w:t>
      </w:r>
      <w:r w:rsidR="00FD3006">
        <w:rPr>
          <w:rFonts w:ascii="Arial Narrow" w:hAnsi="Arial Narrow"/>
          <w:b/>
          <w:sz w:val="22"/>
          <w:szCs w:val="22"/>
        </w:rPr>
        <w:t xml:space="preserve">and Research </w:t>
      </w:r>
      <w:r>
        <w:rPr>
          <w:rFonts w:ascii="Arial Narrow" w:hAnsi="Arial Narrow"/>
          <w:b/>
          <w:sz w:val="22"/>
          <w:szCs w:val="22"/>
        </w:rPr>
        <w:t>Briefs</w:t>
      </w:r>
    </w:p>
    <w:p w14:paraId="320DE9BF" w14:textId="77777777" w:rsidR="001612AB" w:rsidRDefault="001612AB" w:rsidP="00B44C80">
      <w:pPr>
        <w:suppressAutoHyphens/>
        <w:ind w:left="360" w:hanging="360"/>
        <w:jc w:val="both"/>
        <w:rPr>
          <w:rFonts w:ascii="Arial Narrow" w:hAnsi="Arial Narrow"/>
          <w:sz w:val="22"/>
          <w:szCs w:val="22"/>
        </w:rPr>
      </w:pPr>
    </w:p>
    <w:p w14:paraId="05F717D2" w14:textId="43B2D137" w:rsidR="005846CF" w:rsidRDefault="00CC3038" w:rsidP="00FA56BD">
      <w:pPr>
        <w:suppressAutoHyphens/>
        <w:ind w:left="360" w:hanging="360"/>
        <w:jc w:val="both"/>
        <w:rPr>
          <w:rFonts w:ascii="Arial Narrow" w:hAnsi="Arial Narrow"/>
          <w:sz w:val="22"/>
          <w:szCs w:val="22"/>
        </w:rPr>
      </w:pPr>
      <w:r w:rsidRPr="001612AB">
        <w:rPr>
          <w:rFonts w:ascii="Arial Narrow" w:hAnsi="Arial Narrow"/>
          <w:sz w:val="22"/>
          <w:szCs w:val="22"/>
        </w:rPr>
        <w:t>S</w:t>
      </w:r>
      <w:r>
        <w:rPr>
          <w:rFonts w:ascii="Arial Narrow" w:hAnsi="Arial Narrow"/>
          <w:sz w:val="22"/>
          <w:szCs w:val="22"/>
        </w:rPr>
        <w:t xml:space="preserve">tephanie Buechler, </w:t>
      </w:r>
      <w:proofErr w:type="spellStart"/>
      <w:r>
        <w:rPr>
          <w:rFonts w:ascii="Arial Narrow" w:hAnsi="Arial Narrow"/>
          <w:sz w:val="22"/>
          <w:szCs w:val="22"/>
        </w:rPr>
        <w:t>Daoqin</w:t>
      </w:r>
      <w:proofErr w:type="spellEnd"/>
      <w:r>
        <w:rPr>
          <w:rFonts w:ascii="Arial Narrow" w:hAnsi="Arial Narrow"/>
          <w:sz w:val="22"/>
          <w:szCs w:val="22"/>
        </w:rPr>
        <w:t xml:space="preserve"> Tong </w:t>
      </w:r>
      <w:r w:rsidRPr="001612AB">
        <w:rPr>
          <w:rFonts w:ascii="Arial Narrow" w:hAnsi="Arial Narrow"/>
          <w:sz w:val="22"/>
          <w:szCs w:val="22"/>
        </w:rPr>
        <w:t xml:space="preserve">and Ashley </w:t>
      </w:r>
      <w:proofErr w:type="spellStart"/>
      <w:r w:rsidRPr="001612AB">
        <w:rPr>
          <w:rFonts w:ascii="Arial Narrow" w:hAnsi="Arial Narrow"/>
          <w:sz w:val="22"/>
          <w:szCs w:val="22"/>
        </w:rPr>
        <w:t>Erbe</w:t>
      </w:r>
      <w:proofErr w:type="spellEnd"/>
      <w:r>
        <w:rPr>
          <w:rFonts w:ascii="Arial Narrow" w:hAnsi="Arial Narrow"/>
          <w:sz w:val="22"/>
          <w:szCs w:val="22"/>
        </w:rPr>
        <w:t xml:space="preserve">. January 2018. </w:t>
      </w:r>
      <w:r w:rsidRPr="0092793F">
        <w:rPr>
          <w:rFonts w:ascii="Arial Narrow" w:hAnsi="Arial Narrow"/>
          <w:sz w:val="22"/>
          <w:szCs w:val="22"/>
        </w:rPr>
        <w:t>Who Practices Urban Agriculture?  A Socio-economic Analysis of the</w:t>
      </w:r>
      <w:r>
        <w:rPr>
          <w:rFonts w:ascii="Arial Narrow" w:hAnsi="Arial Narrow"/>
          <w:sz w:val="22"/>
          <w:szCs w:val="22"/>
        </w:rPr>
        <w:t xml:space="preserve"> IRC’s New Roots Program</w:t>
      </w:r>
      <w:r w:rsidR="005846CF">
        <w:rPr>
          <w:rFonts w:ascii="Arial Narrow" w:hAnsi="Arial Narrow"/>
          <w:sz w:val="22"/>
          <w:szCs w:val="22"/>
        </w:rPr>
        <w:t xml:space="preserve"> in Tucson, Arizona</w:t>
      </w:r>
      <w:r w:rsidRPr="0092793F">
        <w:rPr>
          <w:rFonts w:ascii="Arial Narrow" w:hAnsi="Arial Narrow"/>
          <w:sz w:val="22"/>
          <w:szCs w:val="22"/>
        </w:rPr>
        <w:t xml:space="preserve">.  A Research Brief prepared for the </w:t>
      </w:r>
      <w:proofErr w:type="spellStart"/>
      <w:r w:rsidRPr="0092793F">
        <w:rPr>
          <w:rFonts w:ascii="Arial Narrow" w:hAnsi="Arial Narrow"/>
          <w:sz w:val="22"/>
          <w:szCs w:val="22"/>
        </w:rPr>
        <w:t>Haury</w:t>
      </w:r>
      <w:proofErr w:type="spellEnd"/>
      <w:r w:rsidRPr="0092793F">
        <w:rPr>
          <w:rFonts w:ascii="Arial Narrow" w:hAnsi="Arial Narrow"/>
          <w:sz w:val="22"/>
          <w:szCs w:val="22"/>
        </w:rPr>
        <w:t xml:space="preserve"> </w:t>
      </w:r>
      <w:r w:rsidR="005505F5">
        <w:rPr>
          <w:rFonts w:ascii="Arial Narrow" w:hAnsi="Arial Narrow"/>
          <w:sz w:val="22"/>
          <w:szCs w:val="22"/>
        </w:rPr>
        <w:t xml:space="preserve">Program Funded </w:t>
      </w:r>
      <w:r w:rsidRPr="0092793F">
        <w:rPr>
          <w:rFonts w:ascii="Arial Narrow" w:hAnsi="Arial Narrow"/>
          <w:sz w:val="22"/>
          <w:szCs w:val="22"/>
        </w:rPr>
        <w:t>Project 'Greening the Food Deserts of Tucson</w:t>
      </w:r>
      <w:r w:rsidR="001C3BEA">
        <w:rPr>
          <w:rFonts w:ascii="Arial Narrow" w:hAnsi="Arial Narrow"/>
          <w:sz w:val="22"/>
          <w:szCs w:val="22"/>
        </w:rPr>
        <w:t>.’</w:t>
      </w:r>
      <w:r w:rsidRPr="0092793F">
        <w:rPr>
          <w:rFonts w:ascii="Arial Narrow" w:hAnsi="Arial Narrow"/>
          <w:sz w:val="22"/>
          <w:szCs w:val="22"/>
        </w:rPr>
        <w:t xml:space="preserve">  </w:t>
      </w:r>
      <w:r>
        <w:rPr>
          <w:rFonts w:ascii="Arial Narrow" w:hAnsi="Arial Narrow"/>
          <w:sz w:val="22"/>
          <w:szCs w:val="22"/>
        </w:rPr>
        <w:t>Available at:</w:t>
      </w:r>
      <w:r w:rsidR="005846CF">
        <w:rPr>
          <w:rFonts w:ascii="Arial Narrow" w:hAnsi="Arial Narrow"/>
          <w:sz w:val="22"/>
          <w:szCs w:val="22"/>
        </w:rPr>
        <w:t xml:space="preserve"> </w:t>
      </w:r>
      <w:hyperlink r:id="rId15" w:history="1">
        <w:r w:rsidR="00FA56BD" w:rsidRPr="00CA4C96">
          <w:rPr>
            <w:rStyle w:val="Hyperlink"/>
            <w:rFonts w:ascii="Arial Narrow" w:hAnsi="Arial Narrow"/>
            <w:sz w:val="22"/>
            <w:szCs w:val="22"/>
          </w:rPr>
          <w:t>https://geography.arizona.edu/greeningfooddeserts/project-outputs</w:t>
        </w:r>
      </w:hyperlink>
    </w:p>
    <w:p w14:paraId="3AE0FFFF" w14:textId="77777777" w:rsidR="00FA56BD" w:rsidRDefault="00FA56BD" w:rsidP="001C47D1">
      <w:pPr>
        <w:suppressAutoHyphens/>
        <w:jc w:val="both"/>
        <w:rPr>
          <w:rFonts w:ascii="Arial Narrow" w:hAnsi="Arial Narrow"/>
          <w:sz w:val="22"/>
          <w:szCs w:val="22"/>
        </w:rPr>
      </w:pPr>
    </w:p>
    <w:p w14:paraId="4D1818ED" w14:textId="621BF386" w:rsidR="0092793F" w:rsidRDefault="0092793F" w:rsidP="00FA56BD">
      <w:pPr>
        <w:suppressAutoHyphens/>
        <w:ind w:left="360" w:hanging="360"/>
        <w:jc w:val="both"/>
        <w:rPr>
          <w:rFonts w:ascii="Arial Narrow" w:hAnsi="Arial Narrow"/>
          <w:sz w:val="22"/>
          <w:szCs w:val="22"/>
        </w:rPr>
      </w:pPr>
      <w:r w:rsidRPr="001612AB">
        <w:rPr>
          <w:rFonts w:ascii="Arial Narrow" w:hAnsi="Arial Narrow"/>
          <w:sz w:val="22"/>
          <w:szCs w:val="22"/>
        </w:rPr>
        <w:t>S</w:t>
      </w:r>
      <w:r>
        <w:rPr>
          <w:rFonts w:ascii="Arial Narrow" w:hAnsi="Arial Narrow"/>
          <w:sz w:val="22"/>
          <w:szCs w:val="22"/>
        </w:rPr>
        <w:t xml:space="preserve">tephanie Buechler, </w:t>
      </w:r>
      <w:proofErr w:type="spellStart"/>
      <w:r>
        <w:rPr>
          <w:rFonts w:ascii="Arial Narrow" w:hAnsi="Arial Narrow"/>
          <w:sz w:val="22"/>
          <w:szCs w:val="22"/>
        </w:rPr>
        <w:t>Daoqin</w:t>
      </w:r>
      <w:proofErr w:type="spellEnd"/>
      <w:r>
        <w:rPr>
          <w:rFonts w:ascii="Arial Narrow" w:hAnsi="Arial Narrow"/>
          <w:sz w:val="22"/>
          <w:szCs w:val="22"/>
        </w:rPr>
        <w:t xml:space="preserve"> Tong </w:t>
      </w:r>
      <w:r w:rsidRPr="001612AB">
        <w:rPr>
          <w:rFonts w:ascii="Arial Narrow" w:hAnsi="Arial Narrow"/>
          <w:sz w:val="22"/>
          <w:szCs w:val="22"/>
        </w:rPr>
        <w:t xml:space="preserve">and Ashley </w:t>
      </w:r>
      <w:proofErr w:type="spellStart"/>
      <w:r w:rsidRPr="001612AB">
        <w:rPr>
          <w:rFonts w:ascii="Arial Narrow" w:hAnsi="Arial Narrow"/>
          <w:sz w:val="22"/>
          <w:szCs w:val="22"/>
        </w:rPr>
        <w:t>Erbe</w:t>
      </w:r>
      <w:proofErr w:type="spellEnd"/>
      <w:r>
        <w:rPr>
          <w:rFonts w:ascii="Arial Narrow" w:hAnsi="Arial Narrow"/>
          <w:sz w:val="22"/>
          <w:szCs w:val="22"/>
        </w:rPr>
        <w:t xml:space="preserve">. January 2018. </w:t>
      </w:r>
      <w:r w:rsidRPr="0092793F">
        <w:rPr>
          <w:rFonts w:ascii="Arial Narrow" w:hAnsi="Arial Narrow"/>
          <w:sz w:val="22"/>
          <w:szCs w:val="22"/>
        </w:rPr>
        <w:t>Who Practices Urban Agriculture?  A Socio-economic Analysis of the Facebook Group 'Tucson Urban Gardening</w:t>
      </w:r>
      <w:r w:rsidR="001C3BEA">
        <w:rPr>
          <w:rFonts w:ascii="Arial Narrow" w:hAnsi="Arial Narrow"/>
          <w:sz w:val="22"/>
          <w:szCs w:val="22"/>
        </w:rPr>
        <w:t>.’</w:t>
      </w:r>
      <w:r w:rsidRPr="0092793F">
        <w:rPr>
          <w:rFonts w:ascii="Arial Narrow" w:hAnsi="Arial Narrow"/>
          <w:sz w:val="22"/>
          <w:szCs w:val="22"/>
        </w:rPr>
        <w:t xml:space="preserve">  A Research Brief prepared for the </w:t>
      </w:r>
      <w:proofErr w:type="spellStart"/>
      <w:r w:rsidRPr="0092793F">
        <w:rPr>
          <w:rFonts w:ascii="Arial Narrow" w:hAnsi="Arial Narrow"/>
          <w:sz w:val="22"/>
          <w:szCs w:val="22"/>
        </w:rPr>
        <w:t>Haury</w:t>
      </w:r>
      <w:proofErr w:type="spellEnd"/>
      <w:r w:rsidRPr="0092793F">
        <w:rPr>
          <w:rFonts w:ascii="Arial Narrow" w:hAnsi="Arial Narrow"/>
          <w:sz w:val="22"/>
          <w:szCs w:val="22"/>
        </w:rPr>
        <w:t xml:space="preserve"> </w:t>
      </w:r>
      <w:r w:rsidR="005505F5">
        <w:rPr>
          <w:rFonts w:ascii="Arial Narrow" w:hAnsi="Arial Narrow"/>
          <w:sz w:val="22"/>
          <w:szCs w:val="22"/>
        </w:rPr>
        <w:t xml:space="preserve">Program Funded </w:t>
      </w:r>
      <w:r w:rsidRPr="0092793F">
        <w:rPr>
          <w:rFonts w:ascii="Arial Narrow" w:hAnsi="Arial Narrow"/>
          <w:sz w:val="22"/>
          <w:szCs w:val="22"/>
        </w:rPr>
        <w:t>Project 'Greening the Food Deserts of Tucson</w:t>
      </w:r>
      <w:r w:rsidR="001C3BEA">
        <w:rPr>
          <w:rFonts w:ascii="Arial Narrow" w:hAnsi="Arial Narrow"/>
          <w:sz w:val="22"/>
          <w:szCs w:val="22"/>
        </w:rPr>
        <w:t>.’</w:t>
      </w:r>
      <w:r w:rsidRPr="0092793F">
        <w:rPr>
          <w:rFonts w:ascii="Arial Narrow" w:hAnsi="Arial Narrow"/>
          <w:sz w:val="22"/>
          <w:szCs w:val="22"/>
        </w:rPr>
        <w:t xml:space="preserve">  </w:t>
      </w:r>
      <w:r w:rsidR="008342E3">
        <w:rPr>
          <w:rFonts w:ascii="Arial Narrow" w:hAnsi="Arial Narrow"/>
          <w:sz w:val="22"/>
          <w:szCs w:val="22"/>
        </w:rPr>
        <w:t>Available at:</w:t>
      </w:r>
      <w:r w:rsidR="00FA56BD" w:rsidRPr="00FA56BD">
        <w:t xml:space="preserve"> </w:t>
      </w:r>
      <w:hyperlink r:id="rId16" w:history="1">
        <w:r w:rsidR="00FA56BD" w:rsidRPr="00CA4C96">
          <w:rPr>
            <w:rStyle w:val="Hyperlink"/>
            <w:rFonts w:ascii="Arial Narrow" w:hAnsi="Arial Narrow"/>
            <w:sz w:val="22"/>
            <w:szCs w:val="22"/>
          </w:rPr>
          <w:t>https://geography.arizona.edu/greeningfooddeserts/project-outputs</w:t>
        </w:r>
      </w:hyperlink>
    </w:p>
    <w:p w14:paraId="7D6025C7" w14:textId="77777777" w:rsidR="00FA56BD" w:rsidRDefault="00FA56BD" w:rsidP="00FA56BD">
      <w:pPr>
        <w:suppressAutoHyphens/>
        <w:jc w:val="both"/>
        <w:rPr>
          <w:rFonts w:ascii="Arial Narrow" w:hAnsi="Arial Narrow"/>
          <w:sz w:val="22"/>
          <w:szCs w:val="22"/>
        </w:rPr>
      </w:pPr>
    </w:p>
    <w:p w14:paraId="7746F7CA" w14:textId="655A3F42" w:rsidR="00FA56BD" w:rsidRDefault="005B0C69" w:rsidP="00F60DF5">
      <w:pPr>
        <w:suppressAutoHyphens/>
        <w:ind w:left="360" w:hanging="360"/>
        <w:jc w:val="both"/>
        <w:rPr>
          <w:rFonts w:ascii="Arial Narrow" w:hAnsi="Arial Narrow"/>
          <w:sz w:val="22"/>
          <w:szCs w:val="22"/>
        </w:rPr>
      </w:pPr>
      <w:r w:rsidRPr="001612AB">
        <w:rPr>
          <w:rFonts w:ascii="Arial Narrow" w:hAnsi="Arial Narrow"/>
          <w:sz w:val="22"/>
          <w:szCs w:val="22"/>
        </w:rPr>
        <w:t>S</w:t>
      </w:r>
      <w:r>
        <w:rPr>
          <w:rFonts w:ascii="Arial Narrow" w:hAnsi="Arial Narrow"/>
          <w:sz w:val="22"/>
          <w:szCs w:val="22"/>
        </w:rPr>
        <w:t xml:space="preserve">tephanie Buechler, </w:t>
      </w:r>
      <w:proofErr w:type="spellStart"/>
      <w:r>
        <w:rPr>
          <w:rFonts w:ascii="Arial Narrow" w:hAnsi="Arial Narrow"/>
          <w:sz w:val="22"/>
          <w:szCs w:val="22"/>
        </w:rPr>
        <w:t>Daoqin</w:t>
      </w:r>
      <w:proofErr w:type="spellEnd"/>
      <w:r>
        <w:rPr>
          <w:rFonts w:ascii="Arial Narrow" w:hAnsi="Arial Narrow"/>
          <w:sz w:val="22"/>
          <w:szCs w:val="22"/>
        </w:rPr>
        <w:t xml:space="preserve"> Tong </w:t>
      </w:r>
      <w:r w:rsidRPr="001612AB">
        <w:rPr>
          <w:rFonts w:ascii="Arial Narrow" w:hAnsi="Arial Narrow"/>
          <w:sz w:val="22"/>
          <w:szCs w:val="22"/>
        </w:rPr>
        <w:t xml:space="preserve">and Ashley </w:t>
      </w:r>
      <w:proofErr w:type="spellStart"/>
      <w:r w:rsidRPr="001612AB">
        <w:rPr>
          <w:rFonts w:ascii="Arial Narrow" w:hAnsi="Arial Narrow"/>
          <w:sz w:val="22"/>
          <w:szCs w:val="22"/>
        </w:rPr>
        <w:t>Erbe</w:t>
      </w:r>
      <w:proofErr w:type="spellEnd"/>
      <w:r>
        <w:rPr>
          <w:rFonts w:ascii="Arial Narrow" w:hAnsi="Arial Narrow"/>
          <w:sz w:val="22"/>
          <w:szCs w:val="22"/>
        </w:rPr>
        <w:t xml:space="preserve">. December 2017. </w:t>
      </w:r>
      <w:r w:rsidR="001605AC">
        <w:rPr>
          <w:rFonts w:ascii="Arial Narrow" w:hAnsi="Arial Narrow"/>
          <w:sz w:val="22"/>
          <w:szCs w:val="22"/>
        </w:rPr>
        <w:t>‘Greening the Food Deserts of Tucson, Arizona</w:t>
      </w:r>
      <w:r w:rsidR="001C3BEA">
        <w:rPr>
          <w:rFonts w:ascii="Arial Narrow" w:hAnsi="Arial Narrow"/>
          <w:sz w:val="22"/>
          <w:szCs w:val="22"/>
        </w:rPr>
        <w:t>.’</w:t>
      </w:r>
      <w:r w:rsidR="001605AC">
        <w:rPr>
          <w:rFonts w:ascii="Arial Narrow" w:hAnsi="Arial Narrow"/>
          <w:sz w:val="22"/>
          <w:szCs w:val="22"/>
        </w:rPr>
        <w:t xml:space="preserve">  A Policy Brief developed for the </w:t>
      </w:r>
      <w:proofErr w:type="spellStart"/>
      <w:r w:rsidR="001605AC">
        <w:rPr>
          <w:rFonts w:ascii="Arial Narrow" w:hAnsi="Arial Narrow"/>
          <w:sz w:val="22"/>
          <w:szCs w:val="22"/>
        </w:rPr>
        <w:t>Haury</w:t>
      </w:r>
      <w:proofErr w:type="spellEnd"/>
      <w:r w:rsidR="001605AC">
        <w:rPr>
          <w:rFonts w:ascii="Arial Narrow" w:hAnsi="Arial Narrow"/>
          <w:sz w:val="22"/>
          <w:szCs w:val="22"/>
        </w:rPr>
        <w:t xml:space="preserve"> </w:t>
      </w:r>
      <w:r w:rsidR="005505F5">
        <w:rPr>
          <w:rFonts w:ascii="Arial Narrow" w:hAnsi="Arial Narrow"/>
          <w:sz w:val="22"/>
          <w:szCs w:val="22"/>
        </w:rPr>
        <w:t xml:space="preserve">Program Funded </w:t>
      </w:r>
      <w:r w:rsidR="001605AC">
        <w:rPr>
          <w:rFonts w:ascii="Arial Narrow" w:hAnsi="Arial Narrow"/>
          <w:sz w:val="22"/>
          <w:szCs w:val="22"/>
        </w:rPr>
        <w:t>Project ‘Greening the Food Deserts of Tucson, Arizona</w:t>
      </w:r>
      <w:r w:rsidR="001C3BEA">
        <w:rPr>
          <w:rFonts w:ascii="Arial Narrow" w:hAnsi="Arial Narrow"/>
          <w:sz w:val="22"/>
          <w:szCs w:val="22"/>
        </w:rPr>
        <w:t>.’</w:t>
      </w:r>
      <w:r w:rsidR="001605AC">
        <w:rPr>
          <w:rFonts w:ascii="Arial Narrow" w:hAnsi="Arial Narrow"/>
          <w:sz w:val="22"/>
          <w:szCs w:val="22"/>
        </w:rPr>
        <w:t xml:space="preserve">  2 pp. Available at:</w:t>
      </w:r>
      <w:r w:rsidR="00FA56BD">
        <w:rPr>
          <w:rFonts w:ascii="Arial Narrow" w:hAnsi="Arial Narrow"/>
          <w:sz w:val="22"/>
          <w:szCs w:val="22"/>
        </w:rPr>
        <w:t xml:space="preserve"> </w:t>
      </w:r>
      <w:hyperlink r:id="rId17" w:history="1">
        <w:r w:rsidR="00FA56BD" w:rsidRPr="00CA4C96">
          <w:rPr>
            <w:rStyle w:val="Hyperlink"/>
            <w:rFonts w:ascii="Arial Narrow" w:hAnsi="Arial Narrow"/>
            <w:sz w:val="22"/>
            <w:szCs w:val="22"/>
          </w:rPr>
          <w:t>https://geography.arizona.edu/greeningfooddeserts/project-outputs</w:t>
        </w:r>
      </w:hyperlink>
    </w:p>
    <w:p w14:paraId="4DE2900C" w14:textId="77777777" w:rsidR="00E81A04" w:rsidRDefault="00E81A04" w:rsidP="009340A9">
      <w:pPr>
        <w:suppressAutoHyphens/>
        <w:jc w:val="both"/>
        <w:rPr>
          <w:rFonts w:ascii="Arial Narrow" w:hAnsi="Arial Narrow"/>
          <w:sz w:val="22"/>
          <w:szCs w:val="22"/>
        </w:rPr>
      </w:pPr>
    </w:p>
    <w:p w14:paraId="7C1A9F94" w14:textId="79DA7C61" w:rsidR="00FA56BD" w:rsidRDefault="00392E75" w:rsidP="00392E75">
      <w:pPr>
        <w:suppressAutoHyphens/>
        <w:ind w:left="360" w:hanging="360"/>
        <w:jc w:val="both"/>
        <w:rPr>
          <w:rFonts w:ascii="Arial Narrow" w:hAnsi="Arial Narrow"/>
          <w:sz w:val="22"/>
          <w:szCs w:val="22"/>
        </w:rPr>
      </w:pPr>
      <w:r w:rsidRPr="001612AB">
        <w:rPr>
          <w:rFonts w:ascii="Arial Narrow" w:hAnsi="Arial Narrow"/>
          <w:sz w:val="22"/>
          <w:szCs w:val="22"/>
        </w:rPr>
        <w:t>S</w:t>
      </w:r>
      <w:r>
        <w:rPr>
          <w:rFonts w:ascii="Arial Narrow" w:hAnsi="Arial Narrow"/>
          <w:sz w:val="22"/>
          <w:szCs w:val="22"/>
        </w:rPr>
        <w:t xml:space="preserve">tephanie Buechler, </w:t>
      </w:r>
      <w:proofErr w:type="spellStart"/>
      <w:r>
        <w:rPr>
          <w:rFonts w:ascii="Arial Narrow" w:hAnsi="Arial Narrow"/>
          <w:sz w:val="22"/>
          <w:szCs w:val="22"/>
        </w:rPr>
        <w:t>Daoqin</w:t>
      </w:r>
      <w:proofErr w:type="spellEnd"/>
      <w:r>
        <w:rPr>
          <w:rFonts w:ascii="Arial Narrow" w:hAnsi="Arial Narrow"/>
          <w:sz w:val="22"/>
          <w:szCs w:val="22"/>
        </w:rPr>
        <w:t xml:space="preserve"> Tong </w:t>
      </w:r>
      <w:r w:rsidRPr="001612AB">
        <w:rPr>
          <w:rFonts w:ascii="Arial Narrow" w:hAnsi="Arial Narrow"/>
          <w:sz w:val="22"/>
          <w:szCs w:val="22"/>
        </w:rPr>
        <w:t xml:space="preserve">and Ashley </w:t>
      </w:r>
      <w:proofErr w:type="spellStart"/>
      <w:r w:rsidRPr="001612AB">
        <w:rPr>
          <w:rFonts w:ascii="Arial Narrow" w:hAnsi="Arial Narrow"/>
          <w:sz w:val="22"/>
          <w:szCs w:val="22"/>
        </w:rPr>
        <w:t>Erbe</w:t>
      </w:r>
      <w:proofErr w:type="spellEnd"/>
      <w:r w:rsidRPr="001612AB">
        <w:rPr>
          <w:rFonts w:ascii="Arial Narrow" w:hAnsi="Arial Narrow"/>
          <w:sz w:val="22"/>
          <w:szCs w:val="22"/>
        </w:rPr>
        <w:t xml:space="preserve">.  </w:t>
      </w:r>
      <w:r>
        <w:rPr>
          <w:rFonts w:ascii="Arial Narrow" w:hAnsi="Arial Narrow"/>
          <w:sz w:val="22"/>
          <w:szCs w:val="22"/>
        </w:rPr>
        <w:t xml:space="preserve">November 2017. Who Practices Urban Agriculture? A Socio-economic Analysis of </w:t>
      </w:r>
      <w:proofErr w:type="gramStart"/>
      <w:r>
        <w:rPr>
          <w:rFonts w:ascii="Arial Narrow" w:hAnsi="Arial Narrow"/>
          <w:sz w:val="22"/>
          <w:szCs w:val="22"/>
        </w:rPr>
        <w:t>Las</w:t>
      </w:r>
      <w:proofErr w:type="gramEnd"/>
      <w:r>
        <w:rPr>
          <w:rFonts w:ascii="Arial Narrow" w:hAnsi="Arial Narrow"/>
          <w:sz w:val="22"/>
          <w:szCs w:val="22"/>
        </w:rPr>
        <w:t xml:space="preserve"> Milpitas de Cottonwood Community Farm in Tucson, Arizona.  A Research Brief developed for the </w:t>
      </w:r>
      <w:proofErr w:type="spellStart"/>
      <w:r>
        <w:rPr>
          <w:rFonts w:ascii="Arial Narrow" w:hAnsi="Arial Narrow"/>
          <w:sz w:val="22"/>
          <w:szCs w:val="22"/>
        </w:rPr>
        <w:t>Haury</w:t>
      </w:r>
      <w:proofErr w:type="spellEnd"/>
      <w:r>
        <w:rPr>
          <w:rFonts w:ascii="Arial Narrow" w:hAnsi="Arial Narrow"/>
          <w:sz w:val="22"/>
          <w:szCs w:val="22"/>
        </w:rPr>
        <w:t xml:space="preserve"> </w:t>
      </w:r>
      <w:r w:rsidR="005505F5">
        <w:rPr>
          <w:rFonts w:ascii="Arial Narrow" w:hAnsi="Arial Narrow"/>
          <w:sz w:val="22"/>
          <w:szCs w:val="22"/>
        </w:rPr>
        <w:t xml:space="preserve">Program Funded </w:t>
      </w:r>
      <w:r>
        <w:rPr>
          <w:rFonts w:ascii="Arial Narrow" w:hAnsi="Arial Narrow"/>
          <w:sz w:val="22"/>
          <w:szCs w:val="22"/>
        </w:rPr>
        <w:t>Project ‘Greening the Food Deserts of Tucson, Arizona</w:t>
      </w:r>
      <w:r w:rsidR="001C3BEA">
        <w:rPr>
          <w:rFonts w:ascii="Arial Narrow" w:hAnsi="Arial Narrow"/>
          <w:sz w:val="22"/>
          <w:szCs w:val="22"/>
        </w:rPr>
        <w:t>.’</w:t>
      </w:r>
      <w:r>
        <w:rPr>
          <w:rFonts w:ascii="Arial Narrow" w:hAnsi="Arial Narrow"/>
          <w:sz w:val="22"/>
          <w:szCs w:val="22"/>
        </w:rPr>
        <w:t xml:space="preserve">  Available at:</w:t>
      </w:r>
      <w:r w:rsidR="00FA56BD" w:rsidRPr="00FA56BD">
        <w:t xml:space="preserve"> </w:t>
      </w:r>
      <w:hyperlink r:id="rId18" w:history="1">
        <w:r w:rsidR="00FA56BD" w:rsidRPr="00CA4C96">
          <w:rPr>
            <w:rStyle w:val="Hyperlink"/>
            <w:rFonts w:ascii="Arial Narrow" w:hAnsi="Arial Narrow"/>
            <w:sz w:val="22"/>
            <w:szCs w:val="22"/>
          </w:rPr>
          <w:t>https://geography.arizona.edu/greeningfooddeserts/project-outputs</w:t>
        </w:r>
      </w:hyperlink>
    </w:p>
    <w:p w14:paraId="45CDAE27" w14:textId="77777777" w:rsidR="00392E75" w:rsidRDefault="00392E75" w:rsidP="008342E3">
      <w:pPr>
        <w:suppressAutoHyphens/>
        <w:jc w:val="both"/>
        <w:rPr>
          <w:rFonts w:ascii="Arial Narrow" w:hAnsi="Arial Narrow"/>
          <w:sz w:val="22"/>
          <w:szCs w:val="22"/>
        </w:rPr>
      </w:pPr>
    </w:p>
    <w:p w14:paraId="7E9EF87D" w14:textId="77777777" w:rsidR="005D7807" w:rsidRDefault="005D7807" w:rsidP="00392E75">
      <w:pPr>
        <w:suppressAutoHyphens/>
        <w:ind w:left="360" w:hanging="360"/>
        <w:jc w:val="both"/>
        <w:rPr>
          <w:rFonts w:ascii="Arial Narrow" w:hAnsi="Arial Narrow"/>
          <w:sz w:val="22"/>
          <w:szCs w:val="22"/>
        </w:rPr>
      </w:pPr>
      <w:r w:rsidRPr="005D7807">
        <w:rPr>
          <w:rFonts w:ascii="Arial Narrow" w:hAnsi="Arial Narrow"/>
          <w:sz w:val="22"/>
          <w:szCs w:val="22"/>
        </w:rPr>
        <w:t>Step</w:t>
      </w:r>
      <w:r w:rsidR="005E69DE">
        <w:rPr>
          <w:rFonts w:ascii="Arial Narrow" w:hAnsi="Arial Narrow"/>
          <w:sz w:val="22"/>
          <w:szCs w:val="22"/>
        </w:rPr>
        <w:t>hanie Buechler</w:t>
      </w:r>
      <w:r w:rsidRPr="005D7807">
        <w:rPr>
          <w:rFonts w:ascii="Arial Narrow" w:hAnsi="Arial Narrow"/>
          <w:sz w:val="22"/>
          <w:szCs w:val="22"/>
        </w:rPr>
        <w:t xml:space="preserve">.  December 2016. </w:t>
      </w:r>
      <w:r w:rsidRPr="005D7807">
        <w:rPr>
          <w:rFonts w:ascii="Arial Narrow" w:hAnsi="Arial Narrow" w:cs="Arial"/>
          <w:bCs/>
          <w:sz w:val="22"/>
          <w:szCs w:val="22"/>
        </w:rPr>
        <w:t>Promoting Gender Inclusiveness and Empowerment in Hydropower Development</w:t>
      </w:r>
      <w:r>
        <w:rPr>
          <w:rFonts w:ascii="Arial Narrow" w:hAnsi="Arial Narrow"/>
          <w:sz w:val="22"/>
          <w:szCs w:val="22"/>
        </w:rPr>
        <w:t xml:space="preserve">. </w:t>
      </w:r>
      <w:r w:rsidRPr="005D7807">
        <w:rPr>
          <w:rFonts w:ascii="Arial Narrow" w:hAnsi="Arial Narrow"/>
          <w:sz w:val="22"/>
          <w:szCs w:val="22"/>
        </w:rPr>
        <w:t xml:space="preserve"> </w:t>
      </w:r>
      <w:r>
        <w:rPr>
          <w:rFonts w:ascii="Arial Narrow" w:hAnsi="Arial Narrow"/>
          <w:sz w:val="22"/>
          <w:szCs w:val="22"/>
        </w:rPr>
        <w:t xml:space="preserve">A Policy Brief developed for the HI-NEX project.  </w:t>
      </w:r>
      <w:r w:rsidR="005E69DE">
        <w:rPr>
          <w:rFonts w:ascii="Arial Narrow" w:hAnsi="Arial Narrow"/>
          <w:sz w:val="22"/>
          <w:szCs w:val="22"/>
        </w:rPr>
        <w:t xml:space="preserve">2 pp. Available at: </w:t>
      </w:r>
      <w:hyperlink r:id="rId19" w:history="1">
        <w:r w:rsidR="00392E75" w:rsidRPr="00052279">
          <w:rPr>
            <w:rStyle w:val="Hyperlink"/>
            <w:rFonts w:ascii="Arial Narrow" w:hAnsi="Arial Narrow"/>
            <w:sz w:val="22"/>
            <w:szCs w:val="22"/>
          </w:rPr>
          <w:t>http://aquasec.org/himalayas/wp-content/uploads/2017/01/WLE_Template-Gender-Hinex-Alina-edits.pdf</w:t>
        </w:r>
      </w:hyperlink>
    </w:p>
    <w:p w14:paraId="3A9F6AF6" w14:textId="77777777" w:rsidR="0037616C" w:rsidRDefault="0037616C" w:rsidP="00345032">
      <w:pPr>
        <w:pStyle w:val="BodyText"/>
        <w:rPr>
          <w:rFonts w:ascii="Arial Narrow" w:hAnsi="Arial Narrow"/>
          <w:b/>
          <w:sz w:val="22"/>
          <w:szCs w:val="22"/>
        </w:rPr>
      </w:pPr>
    </w:p>
    <w:p w14:paraId="79E33089" w14:textId="6B691D8C" w:rsidR="00B44C80" w:rsidRDefault="00031E9A">
      <w:pPr>
        <w:pStyle w:val="BodyText"/>
        <w:ind w:left="360" w:hanging="360"/>
        <w:rPr>
          <w:rFonts w:ascii="Arial Narrow" w:hAnsi="Arial Narrow"/>
          <w:b/>
          <w:sz w:val="22"/>
          <w:szCs w:val="22"/>
        </w:rPr>
      </w:pPr>
      <w:r>
        <w:rPr>
          <w:rFonts w:ascii="Arial Narrow" w:hAnsi="Arial Narrow"/>
          <w:b/>
          <w:sz w:val="22"/>
          <w:szCs w:val="22"/>
        </w:rPr>
        <w:t xml:space="preserve">Resource </w:t>
      </w:r>
      <w:r w:rsidR="008975BE">
        <w:rPr>
          <w:rFonts w:ascii="Arial Narrow" w:hAnsi="Arial Narrow"/>
          <w:b/>
          <w:sz w:val="22"/>
          <w:szCs w:val="22"/>
        </w:rPr>
        <w:t xml:space="preserve">Guides, </w:t>
      </w:r>
      <w:r w:rsidR="00B44C80">
        <w:rPr>
          <w:rFonts w:ascii="Arial Narrow" w:hAnsi="Arial Narrow"/>
          <w:b/>
          <w:sz w:val="22"/>
          <w:szCs w:val="22"/>
        </w:rPr>
        <w:t>Reports</w:t>
      </w:r>
      <w:r w:rsidR="00084533">
        <w:rPr>
          <w:rFonts w:ascii="Arial Narrow" w:hAnsi="Arial Narrow"/>
          <w:b/>
          <w:sz w:val="22"/>
          <w:szCs w:val="22"/>
        </w:rPr>
        <w:t>, Blogs</w:t>
      </w:r>
      <w:r w:rsidR="00142DF8">
        <w:rPr>
          <w:rFonts w:ascii="Arial Narrow" w:hAnsi="Arial Narrow"/>
          <w:b/>
          <w:sz w:val="22"/>
          <w:szCs w:val="22"/>
        </w:rPr>
        <w:t>, Published Proceedings</w:t>
      </w:r>
      <w:r w:rsidR="00B44C80">
        <w:rPr>
          <w:rFonts w:ascii="Arial Narrow" w:hAnsi="Arial Narrow"/>
          <w:b/>
          <w:sz w:val="22"/>
          <w:szCs w:val="22"/>
        </w:rPr>
        <w:t xml:space="preserve"> and Minor Publications</w:t>
      </w:r>
    </w:p>
    <w:p w14:paraId="1BC9FFFE" w14:textId="77777777" w:rsidR="00164F51" w:rsidRDefault="00164F51" w:rsidP="00AA0F9B">
      <w:pPr>
        <w:ind w:left="360" w:hanging="360"/>
        <w:outlineLvl w:val="0"/>
        <w:rPr>
          <w:rFonts w:ascii="Arial Narrow" w:hAnsi="Arial Narrow"/>
          <w:sz w:val="22"/>
          <w:szCs w:val="22"/>
        </w:rPr>
      </w:pPr>
    </w:p>
    <w:p w14:paraId="0CEBB423" w14:textId="0617EFEA" w:rsidR="008065F7" w:rsidRPr="00994543" w:rsidRDefault="008065F7" w:rsidP="00994543">
      <w:pPr>
        <w:pStyle w:val="NormalWeb"/>
        <w:spacing w:before="0" w:beforeAutospacing="0" w:after="0" w:afterAutospacing="0"/>
        <w:ind w:left="360" w:hanging="360"/>
        <w:jc w:val="both"/>
        <w:rPr>
          <w:rFonts w:ascii="Arial Narrow" w:hAnsi="Arial Narrow"/>
          <w:bCs/>
          <w:color w:val="000000"/>
          <w:sz w:val="22"/>
          <w:szCs w:val="22"/>
        </w:rPr>
      </w:pPr>
      <w:r w:rsidRPr="00994543">
        <w:rPr>
          <w:rFonts w:ascii="Arial Narrow" w:hAnsi="Arial Narrow"/>
          <w:bCs/>
          <w:color w:val="000000"/>
          <w:sz w:val="22"/>
          <w:szCs w:val="22"/>
        </w:rPr>
        <w:t>Rigoberto Gar</w:t>
      </w:r>
      <w:r w:rsidR="00994543" w:rsidRPr="00994543">
        <w:rPr>
          <w:rFonts w:ascii="Arial Narrow" w:hAnsi="Arial Narrow"/>
          <w:bCs/>
          <w:color w:val="000000"/>
          <w:sz w:val="22"/>
          <w:szCs w:val="22"/>
        </w:rPr>
        <w:t>cía</w:t>
      </w:r>
      <w:r w:rsidR="00994543" w:rsidRPr="00994543">
        <w:rPr>
          <w:rFonts w:ascii="Arial Narrow" w:hAnsi="Arial Narrow"/>
          <w:sz w:val="22"/>
          <w:szCs w:val="22"/>
        </w:rPr>
        <w:t xml:space="preserve">, </w:t>
      </w:r>
      <w:r w:rsidR="00994543" w:rsidRPr="00994543">
        <w:rPr>
          <w:rFonts w:ascii="Arial Narrow" w:hAnsi="Arial Narrow"/>
          <w:bCs/>
          <w:color w:val="000000"/>
          <w:sz w:val="22"/>
          <w:szCs w:val="22"/>
        </w:rPr>
        <w:t xml:space="preserve">Christopher Scott, Adriana </w:t>
      </w:r>
      <w:proofErr w:type="spellStart"/>
      <w:r w:rsidR="00994543" w:rsidRPr="00994543">
        <w:rPr>
          <w:rFonts w:ascii="Arial Narrow" w:hAnsi="Arial Narrow"/>
          <w:bCs/>
          <w:color w:val="000000"/>
          <w:sz w:val="22"/>
          <w:szCs w:val="22"/>
        </w:rPr>
        <w:t>Zúñiga</w:t>
      </w:r>
      <w:proofErr w:type="spellEnd"/>
      <w:r w:rsidR="00994543" w:rsidRPr="00994543">
        <w:rPr>
          <w:rFonts w:ascii="Arial Narrow" w:hAnsi="Arial Narrow"/>
          <w:bCs/>
          <w:color w:val="000000"/>
          <w:sz w:val="22"/>
          <w:szCs w:val="22"/>
        </w:rPr>
        <w:t xml:space="preserve">, Stephanie Buechler, Luis </w:t>
      </w:r>
      <w:proofErr w:type="spellStart"/>
      <w:r w:rsidR="00994543" w:rsidRPr="00994543">
        <w:rPr>
          <w:rFonts w:ascii="Arial Narrow" w:hAnsi="Arial Narrow"/>
          <w:bCs/>
          <w:color w:val="000000"/>
          <w:sz w:val="22"/>
          <w:szCs w:val="22"/>
        </w:rPr>
        <w:t>Cervera</w:t>
      </w:r>
      <w:proofErr w:type="spellEnd"/>
      <w:r w:rsidR="00994543" w:rsidRPr="00994543">
        <w:rPr>
          <w:rFonts w:ascii="Arial Narrow" w:hAnsi="Arial Narrow"/>
          <w:bCs/>
          <w:color w:val="000000"/>
          <w:sz w:val="22"/>
          <w:szCs w:val="22"/>
        </w:rPr>
        <w:t>, Sergio Peña</w:t>
      </w:r>
      <w:r w:rsidR="00994543" w:rsidRPr="00994543">
        <w:rPr>
          <w:rFonts w:ascii="Arial Narrow" w:hAnsi="Arial Narrow"/>
          <w:sz w:val="22"/>
          <w:szCs w:val="22"/>
        </w:rPr>
        <w:t xml:space="preserve">, </w:t>
      </w:r>
      <w:r w:rsidR="00994543" w:rsidRPr="00994543">
        <w:rPr>
          <w:rFonts w:ascii="Arial Narrow" w:hAnsi="Arial Narrow"/>
          <w:bCs/>
          <w:color w:val="000000"/>
          <w:sz w:val="22"/>
          <w:szCs w:val="22"/>
        </w:rPr>
        <w:t>José Luis Manzanares</w:t>
      </w:r>
      <w:r w:rsidR="00994543">
        <w:rPr>
          <w:rFonts w:ascii="Arial Narrow" w:hAnsi="Arial Narrow"/>
          <w:bCs/>
          <w:color w:val="000000"/>
          <w:sz w:val="22"/>
          <w:szCs w:val="22"/>
        </w:rPr>
        <w:t>.</w:t>
      </w:r>
      <w:r w:rsidR="00994543">
        <w:rPr>
          <w:rFonts w:ascii="Arial Narrow" w:hAnsi="Arial Narrow"/>
          <w:sz w:val="22"/>
          <w:szCs w:val="22"/>
        </w:rPr>
        <w:t xml:space="preserve"> 2019. </w:t>
      </w:r>
      <w:proofErr w:type="spellStart"/>
      <w:r w:rsidRPr="008065F7">
        <w:rPr>
          <w:rFonts w:ascii="Arial Narrow" w:hAnsi="Arial Narrow"/>
          <w:bCs/>
          <w:color w:val="000000"/>
          <w:sz w:val="22"/>
          <w:szCs w:val="22"/>
        </w:rPr>
        <w:t>Evaluación</w:t>
      </w:r>
      <w:proofErr w:type="spellEnd"/>
      <w:r w:rsidRPr="008065F7">
        <w:rPr>
          <w:rFonts w:ascii="Arial Narrow" w:hAnsi="Arial Narrow"/>
          <w:bCs/>
          <w:color w:val="000000"/>
          <w:sz w:val="22"/>
          <w:szCs w:val="22"/>
        </w:rPr>
        <w:t xml:space="preserve"> del </w:t>
      </w:r>
      <w:proofErr w:type="spellStart"/>
      <w:r w:rsidRPr="008065F7">
        <w:rPr>
          <w:rFonts w:ascii="Arial Narrow" w:hAnsi="Arial Narrow"/>
          <w:bCs/>
          <w:color w:val="000000"/>
          <w:sz w:val="22"/>
          <w:szCs w:val="22"/>
        </w:rPr>
        <w:t>Impacto</w:t>
      </w:r>
      <w:proofErr w:type="spellEnd"/>
      <w:r w:rsidRPr="008065F7">
        <w:rPr>
          <w:rFonts w:ascii="Arial Narrow" w:hAnsi="Arial Narrow"/>
          <w:bCs/>
          <w:color w:val="000000"/>
          <w:sz w:val="22"/>
          <w:szCs w:val="22"/>
        </w:rPr>
        <w:t xml:space="preserve"> </w:t>
      </w:r>
      <w:proofErr w:type="spellStart"/>
      <w:r w:rsidRPr="008065F7">
        <w:rPr>
          <w:rFonts w:ascii="Arial Narrow" w:hAnsi="Arial Narrow"/>
          <w:bCs/>
          <w:color w:val="000000"/>
          <w:sz w:val="22"/>
          <w:szCs w:val="22"/>
        </w:rPr>
        <w:t>Transfronterizo</w:t>
      </w:r>
      <w:proofErr w:type="spellEnd"/>
      <w:r w:rsidRPr="008065F7">
        <w:rPr>
          <w:rFonts w:ascii="Arial Narrow" w:hAnsi="Arial Narrow"/>
          <w:bCs/>
          <w:color w:val="000000"/>
          <w:sz w:val="22"/>
          <w:szCs w:val="22"/>
        </w:rPr>
        <w:t xml:space="preserve"> de </w:t>
      </w:r>
      <w:proofErr w:type="spellStart"/>
      <w:r w:rsidRPr="008065F7">
        <w:rPr>
          <w:rFonts w:ascii="Arial Narrow" w:hAnsi="Arial Narrow"/>
          <w:bCs/>
          <w:color w:val="000000"/>
          <w:sz w:val="22"/>
          <w:szCs w:val="22"/>
        </w:rPr>
        <w:t>Proyectos</w:t>
      </w:r>
      <w:proofErr w:type="spellEnd"/>
      <w:r w:rsidRPr="008065F7">
        <w:rPr>
          <w:rFonts w:ascii="Arial Narrow" w:hAnsi="Arial Narrow"/>
          <w:bCs/>
          <w:color w:val="000000"/>
          <w:sz w:val="22"/>
          <w:szCs w:val="22"/>
        </w:rPr>
        <w:t xml:space="preserve"> de </w:t>
      </w:r>
      <w:proofErr w:type="spellStart"/>
      <w:r w:rsidRPr="008065F7">
        <w:rPr>
          <w:rFonts w:ascii="Arial Narrow" w:hAnsi="Arial Narrow"/>
          <w:bCs/>
          <w:color w:val="000000"/>
          <w:sz w:val="22"/>
          <w:szCs w:val="22"/>
        </w:rPr>
        <w:t>Infraestructura</w:t>
      </w:r>
      <w:proofErr w:type="spellEnd"/>
      <w:r w:rsidRPr="008065F7">
        <w:rPr>
          <w:rFonts w:ascii="Arial Narrow" w:hAnsi="Arial Narrow"/>
          <w:bCs/>
          <w:color w:val="000000"/>
          <w:sz w:val="22"/>
          <w:szCs w:val="22"/>
        </w:rPr>
        <w:t xml:space="preserve"> de </w:t>
      </w:r>
      <w:proofErr w:type="spellStart"/>
      <w:r w:rsidRPr="008065F7">
        <w:rPr>
          <w:rFonts w:ascii="Arial Narrow" w:hAnsi="Arial Narrow"/>
          <w:bCs/>
          <w:color w:val="000000"/>
          <w:sz w:val="22"/>
          <w:szCs w:val="22"/>
        </w:rPr>
        <w:t>Saneamiento</w:t>
      </w:r>
      <w:proofErr w:type="spellEnd"/>
      <w:r w:rsidRPr="008065F7">
        <w:rPr>
          <w:rFonts w:ascii="Arial Narrow" w:hAnsi="Arial Narrow"/>
          <w:bCs/>
          <w:color w:val="000000"/>
          <w:sz w:val="22"/>
          <w:szCs w:val="22"/>
        </w:rPr>
        <w:t xml:space="preserve"> </w:t>
      </w:r>
      <w:proofErr w:type="spellStart"/>
      <w:r w:rsidRPr="008065F7">
        <w:rPr>
          <w:rFonts w:ascii="Arial Narrow" w:hAnsi="Arial Narrow"/>
          <w:bCs/>
          <w:color w:val="000000"/>
          <w:sz w:val="22"/>
          <w:szCs w:val="22"/>
        </w:rPr>
        <w:t>en</w:t>
      </w:r>
      <w:proofErr w:type="spellEnd"/>
      <w:r w:rsidRPr="008065F7">
        <w:rPr>
          <w:rFonts w:ascii="Arial Narrow" w:hAnsi="Arial Narrow"/>
          <w:bCs/>
          <w:color w:val="000000"/>
          <w:sz w:val="22"/>
          <w:szCs w:val="22"/>
        </w:rPr>
        <w:t xml:space="preserve"> Ambos Nogales</w:t>
      </w:r>
      <w:r>
        <w:rPr>
          <w:rFonts w:ascii="Arial Narrow" w:hAnsi="Arial Narrow"/>
          <w:bCs/>
          <w:color w:val="000000"/>
          <w:sz w:val="22"/>
          <w:szCs w:val="22"/>
        </w:rPr>
        <w:t>.</w:t>
      </w:r>
      <w:r w:rsidR="00994543">
        <w:rPr>
          <w:rFonts w:ascii="Arial Narrow" w:hAnsi="Arial Narrow"/>
          <w:bCs/>
          <w:color w:val="000000"/>
          <w:sz w:val="22"/>
          <w:szCs w:val="22"/>
        </w:rPr>
        <w:t xml:space="preserve"> [Evaluation of the Transborder Impact of Sanitation Infrastructure Projects in Ambos Nogales]. </w:t>
      </w:r>
      <w:r w:rsidR="00994543">
        <w:rPr>
          <w:rFonts w:ascii="Arial Narrow" w:hAnsi="Arial Narrow"/>
          <w:bCs/>
          <w:color w:val="000000"/>
          <w:sz w:val="22"/>
          <w:szCs w:val="22"/>
        </w:rPr>
        <w:br/>
        <w:t xml:space="preserve">Report Prepared for the North American Development Bank (NADBANK).  </w:t>
      </w:r>
    </w:p>
    <w:p w14:paraId="4D5B12B6" w14:textId="77777777" w:rsidR="008065F7" w:rsidRDefault="008065F7" w:rsidP="0033749A">
      <w:pPr>
        <w:suppressAutoHyphens/>
        <w:jc w:val="both"/>
        <w:rPr>
          <w:rFonts w:ascii="Arial Narrow" w:hAnsi="Arial Narrow"/>
          <w:sz w:val="22"/>
          <w:szCs w:val="22"/>
        </w:rPr>
      </w:pPr>
    </w:p>
    <w:p w14:paraId="4659EDD8" w14:textId="519B4962" w:rsidR="00B829E8" w:rsidRDefault="00164F51" w:rsidP="00B829E8">
      <w:pPr>
        <w:suppressAutoHyphens/>
        <w:ind w:left="360" w:hanging="360"/>
        <w:jc w:val="both"/>
        <w:rPr>
          <w:rFonts w:ascii="Arial Narrow" w:hAnsi="Arial Narrow"/>
          <w:sz w:val="22"/>
          <w:szCs w:val="22"/>
        </w:rPr>
      </w:pPr>
      <w:r>
        <w:rPr>
          <w:rFonts w:ascii="Arial Narrow" w:hAnsi="Arial Narrow"/>
          <w:sz w:val="22"/>
          <w:szCs w:val="22"/>
        </w:rPr>
        <w:t xml:space="preserve">Stephanie Buechler, </w:t>
      </w:r>
      <w:proofErr w:type="spellStart"/>
      <w:r>
        <w:rPr>
          <w:rFonts w:ascii="Arial Narrow" w:hAnsi="Arial Narrow"/>
          <w:sz w:val="22"/>
          <w:szCs w:val="22"/>
        </w:rPr>
        <w:t>Daoqin</w:t>
      </w:r>
      <w:proofErr w:type="spellEnd"/>
      <w:r>
        <w:rPr>
          <w:rFonts w:ascii="Arial Narrow" w:hAnsi="Arial Narrow"/>
          <w:sz w:val="22"/>
          <w:szCs w:val="22"/>
        </w:rPr>
        <w:t xml:space="preserve"> Tong, Ashley </w:t>
      </w:r>
      <w:proofErr w:type="spellStart"/>
      <w:r>
        <w:rPr>
          <w:rFonts w:ascii="Arial Narrow" w:hAnsi="Arial Narrow"/>
          <w:sz w:val="22"/>
          <w:szCs w:val="22"/>
        </w:rPr>
        <w:t>Erbe</w:t>
      </w:r>
      <w:proofErr w:type="spellEnd"/>
      <w:r>
        <w:rPr>
          <w:rFonts w:ascii="Arial Narrow" w:hAnsi="Arial Narrow"/>
          <w:sz w:val="22"/>
          <w:szCs w:val="22"/>
        </w:rPr>
        <w:t xml:space="preserve"> and Emily </w:t>
      </w:r>
      <w:proofErr w:type="spellStart"/>
      <w:r>
        <w:rPr>
          <w:rFonts w:ascii="Arial Narrow" w:hAnsi="Arial Narrow"/>
          <w:sz w:val="22"/>
          <w:szCs w:val="22"/>
        </w:rPr>
        <w:t>Mardarness</w:t>
      </w:r>
      <w:proofErr w:type="spellEnd"/>
      <w:r>
        <w:rPr>
          <w:rFonts w:ascii="Arial Narrow" w:hAnsi="Arial Narrow"/>
          <w:sz w:val="22"/>
          <w:szCs w:val="22"/>
        </w:rPr>
        <w:t>.  201</w:t>
      </w:r>
      <w:r w:rsidR="005E187C">
        <w:rPr>
          <w:rFonts w:ascii="Arial Narrow" w:hAnsi="Arial Narrow"/>
          <w:sz w:val="22"/>
          <w:szCs w:val="22"/>
        </w:rPr>
        <w:t>8</w:t>
      </w:r>
      <w:r>
        <w:rPr>
          <w:rFonts w:ascii="Arial Narrow" w:hAnsi="Arial Narrow"/>
          <w:sz w:val="22"/>
          <w:szCs w:val="22"/>
        </w:rPr>
        <w:t xml:space="preserve">.  Tucson’s Urban Agriculture Network: A Resource Guide for Tucson’s Gardeners.  Produced for community and backyard gardeners and non-profit organizations in Tucson as part of the ‘Greening the Food Deserts of Tucson, Arizona’ project funded by the Agnese Nelms </w:t>
      </w:r>
      <w:proofErr w:type="spellStart"/>
      <w:r>
        <w:rPr>
          <w:rFonts w:ascii="Arial Narrow" w:hAnsi="Arial Narrow"/>
          <w:sz w:val="22"/>
          <w:szCs w:val="22"/>
        </w:rPr>
        <w:t>Haury</w:t>
      </w:r>
      <w:proofErr w:type="spellEnd"/>
      <w:r>
        <w:rPr>
          <w:rFonts w:ascii="Arial Narrow" w:hAnsi="Arial Narrow"/>
          <w:sz w:val="22"/>
          <w:szCs w:val="22"/>
        </w:rPr>
        <w:t xml:space="preserve"> Program for Environment and Social Justice.  23 pp.</w:t>
      </w:r>
      <w:r w:rsidR="00B829E8">
        <w:rPr>
          <w:rFonts w:ascii="Arial Narrow" w:hAnsi="Arial Narrow"/>
          <w:sz w:val="22"/>
          <w:szCs w:val="22"/>
        </w:rPr>
        <w:t xml:space="preserve">  Available at: </w:t>
      </w:r>
      <w:hyperlink r:id="rId20" w:history="1">
        <w:r w:rsidR="00B829E8" w:rsidRPr="00CA4C96">
          <w:rPr>
            <w:rStyle w:val="Hyperlink"/>
            <w:rFonts w:ascii="Arial Narrow" w:hAnsi="Arial Narrow"/>
            <w:sz w:val="22"/>
            <w:szCs w:val="22"/>
          </w:rPr>
          <w:t>https://geography.arizona.edu/greeningfooddeserts/project-outputs</w:t>
        </w:r>
      </w:hyperlink>
    </w:p>
    <w:p w14:paraId="6D1915B5" w14:textId="77777777" w:rsidR="009052CE" w:rsidRDefault="009052CE" w:rsidP="009052CE">
      <w:pPr>
        <w:outlineLvl w:val="0"/>
        <w:rPr>
          <w:rFonts w:ascii="Arial Narrow" w:hAnsi="Arial Narrow"/>
          <w:sz w:val="22"/>
          <w:szCs w:val="22"/>
        </w:rPr>
      </w:pPr>
    </w:p>
    <w:p w14:paraId="7686F4F0" w14:textId="1D65D8A2" w:rsidR="00084533" w:rsidRDefault="00084533" w:rsidP="00AA0F9B">
      <w:pPr>
        <w:ind w:left="360" w:hanging="360"/>
        <w:outlineLvl w:val="0"/>
        <w:rPr>
          <w:rFonts w:ascii="Arial Narrow" w:hAnsi="Arial Narrow"/>
          <w:sz w:val="22"/>
          <w:szCs w:val="22"/>
          <w:lang w:val="en-GB"/>
        </w:rPr>
      </w:pPr>
      <w:r w:rsidRPr="00AA0F9B">
        <w:rPr>
          <w:rFonts w:ascii="Arial Narrow" w:hAnsi="Arial Narrow"/>
          <w:sz w:val="22"/>
          <w:szCs w:val="22"/>
        </w:rPr>
        <w:t>Stephanie Buechler</w:t>
      </w:r>
      <w:r w:rsidR="00AA0F9B">
        <w:rPr>
          <w:rFonts w:ascii="Arial Narrow" w:hAnsi="Arial Narrow"/>
          <w:sz w:val="22"/>
          <w:szCs w:val="22"/>
        </w:rPr>
        <w:t xml:space="preserve"> and Christopher Scott</w:t>
      </w:r>
      <w:r w:rsidRPr="00AA0F9B">
        <w:rPr>
          <w:rFonts w:ascii="Arial Narrow" w:hAnsi="Arial Narrow"/>
          <w:sz w:val="22"/>
          <w:szCs w:val="22"/>
        </w:rPr>
        <w:t xml:space="preserve">.  </w:t>
      </w:r>
      <w:r w:rsidR="00AA0F9B">
        <w:rPr>
          <w:rFonts w:ascii="Arial Narrow" w:hAnsi="Arial Narrow"/>
          <w:sz w:val="22"/>
          <w:szCs w:val="22"/>
        </w:rPr>
        <w:t xml:space="preserve">2017. </w:t>
      </w:r>
      <w:r w:rsidR="00AA0F9B" w:rsidRPr="00AA0F9B">
        <w:rPr>
          <w:rFonts w:ascii="Arial Narrow" w:hAnsi="Arial Narrow"/>
          <w:sz w:val="22"/>
          <w:szCs w:val="22"/>
          <w:lang w:val="en-GB"/>
        </w:rPr>
        <w:t>Growing Food in the City: Low-income Farmers in the ‘Global North’ versus the ‘Global South</w:t>
      </w:r>
      <w:r w:rsidR="001C3BEA">
        <w:rPr>
          <w:rFonts w:ascii="Arial Narrow" w:hAnsi="Arial Narrow"/>
          <w:sz w:val="22"/>
          <w:szCs w:val="22"/>
          <w:lang w:val="en-GB"/>
        </w:rPr>
        <w:t>.’</w:t>
      </w:r>
      <w:r w:rsidR="00AA0F9B">
        <w:rPr>
          <w:rFonts w:ascii="Arial Narrow" w:hAnsi="Arial Narrow"/>
          <w:sz w:val="22"/>
          <w:szCs w:val="22"/>
          <w:lang w:val="en-GB"/>
        </w:rPr>
        <w:t xml:space="preserve"> A blog </w:t>
      </w:r>
      <w:r w:rsidR="00311F4F">
        <w:rPr>
          <w:rFonts w:ascii="Arial Narrow" w:hAnsi="Arial Narrow"/>
          <w:sz w:val="22"/>
          <w:szCs w:val="22"/>
          <w:lang w:val="en-GB"/>
        </w:rPr>
        <w:t xml:space="preserve">post </w:t>
      </w:r>
      <w:r w:rsidR="00AA0F9B">
        <w:rPr>
          <w:rFonts w:ascii="Arial Narrow" w:hAnsi="Arial Narrow"/>
          <w:sz w:val="22"/>
          <w:szCs w:val="22"/>
          <w:lang w:val="en-GB"/>
        </w:rPr>
        <w:t xml:space="preserve">for URBANET. </w:t>
      </w:r>
      <w:hyperlink r:id="rId21" w:history="1">
        <w:r w:rsidR="00FA56BD" w:rsidRPr="00CA4C96">
          <w:rPr>
            <w:rStyle w:val="Hyperlink"/>
            <w:rFonts w:ascii="Arial Narrow" w:hAnsi="Arial Narrow"/>
            <w:sz w:val="22"/>
            <w:szCs w:val="22"/>
            <w:lang w:val="en-GB"/>
          </w:rPr>
          <w:t>http://www.urbanet.info/growing-food-in-the-city/</w:t>
        </w:r>
      </w:hyperlink>
    </w:p>
    <w:p w14:paraId="2CF891AA" w14:textId="77777777" w:rsidR="009052CE" w:rsidRDefault="009052CE" w:rsidP="009052CE">
      <w:pPr>
        <w:outlineLvl w:val="0"/>
        <w:rPr>
          <w:rFonts w:ascii="Arial Narrow" w:hAnsi="Arial Narrow"/>
          <w:sz w:val="22"/>
          <w:szCs w:val="22"/>
        </w:rPr>
      </w:pPr>
    </w:p>
    <w:p w14:paraId="3EDC65E7" w14:textId="77777777" w:rsidR="00A03AFF" w:rsidRPr="00084533" w:rsidRDefault="00084533" w:rsidP="00084533">
      <w:pPr>
        <w:ind w:left="360" w:hanging="360"/>
        <w:outlineLvl w:val="0"/>
        <w:rPr>
          <w:rFonts w:ascii="Arial Narrow" w:hAnsi="Arial Narrow"/>
          <w:sz w:val="22"/>
          <w:szCs w:val="22"/>
        </w:rPr>
      </w:pPr>
      <w:r>
        <w:rPr>
          <w:rFonts w:ascii="Arial Narrow" w:hAnsi="Arial Narrow"/>
          <w:sz w:val="22"/>
          <w:szCs w:val="22"/>
        </w:rPr>
        <w:t>Stephanie Buechler. February 2017</w:t>
      </w:r>
      <w:r w:rsidR="00F3397D" w:rsidRPr="00084533">
        <w:rPr>
          <w:rFonts w:ascii="Arial Narrow" w:hAnsi="Arial Narrow"/>
          <w:sz w:val="22"/>
          <w:szCs w:val="22"/>
        </w:rPr>
        <w:t xml:space="preserve">. </w:t>
      </w:r>
      <w:r w:rsidR="00A03AFF" w:rsidRPr="00084533">
        <w:rPr>
          <w:rFonts w:ascii="Arial Narrow" w:hAnsi="Arial Narrow"/>
          <w:sz w:val="22"/>
          <w:szCs w:val="22"/>
        </w:rPr>
        <w:t xml:space="preserve">Women’s Adaptation to Climate Change in Home Gardens in </w:t>
      </w:r>
    </w:p>
    <w:p w14:paraId="283E2310" w14:textId="77777777" w:rsidR="00FD2EB2" w:rsidRDefault="00A03AFF" w:rsidP="00FD2EB2">
      <w:pPr>
        <w:ind w:left="360"/>
        <w:rPr>
          <w:rFonts w:ascii="Arial Narrow" w:hAnsi="Arial Narrow"/>
          <w:sz w:val="22"/>
          <w:szCs w:val="22"/>
        </w:rPr>
      </w:pPr>
      <w:r w:rsidRPr="00AE343C">
        <w:rPr>
          <w:rFonts w:ascii="Arial Narrow" w:hAnsi="Arial Narrow"/>
          <w:sz w:val="22"/>
          <w:szCs w:val="22"/>
          <w:lang w:val="es-US"/>
        </w:rPr>
        <w:t xml:space="preserve">San Ignacio, Sonora, </w:t>
      </w:r>
      <w:proofErr w:type="spellStart"/>
      <w:r w:rsidRPr="00AE343C">
        <w:rPr>
          <w:rFonts w:ascii="Arial Narrow" w:hAnsi="Arial Narrow"/>
          <w:sz w:val="22"/>
          <w:szCs w:val="22"/>
          <w:lang w:val="es-US"/>
        </w:rPr>
        <w:t>Mexico</w:t>
      </w:r>
      <w:proofErr w:type="spellEnd"/>
      <w:r w:rsidR="001C7EB7" w:rsidRPr="00AE343C">
        <w:rPr>
          <w:rFonts w:ascii="Arial Narrow" w:hAnsi="Arial Narrow"/>
          <w:sz w:val="22"/>
          <w:szCs w:val="22"/>
          <w:lang w:val="es-US"/>
        </w:rPr>
        <w:t xml:space="preserve">.  8 pp. </w:t>
      </w:r>
      <w:r w:rsidR="00084533" w:rsidRPr="00FA56BD">
        <w:rPr>
          <w:rFonts w:ascii="Arial Narrow" w:hAnsi="Arial Narrow"/>
          <w:i/>
          <w:sz w:val="22"/>
          <w:szCs w:val="22"/>
        </w:rPr>
        <w:t>Improving impact by interlinking gender, geographic, disciplinary and educational dimensions</w:t>
      </w:r>
      <w:r w:rsidR="00084533" w:rsidRPr="00084533">
        <w:rPr>
          <w:rFonts w:ascii="Arial Narrow" w:hAnsi="Arial Narrow"/>
          <w:sz w:val="22"/>
          <w:szCs w:val="22"/>
        </w:rPr>
        <w:t xml:space="preserve">. </w:t>
      </w:r>
      <w:r w:rsidR="001C7EB7" w:rsidRPr="00084533">
        <w:rPr>
          <w:rFonts w:ascii="Arial Narrow" w:hAnsi="Arial Narrow"/>
          <w:sz w:val="22"/>
          <w:szCs w:val="22"/>
        </w:rPr>
        <w:t>Publish</w:t>
      </w:r>
      <w:r w:rsidRPr="00084533">
        <w:rPr>
          <w:rFonts w:ascii="Arial Narrow" w:hAnsi="Arial Narrow"/>
          <w:sz w:val="22"/>
          <w:szCs w:val="22"/>
        </w:rPr>
        <w:t>ed Proceedings of the Gender Summit 8</w:t>
      </w:r>
      <w:r w:rsidR="00084533">
        <w:rPr>
          <w:rFonts w:ascii="Arial Narrow" w:hAnsi="Arial Narrow"/>
          <w:sz w:val="22"/>
          <w:szCs w:val="22"/>
        </w:rPr>
        <w:t>, North and Latin America</w:t>
      </w:r>
      <w:r w:rsidRPr="00084533">
        <w:rPr>
          <w:rFonts w:ascii="Arial Narrow" w:hAnsi="Arial Narrow"/>
          <w:sz w:val="22"/>
          <w:szCs w:val="22"/>
        </w:rPr>
        <w:t xml:space="preserve">. </w:t>
      </w:r>
      <w:r w:rsidR="00084533" w:rsidRPr="00084533">
        <w:rPr>
          <w:rFonts w:ascii="Arial Narrow" w:hAnsi="Arial Narrow"/>
          <w:sz w:val="22"/>
          <w:szCs w:val="22"/>
        </w:rPr>
        <w:t>28-29 April 2016</w:t>
      </w:r>
      <w:r w:rsidR="00084533">
        <w:rPr>
          <w:rFonts w:ascii="Arial Narrow" w:hAnsi="Arial Narrow"/>
          <w:sz w:val="22"/>
          <w:szCs w:val="22"/>
        </w:rPr>
        <w:t xml:space="preserve">, </w:t>
      </w:r>
      <w:r w:rsidRPr="00084533">
        <w:rPr>
          <w:rFonts w:ascii="Arial Narrow" w:hAnsi="Arial Narrow"/>
          <w:sz w:val="22"/>
          <w:szCs w:val="22"/>
        </w:rPr>
        <w:t xml:space="preserve">Mexico City, Mexico. </w:t>
      </w:r>
      <w:hyperlink r:id="rId22" w:history="1">
        <w:r w:rsidR="00FD2EB2" w:rsidRPr="00052279">
          <w:rPr>
            <w:rStyle w:val="Hyperlink"/>
            <w:rFonts w:ascii="Arial Narrow" w:hAnsi="Arial Narrow"/>
            <w:sz w:val="22"/>
            <w:szCs w:val="22"/>
          </w:rPr>
          <w:t>http://gendersummit8.com/proceedings</w:t>
        </w:r>
      </w:hyperlink>
      <w:r w:rsidR="00084533" w:rsidRPr="00084533">
        <w:rPr>
          <w:rFonts w:ascii="Arial Narrow" w:hAnsi="Arial Narrow"/>
          <w:sz w:val="22"/>
          <w:szCs w:val="22"/>
        </w:rPr>
        <w:t>.</w:t>
      </w:r>
    </w:p>
    <w:p w14:paraId="0696E489" w14:textId="77777777" w:rsidR="009068FF" w:rsidRDefault="009068FF" w:rsidP="009052CE">
      <w:pPr>
        <w:pStyle w:val="BodyText"/>
        <w:rPr>
          <w:rFonts w:ascii="Arial Narrow" w:hAnsi="Arial Narrow"/>
          <w:sz w:val="22"/>
          <w:szCs w:val="22"/>
        </w:rPr>
      </w:pPr>
    </w:p>
    <w:p w14:paraId="65CA20B4" w14:textId="77777777" w:rsidR="009D7E6E" w:rsidRDefault="009D7E6E">
      <w:pPr>
        <w:pStyle w:val="BodyText"/>
        <w:ind w:left="360" w:hanging="360"/>
        <w:rPr>
          <w:rFonts w:ascii="Arial Narrow" w:hAnsi="Arial Narrow"/>
          <w:sz w:val="22"/>
          <w:szCs w:val="22"/>
        </w:rPr>
      </w:pPr>
      <w:r w:rsidRPr="009D7E6E">
        <w:rPr>
          <w:rFonts w:ascii="Arial Narrow" w:hAnsi="Arial Narrow"/>
          <w:sz w:val="22"/>
          <w:szCs w:val="22"/>
        </w:rPr>
        <w:t xml:space="preserve">Agathe </w:t>
      </w:r>
      <w:proofErr w:type="spellStart"/>
      <w:r w:rsidRPr="009D7E6E">
        <w:rPr>
          <w:rFonts w:ascii="Arial Narrow" w:hAnsi="Arial Narrow"/>
          <w:sz w:val="22"/>
          <w:szCs w:val="22"/>
        </w:rPr>
        <w:t>Euzen</w:t>
      </w:r>
      <w:proofErr w:type="spellEnd"/>
      <w:r w:rsidRPr="009D7E6E">
        <w:rPr>
          <w:rFonts w:ascii="Arial Narrow" w:hAnsi="Arial Narrow"/>
          <w:sz w:val="22"/>
          <w:szCs w:val="22"/>
        </w:rPr>
        <w:t xml:space="preserve"> and Stephanie Buechler.  </w:t>
      </w:r>
      <w:r w:rsidR="009321B3">
        <w:rPr>
          <w:rFonts w:ascii="Arial Narrow" w:hAnsi="Arial Narrow"/>
          <w:sz w:val="22"/>
          <w:szCs w:val="22"/>
        </w:rPr>
        <w:t xml:space="preserve">2010. </w:t>
      </w:r>
      <w:r w:rsidRPr="009D7E6E">
        <w:rPr>
          <w:rFonts w:ascii="Arial Narrow" w:hAnsi="Arial Narrow"/>
          <w:sz w:val="22"/>
          <w:szCs w:val="22"/>
        </w:rPr>
        <w:t>Household-level Water Use Patterns in a Growing Urban Area</w:t>
      </w:r>
      <w:r>
        <w:rPr>
          <w:rFonts w:ascii="Arial Narrow" w:hAnsi="Arial Narrow"/>
          <w:sz w:val="22"/>
          <w:szCs w:val="22"/>
        </w:rPr>
        <w:t>: t</w:t>
      </w:r>
      <w:r w:rsidRPr="009D7E6E">
        <w:rPr>
          <w:rFonts w:ascii="Arial Narrow" w:hAnsi="Arial Narrow"/>
          <w:sz w:val="22"/>
          <w:szCs w:val="22"/>
        </w:rPr>
        <w:t>he case of Tucson</w:t>
      </w:r>
      <w:r>
        <w:rPr>
          <w:rFonts w:ascii="Arial Narrow" w:hAnsi="Arial Narrow"/>
          <w:sz w:val="22"/>
          <w:szCs w:val="22"/>
        </w:rPr>
        <w:t xml:space="preserve">.  Report for PUF, </w:t>
      </w:r>
      <w:r w:rsidRPr="009D7E6E">
        <w:rPr>
          <w:rFonts w:ascii="Arial Narrow" w:hAnsi="Arial Narrow"/>
          <w:sz w:val="22"/>
          <w:szCs w:val="22"/>
        </w:rPr>
        <w:t>PIRVE and the Udall Center</w:t>
      </w:r>
      <w:r>
        <w:rPr>
          <w:rFonts w:ascii="Arial Narrow" w:hAnsi="Arial Narrow"/>
          <w:sz w:val="22"/>
          <w:szCs w:val="22"/>
        </w:rPr>
        <w:t xml:space="preserve"> of the University of Arizona</w:t>
      </w:r>
      <w:r w:rsidR="009321B3">
        <w:rPr>
          <w:rFonts w:ascii="Arial Narrow" w:hAnsi="Arial Narrow"/>
          <w:sz w:val="22"/>
          <w:szCs w:val="22"/>
        </w:rPr>
        <w:t>. October</w:t>
      </w:r>
      <w:r w:rsidRPr="009D7E6E">
        <w:rPr>
          <w:rFonts w:ascii="Arial Narrow" w:hAnsi="Arial Narrow"/>
          <w:sz w:val="22"/>
          <w:szCs w:val="22"/>
        </w:rPr>
        <w:t>.</w:t>
      </w:r>
    </w:p>
    <w:p w14:paraId="346ABF14" w14:textId="77777777" w:rsidR="00B44C80" w:rsidRPr="00AE343C" w:rsidRDefault="00B44C80" w:rsidP="00B44C80"/>
    <w:p w14:paraId="7E311F1B" w14:textId="77777777" w:rsidR="00B44C80" w:rsidRPr="009D5EE3" w:rsidRDefault="00B44C80">
      <w:pPr>
        <w:pStyle w:val="Heading6"/>
        <w:rPr>
          <w:rStyle w:val="HTMLTypewriter"/>
          <w:rFonts w:ascii="Arial Narrow" w:hAnsi="Arial Narrow"/>
          <w:sz w:val="22"/>
          <w:szCs w:val="22"/>
        </w:rPr>
      </w:pPr>
      <w:r w:rsidRPr="00AE343C">
        <w:rPr>
          <w:rStyle w:val="HTMLTypewriter"/>
          <w:rFonts w:ascii="Arial Narrow" w:hAnsi="Arial Narrow"/>
          <w:sz w:val="22"/>
          <w:szCs w:val="22"/>
        </w:rPr>
        <w:t xml:space="preserve">Emma Zapata </w:t>
      </w:r>
      <w:proofErr w:type="spellStart"/>
      <w:r w:rsidRPr="00AE343C">
        <w:rPr>
          <w:rStyle w:val="HTMLTypewriter"/>
          <w:rFonts w:ascii="Arial Narrow" w:hAnsi="Arial Narrow"/>
          <w:sz w:val="22"/>
          <w:szCs w:val="22"/>
        </w:rPr>
        <w:t>Martelo</w:t>
      </w:r>
      <w:proofErr w:type="spellEnd"/>
      <w:r w:rsidRPr="00AE343C">
        <w:rPr>
          <w:rStyle w:val="HTMLTypewriter"/>
          <w:rFonts w:ascii="Arial Narrow" w:hAnsi="Arial Narrow"/>
          <w:sz w:val="22"/>
          <w:szCs w:val="22"/>
        </w:rPr>
        <w:t xml:space="preserve"> and Stephanie Buechler. </w:t>
      </w:r>
      <w:r w:rsidR="008975BE" w:rsidRPr="00AE343C">
        <w:rPr>
          <w:rStyle w:val="HTMLTypewriter"/>
          <w:rFonts w:ascii="Arial Narrow" w:hAnsi="Arial Narrow"/>
          <w:sz w:val="22"/>
          <w:szCs w:val="22"/>
        </w:rPr>
        <w:t xml:space="preserve">2003. </w:t>
      </w:r>
      <w:r w:rsidRPr="00AE343C">
        <w:rPr>
          <w:rStyle w:val="HTMLTypewriter"/>
          <w:rFonts w:ascii="Arial Narrow" w:hAnsi="Arial Narrow"/>
          <w:sz w:val="22"/>
          <w:szCs w:val="22"/>
        </w:rPr>
        <w:t xml:space="preserve">Las </w:t>
      </w:r>
      <w:proofErr w:type="spellStart"/>
      <w:r w:rsidRPr="00AE343C">
        <w:rPr>
          <w:rStyle w:val="HTMLTypewriter"/>
          <w:rFonts w:ascii="Arial Narrow" w:hAnsi="Arial Narrow"/>
          <w:sz w:val="22"/>
          <w:szCs w:val="22"/>
        </w:rPr>
        <w:t>mujeres</w:t>
      </w:r>
      <w:proofErr w:type="spellEnd"/>
      <w:r w:rsidRPr="00AE343C">
        <w:rPr>
          <w:rStyle w:val="HTMLTypewriter"/>
          <w:rFonts w:ascii="Arial Narrow" w:hAnsi="Arial Narrow"/>
          <w:sz w:val="22"/>
          <w:szCs w:val="22"/>
        </w:rPr>
        <w:t xml:space="preserve"> </w:t>
      </w:r>
      <w:proofErr w:type="spellStart"/>
      <w:r w:rsidRPr="00AE343C">
        <w:rPr>
          <w:rStyle w:val="HTMLTypewriter"/>
          <w:rFonts w:ascii="Arial Narrow" w:hAnsi="Arial Narrow"/>
          <w:sz w:val="22"/>
          <w:szCs w:val="22"/>
        </w:rPr>
        <w:t>en</w:t>
      </w:r>
      <w:proofErr w:type="spellEnd"/>
      <w:r w:rsidRPr="00AE343C">
        <w:rPr>
          <w:rStyle w:val="HTMLTypewriter"/>
          <w:rFonts w:ascii="Arial Narrow" w:hAnsi="Arial Narrow"/>
          <w:sz w:val="22"/>
          <w:szCs w:val="22"/>
        </w:rPr>
        <w:t xml:space="preserve"> </w:t>
      </w:r>
      <w:r w:rsidR="008975BE" w:rsidRPr="00AE343C">
        <w:rPr>
          <w:rStyle w:val="HTMLTypewriter"/>
          <w:rFonts w:ascii="Arial Narrow" w:hAnsi="Arial Narrow"/>
          <w:sz w:val="22"/>
          <w:szCs w:val="22"/>
        </w:rPr>
        <w:t xml:space="preserve">los </w:t>
      </w:r>
      <w:proofErr w:type="spellStart"/>
      <w:r w:rsidR="008975BE" w:rsidRPr="00AE343C">
        <w:rPr>
          <w:rStyle w:val="HTMLTypewriter"/>
          <w:rFonts w:ascii="Arial Narrow" w:hAnsi="Arial Narrow"/>
          <w:sz w:val="22"/>
          <w:szCs w:val="22"/>
        </w:rPr>
        <w:t>sistemas</w:t>
      </w:r>
      <w:proofErr w:type="spellEnd"/>
      <w:r w:rsidR="008975BE" w:rsidRPr="00AE343C">
        <w:rPr>
          <w:rStyle w:val="HTMLTypewriter"/>
          <w:rFonts w:ascii="Arial Narrow" w:hAnsi="Arial Narrow"/>
          <w:sz w:val="22"/>
          <w:szCs w:val="22"/>
        </w:rPr>
        <w:t xml:space="preserve"> de </w:t>
      </w:r>
      <w:proofErr w:type="spellStart"/>
      <w:r w:rsidR="008975BE" w:rsidRPr="00AE343C">
        <w:rPr>
          <w:rStyle w:val="HTMLTypewriter"/>
          <w:rFonts w:ascii="Arial Narrow" w:hAnsi="Arial Narrow"/>
          <w:sz w:val="22"/>
          <w:szCs w:val="22"/>
        </w:rPr>
        <w:t>riego</w:t>
      </w:r>
      <w:proofErr w:type="spellEnd"/>
      <w:r w:rsidRPr="00AE343C">
        <w:rPr>
          <w:rStyle w:val="HTMLTypewriter"/>
          <w:rFonts w:ascii="Arial Narrow" w:hAnsi="Arial Narrow"/>
          <w:sz w:val="22"/>
          <w:szCs w:val="22"/>
        </w:rPr>
        <w:t xml:space="preserve"> [Women in Irrigation Systems].  </w:t>
      </w:r>
      <w:r>
        <w:rPr>
          <w:rStyle w:val="HTMLTypewriter"/>
          <w:rFonts w:ascii="Arial Narrow" w:hAnsi="Arial Narrow"/>
          <w:sz w:val="22"/>
          <w:szCs w:val="22"/>
          <w:lang w:val="es-ES"/>
        </w:rPr>
        <w:t xml:space="preserve">In: </w:t>
      </w:r>
      <w:r>
        <w:rPr>
          <w:rStyle w:val="HTMLTypewriter"/>
          <w:rFonts w:ascii="Arial Narrow" w:hAnsi="Arial Narrow"/>
          <w:sz w:val="22"/>
          <w:szCs w:val="22"/>
          <w:u w:val="single"/>
          <w:lang w:val="es-ES"/>
        </w:rPr>
        <w:t xml:space="preserve">Memorias del Foro Internacional. </w:t>
      </w:r>
      <w:proofErr w:type="spellStart"/>
      <w:r>
        <w:rPr>
          <w:rStyle w:val="HTMLTypewriter"/>
          <w:rFonts w:ascii="Arial Narrow" w:hAnsi="Arial Narrow"/>
          <w:sz w:val="22"/>
          <w:szCs w:val="22"/>
          <w:u w:val="single"/>
          <w:lang w:val="es-ES"/>
        </w:rPr>
        <w:t>Rehabilitacion</w:t>
      </w:r>
      <w:proofErr w:type="spellEnd"/>
      <w:r>
        <w:rPr>
          <w:rStyle w:val="HTMLTypewriter"/>
          <w:rFonts w:ascii="Arial Narrow" w:hAnsi="Arial Narrow"/>
          <w:sz w:val="22"/>
          <w:szCs w:val="22"/>
          <w:u w:val="single"/>
          <w:lang w:val="es-ES"/>
        </w:rPr>
        <w:t>, Conservación y Manejo de Ecosistemas</w:t>
      </w:r>
      <w:r>
        <w:rPr>
          <w:rStyle w:val="HTMLTypewriter"/>
          <w:rFonts w:ascii="Arial Narrow" w:hAnsi="Arial Narrow"/>
          <w:sz w:val="22"/>
          <w:szCs w:val="22"/>
          <w:lang w:val="es-ES"/>
        </w:rPr>
        <w:t xml:space="preserve">. </w:t>
      </w:r>
      <w:r w:rsidRPr="009D5EE3">
        <w:rPr>
          <w:rStyle w:val="HTMLTypewriter"/>
          <w:rFonts w:ascii="Arial Narrow" w:hAnsi="Arial Narrow"/>
          <w:sz w:val="22"/>
          <w:szCs w:val="22"/>
        </w:rPr>
        <w:t xml:space="preserve">[Proceedings of International Workshop on Rehabilitation, Conservation and the Management of Ecosystems] Mexico: Colegio de </w:t>
      </w:r>
      <w:proofErr w:type="spellStart"/>
      <w:r w:rsidRPr="009D5EE3">
        <w:rPr>
          <w:rStyle w:val="HTMLTypewriter"/>
          <w:rFonts w:ascii="Arial Narrow" w:hAnsi="Arial Narrow"/>
          <w:sz w:val="22"/>
          <w:szCs w:val="22"/>
        </w:rPr>
        <w:t>Postgraduados</w:t>
      </w:r>
      <w:proofErr w:type="spellEnd"/>
      <w:r w:rsidRPr="009D5EE3">
        <w:rPr>
          <w:rStyle w:val="HTMLTypewriter"/>
          <w:rFonts w:ascii="Arial Narrow" w:hAnsi="Arial Narrow"/>
          <w:sz w:val="22"/>
          <w:szCs w:val="22"/>
        </w:rPr>
        <w:t>, INSTRUC and Canadian International Development Agency.</w:t>
      </w:r>
    </w:p>
    <w:p w14:paraId="3D833B88" w14:textId="77777777" w:rsidR="00B44C80" w:rsidRDefault="00B44C80" w:rsidP="00B44C80">
      <w:pPr>
        <w:pStyle w:val="BodyText"/>
        <w:rPr>
          <w:rFonts w:ascii="Arial Narrow" w:hAnsi="Arial Narrow"/>
          <w:sz w:val="22"/>
          <w:szCs w:val="22"/>
        </w:rPr>
      </w:pPr>
    </w:p>
    <w:p w14:paraId="6E8F9975" w14:textId="77777777" w:rsidR="00B44C80" w:rsidRDefault="00B44C80">
      <w:pPr>
        <w:autoSpaceDE w:val="0"/>
        <w:autoSpaceDN w:val="0"/>
        <w:adjustRightInd w:val="0"/>
        <w:ind w:left="540" w:hanging="540"/>
        <w:jc w:val="both"/>
        <w:rPr>
          <w:rFonts w:ascii="Arial Narrow" w:hAnsi="Arial Narrow"/>
          <w:sz w:val="22"/>
          <w:szCs w:val="22"/>
        </w:rPr>
      </w:pPr>
      <w:r>
        <w:rPr>
          <w:rFonts w:ascii="Arial Narrow" w:hAnsi="Arial Narrow"/>
          <w:sz w:val="22"/>
          <w:szCs w:val="22"/>
        </w:rPr>
        <w:t>Stephanie Buech</w:t>
      </w:r>
      <w:r w:rsidR="008975BE">
        <w:rPr>
          <w:rFonts w:ascii="Arial Narrow" w:hAnsi="Arial Narrow"/>
          <w:sz w:val="22"/>
          <w:szCs w:val="22"/>
        </w:rPr>
        <w:t xml:space="preserve">ler and Gayathri Devi.  2003.  </w:t>
      </w:r>
      <w:r>
        <w:rPr>
          <w:rFonts w:ascii="Arial Narrow" w:hAnsi="Arial Narrow"/>
          <w:sz w:val="22"/>
          <w:szCs w:val="22"/>
        </w:rPr>
        <w:t>Farmer Innovations Among Groundwater Users in Wastewater Irriga</w:t>
      </w:r>
      <w:r w:rsidR="008975BE">
        <w:rPr>
          <w:rFonts w:ascii="Arial Narrow" w:hAnsi="Arial Narrow"/>
          <w:sz w:val="22"/>
          <w:szCs w:val="22"/>
        </w:rPr>
        <w:t>ted Areas near Hyderabad, India</w:t>
      </w:r>
      <w:r>
        <w:rPr>
          <w:rFonts w:ascii="Arial Narrow" w:hAnsi="Arial Narrow"/>
          <w:sz w:val="22"/>
          <w:szCs w:val="22"/>
        </w:rPr>
        <w:t xml:space="preserve">.  </w:t>
      </w:r>
      <w:r>
        <w:rPr>
          <w:rFonts w:ascii="Arial Narrow" w:hAnsi="Arial Narrow"/>
          <w:sz w:val="22"/>
          <w:szCs w:val="22"/>
          <w:u w:val="single"/>
        </w:rPr>
        <w:t>Published Proceedings of the 8</w:t>
      </w:r>
      <w:r>
        <w:rPr>
          <w:rFonts w:ascii="Arial Narrow" w:hAnsi="Arial Narrow"/>
          <w:sz w:val="22"/>
          <w:szCs w:val="22"/>
          <w:u w:val="single"/>
          <w:vertAlign w:val="superscript"/>
        </w:rPr>
        <w:t>th</w:t>
      </w:r>
      <w:r>
        <w:rPr>
          <w:rFonts w:ascii="Arial Narrow" w:hAnsi="Arial Narrow"/>
          <w:sz w:val="22"/>
          <w:szCs w:val="22"/>
          <w:u w:val="single"/>
        </w:rPr>
        <w:t xml:space="preserve"> International Conference on Water Conservation and Reuse of Wastewater</w:t>
      </w:r>
      <w:r>
        <w:rPr>
          <w:rFonts w:ascii="Arial Narrow" w:hAnsi="Arial Narrow"/>
          <w:sz w:val="22"/>
          <w:szCs w:val="22"/>
        </w:rPr>
        <w:t>. Indian Water Works Association.</w:t>
      </w:r>
    </w:p>
    <w:p w14:paraId="15FF2188" w14:textId="77777777" w:rsidR="00CF61A0" w:rsidRDefault="00CF61A0" w:rsidP="00EE1E20">
      <w:pPr>
        <w:autoSpaceDE w:val="0"/>
        <w:autoSpaceDN w:val="0"/>
        <w:adjustRightInd w:val="0"/>
        <w:jc w:val="both"/>
        <w:rPr>
          <w:rFonts w:ascii="Arial Narrow" w:hAnsi="Arial Narrow"/>
          <w:sz w:val="22"/>
          <w:szCs w:val="22"/>
        </w:rPr>
      </w:pPr>
    </w:p>
    <w:p w14:paraId="77B613FA" w14:textId="77777777" w:rsidR="00B44C80" w:rsidRDefault="00B44C80" w:rsidP="00B44C80">
      <w:pPr>
        <w:pStyle w:val="BodyText"/>
        <w:ind w:left="450" w:hanging="450"/>
        <w:jc w:val="left"/>
        <w:rPr>
          <w:rFonts w:ascii="Arial Narrow" w:hAnsi="Arial Narrow"/>
          <w:sz w:val="22"/>
          <w:szCs w:val="22"/>
        </w:rPr>
      </w:pPr>
      <w:r>
        <w:rPr>
          <w:rFonts w:ascii="Arial Narrow" w:hAnsi="Arial Narrow"/>
          <w:sz w:val="22"/>
          <w:szCs w:val="22"/>
        </w:rPr>
        <w:t>Stephanie Buec</w:t>
      </w:r>
      <w:r w:rsidR="008975BE">
        <w:rPr>
          <w:rFonts w:ascii="Arial Narrow" w:hAnsi="Arial Narrow"/>
          <w:sz w:val="22"/>
          <w:szCs w:val="22"/>
        </w:rPr>
        <w:t xml:space="preserve">hler and Gayathri Devi. 2003.  </w:t>
      </w:r>
      <w:r>
        <w:rPr>
          <w:rFonts w:ascii="Arial Narrow" w:hAnsi="Arial Narrow"/>
          <w:sz w:val="22"/>
          <w:szCs w:val="22"/>
        </w:rPr>
        <w:t>Household Food Security and Wastewater-dependent Livelihood Activities Along the Musi River in And</w:t>
      </w:r>
      <w:r w:rsidR="008975BE">
        <w:rPr>
          <w:rFonts w:ascii="Arial Narrow" w:hAnsi="Arial Narrow"/>
          <w:sz w:val="22"/>
          <w:szCs w:val="22"/>
        </w:rPr>
        <w:t>hra Pradesh, India</w:t>
      </w:r>
      <w:r>
        <w:rPr>
          <w:rFonts w:ascii="Arial Narrow" w:hAnsi="Arial Narrow"/>
          <w:sz w:val="22"/>
          <w:szCs w:val="22"/>
        </w:rPr>
        <w:t xml:space="preserve">. Report submitted to the World Health Organization (WHO), Geneva, Switzerland and background paper for 2006 World Health Organization’s publication </w:t>
      </w:r>
    </w:p>
    <w:p w14:paraId="1F295928" w14:textId="77777777" w:rsidR="003D2800" w:rsidRDefault="00B44C80" w:rsidP="00B44C80">
      <w:pPr>
        <w:pStyle w:val="BodyText"/>
        <w:ind w:left="450"/>
        <w:jc w:val="left"/>
        <w:rPr>
          <w:rFonts w:ascii="Arial Narrow" w:hAnsi="Arial Narrow"/>
          <w:sz w:val="22"/>
          <w:szCs w:val="22"/>
        </w:rPr>
      </w:pPr>
      <w:r>
        <w:rPr>
          <w:rFonts w:ascii="Arial Narrow" w:hAnsi="Arial Narrow"/>
          <w:sz w:val="22"/>
          <w:szCs w:val="22"/>
          <w:u w:val="single"/>
        </w:rPr>
        <w:t>Health Guidelines for the Use of Wastewater in Agriculture and Aquaculture</w:t>
      </w:r>
      <w:r w:rsidRPr="00452372">
        <w:rPr>
          <w:rFonts w:ascii="Arial Narrow" w:hAnsi="Arial Narrow"/>
          <w:sz w:val="22"/>
          <w:szCs w:val="22"/>
        </w:rPr>
        <w:t xml:space="preserve">   </w:t>
      </w:r>
    </w:p>
    <w:p w14:paraId="104E0669" w14:textId="77777777" w:rsidR="00B44C80" w:rsidRPr="008E4C97" w:rsidRDefault="00B44C80" w:rsidP="00B44C80">
      <w:pPr>
        <w:pStyle w:val="BodyText"/>
        <w:ind w:left="450"/>
        <w:jc w:val="left"/>
        <w:rPr>
          <w:rFonts w:ascii="Arial Narrow" w:hAnsi="Arial Narrow"/>
          <w:sz w:val="22"/>
          <w:szCs w:val="22"/>
          <w:u w:val="single"/>
        </w:rPr>
      </w:pPr>
      <w:r w:rsidRPr="009C49B5">
        <w:rPr>
          <w:rFonts w:ascii="Arial Narrow" w:hAnsi="Arial Narrow"/>
          <w:sz w:val="22"/>
          <w:szCs w:val="22"/>
        </w:rPr>
        <w:t xml:space="preserve">(see </w:t>
      </w:r>
      <w:hyperlink r:id="rId23" w:history="1">
        <w:r w:rsidRPr="008E4C97">
          <w:rPr>
            <w:rStyle w:val="Hyperlink"/>
            <w:rFonts w:ascii="Arial Narrow" w:hAnsi="Arial Narrow"/>
            <w:color w:val="auto"/>
            <w:sz w:val="22"/>
            <w:szCs w:val="22"/>
          </w:rPr>
          <w:t>http://www.who.int/water_sanitation_health/wastewater/gsuww/en/index.html</w:t>
        </w:r>
      </w:hyperlink>
      <w:r>
        <w:rPr>
          <w:rFonts w:ascii="Arial Narrow" w:hAnsi="Arial Narrow"/>
          <w:sz w:val="22"/>
          <w:szCs w:val="22"/>
        </w:rPr>
        <w:t xml:space="preserve">     </w:t>
      </w:r>
    </w:p>
    <w:p w14:paraId="1C58AA6F" w14:textId="77777777" w:rsidR="00B44C80" w:rsidRPr="008E4C97" w:rsidRDefault="00B44C80" w:rsidP="00B44C80">
      <w:pPr>
        <w:pStyle w:val="BodyText"/>
        <w:ind w:left="450"/>
        <w:jc w:val="left"/>
        <w:rPr>
          <w:rFonts w:ascii="Arial Narrow" w:hAnsi="Arial Narrow"/>
          <w:sz w:val="22"/>
          <w:szCs w:val="22"/>
          <w:u w:val="single"/>
        </w:rPr>
      </w:pPr>
      <w:r>
        <w:rPr>
          <w:rFonts w:ascii="Arial Narrow" w:hAnsi="Arial Narrow"/>
          <w:sz w:val="22"/>
          <w:szCs w:val="22"/>
        </w:rPr>
        <w:t xml:space="preserve">and     </w:t>
      </w:r>
      <w:hyperlink r:id="rId24" w:history="1">
        <w:r w:rsidRPr="008E4C97">
          <w:rPr>
            <w:rStyle w:val="Hyperlink"/>
            <w:rFonts w:ascii="Arial Narrow" w:hAnsi="Arial Narrow"/>
            <w:color w:val="auto"/>
            <w:sz w:val="22"/>
            <w:szCs w:val="22"/>
          </w:rPr>
          <w:t>http://www.who.int/water_sanitation_health/wastewater/gwwufoodsecurity.pdf</w:t>
        </w:r>
      </w:hyperlink>
      <w:r>
        <w:rPr>
          <w:rFonts w:ascii="Arial Narrow" w:hAnsi="Arial Narrow"/>
          <w:sz w:val="22"/>
          <w:szCs w:val="22"/>
        </w:rPr>
        <w:t>)</w:t>
      </w:r>
      <w:r w:rsidRPr="008E4C97">
        <w:rPr>
          <w:rFonts w:ascii="Arial Narrow" w:hAnsi="Arial Narrow"/>
          <w:sz w:val="22"/>
          <w:szCs w:val="22"/>
        </w:rPr>
        <w:t>.</w:t>
      </w:r>
    </w:p>
    <w:p w14:paraId="108F3852" w14:textId="594D4A19" w:rsidR="000E29A4" w:rsidRDefault="000E29A4">
      <w:pPr>
        <w:pStyle w:val="BodyText"/>
        <w:rPr>
          <w:rFonts w:ascii="Arial Narrow" w:hAnsi="Arial Narrow"/>
          <w:sz w:val="22"/>
          <w:szCs w:val="22"/>
        </w:rPr>
      </w:pPr>
    </w:p>
    <w:p w14:paraId="052084AA" w14:textId="77777777" w:rsidR="00E81A04" w:rsidRDefault="00E81A04">
      <w:pPr>
        <w:pStyle w:val="BodyText"/>
        <w:rPr>
          <w:rFonts w:ascii="Arial Narrow" w:hAnsi="Arial Narrow"/>
          <w:sz w:val="22"/>
          <w:szCs w:val="22"/>
        </w:rPr>
      </w:pPr>
    </w:p>
    <w:p w14:paraId="61706D04" w14:textId="77777777" w:rsidR="00B44C80" w:rsidRDefault="00B44C80" w:rsidP="00787D9C">
      <w:pPr>
        <w:pStyle w:val="BodyText"/>
        <w:ind w:left="450" w:hanging="450"/>
        <w:rPr>
          <w:rFonts w:ascii="Arial Narrow" w:hAnsi="Arial Narrow"/>
          <w:sz w:val="22"/>
          <w:szCs w:val="22"/>
        </w:rPr>
      </w:pPr>
      <w:r>
        <w:rPr>
          <w:rFonts w:ascii="Arial Narrow" w:hAnsi="Arial Narrow"/>
          <w:sz w:val="22"/>
          <w:szCs w:val="22"/>
        </w:rPr>
        <w:t xml:space="preserve">Stephanie Buechler, Gayathri Devi </w:t>
      </w:r>
      <w:r w:rsidR="008975BE">
        <w:rPr>
          <w:rFonts w:ascii="Arial Narrow" w:hAnsi="Arial Narrow"/>
          <w:sz w:val="22"/>
          <w:szCs w:val="22"/>
        </w:rPr>
        <w:t xml:space="preserve">and </w:t>
      </w:r>
      <w:proofErr w:type="spellStart"/>
      <w:r w:rsidR="008975BE">
        <w:rPr>
          <w:rFonts w:ascii="Arial Narrow" w:hAnsi="Arial Narrow"/>
          <w:sz w:val="22"/>
          <w:szCs w:val="22"/>
        </w:rPr>
        <w:t>Liqa</w:t>
      </w:r>
      <w:proofErr w:type="spellEnd"/>
      <w:r w:rsidR="008975BE">
        <w:rPr>
          <w:rFonts w:ascii="Arial Narrow" w:hAnsi="Arial Narrow"/>
          <w:sz w:val="22"/>
          <w:szCs w:val="22"/>
        </w:rPr>
        <w:t xml:space="preserve"> </w:t>
      </w:r>
      <w:proofErr w:type="spellStart"/>
      <w:r w:rsidR="008975BE">
        <w:rPr>
          <w:rFonts w:ascii="Arial Narrow" w:hAnsi="Arial Narrow"/>
          <w:sz w:val="22"/>
          <w:szCs w:val="22"/>
        </w:rPr>
        <w:t>Raschid</w:t>
      </w:r>
      <w:proofErr w:type="spellEnd"/>
      <w:r w:rsidR="008975BE">
        <w:rPr>
          <w:rFonts w:ascii="Arial Narrow" w:hAnsi="Arial Narrow"/>
          <w:sz w:val="22"/>
          <w:szCs w:val="22"/>
        </w:rPr>
        <w:t xml:space="preserve">-Sally.  2002. </w:t>
      </w:r>
      <w:r>
        <w:rPr>
          <w:rFonts w:ascii="Arial Narrow" w:hAnsi="Arial Narrow"/>
          <w:sz w:val="22"/>
          <w:szCs w:val="22"/>
        </w:rPr>
        <w:t>Livelihoods and Wastewater Irrigated Agriculture Along the Musi River in Hyderabad City, Andhra Pradesh,</w:t>
      </w:r>
      <w:r w:rsidR="008975BE">
        <w:rPr>
          <w:rFonts w:ascii="Arial Narrow" w:hAnsi="Arial Narrow"/>
          <w:sz w:val="22"/>
          <w:szCs w:val="22"/>
        </w:rPr>
        <w:t xml:space="preserve"> India</w:t>
      </w:r>
      <w:r>
        <w:rPr>
          <w:rFonts w:ascii="Arial Narrow" w:hAnsi="Arial Narrow"/>
          <w:sz w:val="22"/>
          <w:szCs w:val="22"/>
        </w:rPr>
        <w:t xml:space="preserve">.  </w:t>
      </w:r>
      <w:r>
        <w:rPr>
          <w:rFonts w:ascii="Arial Narrow" w:hAnsi="Arial Narrow"/>
          <w:i/>
          <w:sz w:val="22"/>
          <w:szCs w:val="22"/>
        </w:rPr>
        <w:t>Urban Agriculture Magazine</w:t>
      </w:r>
      <w:r>
        <w:rPr>
          <w:rFonts w:ascii="Arial Narrow" w:hAnsi="Arial Narrow"/>
          <w:sz w:val="22"/>
          <w:szCs w:val="22"/>
        </w:rPr>
        <w:t>.  8:14-17.</w:t>
      </w:r>
    </w:p>
    <w:p w14:paraId="3FDA39C0" w14:textId="77777777" w:rsidR="00621F30" w:rsidRDefault="00621F30" w:rsidP="00E81A04">
      <w:pPr>
        <w:pStyle w:val="BodyText"/>
        <w:rPr>
          <w:rFonts w:ascii="Arial Narrow" w:hAnsi="Arial Narrow"/>
          <w:sz w:val="22"/>
          <w:szCs w:val="22"/>
        </w:rPr>
      </w:pPr>
    </w:p>
    <w:p w14:paraId="44E7D29B" w14:textId="2CC294FB" w:rsidR="00B44C80" w:rsidRPr="009D5EE3" w:rsidRDefault="00B44C80" w:rsidP="00B44C80">
      <w:pPr>
        <w:pStyle w:val="BodyText"/>
        <w:ind w:left="450" w:hanging="450"/>
        <w:rPr>
          <w:rFonts w:ascii="Arial Narrow" w:hAnsi="Arial Narrow"/>
          <w:sz w:val="22"/>
          <w:szCs w:val="22"/>
          <w:lang w:val="es-MX"/>
        </w:rPr>
      </w:pPr>
      <w:r>
        <w:rPr>
          <w:rFonts w:ascii="Arial Narrow" w:hAnsi="Arial Narrow"/>
          <w:sz w:val="22"/>
          <w:szCs w:val="22"/>
        </w:rPr>
        <w:t xml:space="preserve">Stephanie Buechler, Wilfrid </w:t>
      </w:r>
      <w:proofErr w:type="spellStart"/>
      <w:r>
        <w:rPr>
          <w:rFonts w:ascii="Arial Narrow" w:hAnsi="Arial Narrow"/>
          <w:sz w:val="22"/>
          <w:szCs w:val="22"/>
        </w:rPr>
        <w:t>Hertog</w:t>
      </w:r>
      <w:proofErr w:type="spellEnd"/>
      <w:r>
        <w:rPr>
          <w:rFonts w:ascii="Arial Narrow" w:hAnsi="Arial Narrow"/>
          <w:sz w:val="22"/>
          <w:szCs w:val="22"/>
        </w:rPr>
        <w:t xml:space="preserve"> an</w:t>
      </w:r>
      <w:r w:rsidR="008975BE">
        <w:rPr>
          <w:rFonts w:ascii="Arial Narrow" w:hAnsi="Arial Narrow"/>
          <w:sz w:val="22"/>
          <w:szCs w:val="22"/>
        </w:rPr>
        <w:t xml:space="preserve">d René van </w:t>
      </w:r>
      <w:proofErr w:type="spellStart"/>
      <w:r w:rsidR="008975BE">
        <w:rPr>
          <w:rFonts w:ascii="Arial Narrow" w:hAnsi="Arial Narrow"/>
          <w:sz w:val="22"/>
          <w:szCs w:val="22"/>
        </w:rPr>
        <w:t>Veenhuizen</w:t>
      </w:r>
      <w:proofErr w:type="spellEnd"/>
      <w:r w:rsidR="008975BE">
        <w:rPr>
          <w:rFonts w:ascii="Arial Narrow" w:hAnsi="Arial Narrow"/>
          <w:sz w:val="22"/>
          <w:szCs w:val="22"/>
        </w:rPr>
        <w:t xml:space="preserve">.  2002.  </w:t>
      </w:r>
      <w:r>
        <w:rPr>
          <w:rFonts w:ascii="Arial Narrow" w:hAnsi="Arial Narrow"/>
          <w:sz w:val="22"/>
          <w:szCs w:val="22"/>
        </w:rPr>
        <w:t>Wastew</w:t>
      </w:r>
      <w:r w:rsidR="008975BE">
        <w:rPr>
          <w:rFonts w:ascii="Arial Narrow" w:hAnsi="Arial Narrow"/>
          <w:sz w:val="22"/>
          <w:szCs w:val="22"/>
        </w:rPr>
        <w:t>ater Use for Urban Agriculture.</w:t>
      </w:r>
      <w:r>
        <w:rPr>
          <w:rFonts w:ascii="Arial Narrow" w:hAnsi="Arial Narrow"/>
          <w:sz w:val="22"/>
          <w:szCs w:val="22"/>
        </w:rPr>
        <w:t xml:space="preserve">  </w:t>
      </w:r>
      <w:r w:rsidRPr="009D5EE3">
        <w:rPr>
          <w:rFonts w:ascii="Arial Narrow" w:hAnsi="Arial Narrow"/>
          <w:sz w:val="22"/>
          <w:szCs w:val="22"/>
          <w:lang w:val="es-MX"/>
        </w:rPr>
        <w:t xml:space="preserve">Editorial article. </w:t>
      </w:r>
      <w:r w:rsidRPr="009D5EE3">
        <w:rPr>
          <w:rFonts w:ascii="Arial Narrow" w:hAnsi="Arial Narrow"/>
          <w:i/>
          <w:sz w:val="22"/>
          <w:szCs w:val="22"/>
          <w:lang w:val="es-MX"/>
        </w:rPr>
        <w:t>Urban Agriculture Magazine</w:t>
      </w:r>
      <w:r w:rsidRPr="009D5EE3">
        <w:rPr>
          <w:rFonts w:ascii="Arial Narrow" w:hAnsi="Arial Narrow"/>
          <w:sz w:val="22"/>
          <w:szCs w:val="22"/>
          <w:lang w:val="es-MX"/>
        </w:rPr>
        <w:t>.  8:1-4.</w:t>
      </w:r>
    </w:p>
    <w:p w14:paraId="0837BB27" w14:textId="77777777" w:rsidR="0037616C" w:rsidRDefault="0037616C" w:rsidP="0033749A">
      <w:pPr>
        <w:suppressAutoHyphens/>
        <w:jc w:val="both"/>
        <w:rPr>
          <w:rFonts w:ascii="Arial Narrow" w:hAnsi="Arial Narrow"/>
          <w:spacing w:val="-3"/>
          <w:sz w:val="22"/>
          <w:szCs w:val="22"/>
          <w:lang w:val="es-ES"/>
        </w:rPr>
      </w:pPr>
    </w:p>
    <w:p w14:paraId="7AE048C1" w14:textId="62CA5BFC" w:rsidR="00F564C2" w:rsidRPr="00C42A88" w:rsidRDefault="00B44C80" w:rsidP="009052CE">
      <w:pPr>
        <w:suppressAutoHyphens/>
        <w:ind w:left="360" w:hanging="360"/>
        <w:jc w:val="both"/>
        <w:rPr>
          <w:rFonts w:ascii="Arial Narrow" w:hAnsi="Arial Narrow"/>
          <w:spacing w:val="-3"/>
          <w:sz w:val="22"/>
          <w:szCs w:val="22"/>
        </w:rPr>
      </w:pPr>
      <w:r w:rsidRPr="00C42A88">
        <w:rPr>
          <w:rFonts w:ascii="Arial Narrow" w:hAnsi="Arial Narrow"/>
          <w:spacing w:val="-3"/>
          <w:sz w:val="22"/>
          <w:szCs w:val="22"/>
          <w:lang w:val="es-ES"/>
        </w:rPr>
        <w:t xml:space="preserve">Stephanie Buechler and Martha Meneses.  1994. </w:t>
      </w:r>
      <w:r w:rsidRPr="00C42A88">
        <w:rPr>
          <w:rFonts w:ascii="Arial Narrow" w:hAnsi="Arial Narrow"/>
          <w:spacing w:val="-3"/>
          <w:sz w:val="22"/>
          <w:szCs w:val="22"/>
          <w:u w:val="single"/>
          <w:lang w:val="es-ES"/>
        </w:rPr>
        <w:t>Con La Cabeza Hay Que Hablar-Estudio de Impacto del Efecto del Crédito en las Microempresas de las Mujeres Clientes del Banco Solidario</w:t>
      </w:r>
      <w:r w:rsidRPr="00C42A88">
        <w:rPr>
          <w:rFonts w:ascii="Arial Narrow" w:hAnsi="Arial Narrow"/>
          <w:spacing w:val="-3"/>
          <w:sz w:val="22"/>
          <w:szCs w:val="22"/>
          <w:lang w:val="es-ES"/>
        </w:rPr>
        <w:t xml:space="preserve">.  </w:t>
      </w:r>
      <w:r w:rsidRPr="00C42A88">
        <w:rPr>
          <w:rFonts w:ascii="Arial Narrow" w:hAnsi="Arial Narrow"/>
          <w:spacing w:val="-3"/>
          <w:sz w:val="22"/>
          <w:szCs w:val="22"/>
        </w:rPr>
        <w:t>[One has to speak with one’s head-Impact Study of Credit and Microenterprises among Female Clients of the Solidarity Bank] La Paz, Bolivia.  A consultancy report prepared for the Coalition on Women and Credit, New York, New York.</w:t>
      </w:r>
    </w:p>
    <w:p w14:paraId="3B4F889E" w14:textId="77777777" w:rsidR="00E72506" w:rsidRPr="00C42A88" w:rsidRDefault="00E72506" w:rsidP="00D95DA3">
      <w:pPr>
        <w:pStyle w:val="BodyTextIndent3"/>
        <w:ind w:left="0" w:firstLine="0"/>
        <w:rPr>
          <w:rFonts w:ascii="Arial Narrow" w:hAnsi="Arial Narrow"/>
          <w:sz w:val="22"/>
          <w:szCs w:val="22"/>
        </w:rPr>
      </w:pPr>
    </w:p>
    <w:p w14:paraId="4FC943D5" w14:textId="7FD463DE" w:rsidR="00311F4F" w:rsidRPr="00F535BA" w:rsidRDefault="00222EB7" w:rsidP="00311F4F">
      <w:pPr>
        <w:pStyle w:val="BodyTextIndent3"/>
        <w:rPr>
          <w:rFonts w:ascii="Arial Narrow" w:hAnsi="Arial Narrow"/>
          <w:b/>
          <w:sz w:val="22"/>
          <w:szCs w:val="22"/>
        </w:rPr>
      </w:pPr>
      <w:r w:rsidRPr="00F535BA">
        <w:rPr>
          <w:rFonts w:ascii="Arial Narrow" w:hAnsi="Arial Narrow"/>
          <w:b/>
          <w:sz w:val="22"/>
          <w:szCs w:val="22"/>
        </w:rPr>
        <w:t>Work in Progress</w:t>
      </w:r>
    </w:p>
    <w:p w14:paraId="1D3C351D" w14:textId="29CE60F2" w:rsidR="00031E9A" w:rsidRDefault="00031E9A" w:rsidP="00A31070">
      <w:pPr>
        <w:pStyle w:val="Normal1"/>
        <w:spacing w:before="100" w:beforeAutospacing="1" w:after="100" w:afterAutospacing="1" w:line="240" w:lineRule="auto"/>
        <w:contextualSpacing/>
        <w:rPr>
          <w:rFonts w:ascii="Arial Narrow" w:hAnsi="Arial Narrow"/>
          <w:sz w:val="22"/>
          <w:szCs w:val="22"/>
        </w:rPr>
      </w:pPr>
    </w:p>
    <w:p w14:paraId="5BB4AB3D" w14:textId="1DDECA67" w:rsidR="0090102C" w:rsidRDefault="00031E9A" w:rsidP="0090102C">
      <w:pPr>
        <w:pStyle w:val="Normal1"/>
        <w:spacing w:before="100" w:beforeAutospacing="1" w:after="100" w:afterAutospacing="1" w:line="240" w:lineRule="auto"/>
        <w:ind w:left="360" w:hanging="360"/>
        <w:contextualSpacing/>
        <w:rPr>
          <w:rFonts w:ascii="Arial Narrow" w:hAnsi="Arial Narrow"/>
          <w:sz w:val="22"/>
          <w:szCs w:val="22"/>
        </w:rPr>
      </w:pPr>
      <w:r w:rsidRPr="00933CCC">
        <w:rPr>
          <w:rFonts w:ascii="Arial Narrow" w:hAnsi="Arial Narrow"/>
          <w:sz w:val="22"/>
          <w:szCs w:val="22"/>
        </w:rPr>
        <w:t>Stephanie Buechler</w:t>
      </w:r>
      <w:r w:rsidR="0090102C">
        <w:rPr>
          <w:rFonts w:ascii="Arial Narrow" w:hAnsi="Arial Narrow"/>
          <w:sz w:val="22"/>
          <w:szCs w:val="22"/>
        </w:rPr>
        <w:t xml:space="preserve"> and </w:t>
      </w:r>
      <w:r>
        <w:rPr>
          <w:rFonts w:ascii="Arial Narrow" w:hAnsi="Arial Narrow"/>
          <w:sz w:val="22"/>
          <w:szCs w:val="22"/>
        </w:rPr>
        <w:t xml:space="preserve">Karina Martinez.  In preparation.  </w:t>
      </w:r>
      <w:r w:rsidR="004F6986" w:rsidRPr="0072180E">
        <w:rPr>
          <w:rFonts w:ascii="Arial Narrow" w:hAnsi="Arial Narrow" w:cs="Arial"/>
          <w:sz w:val="22"/>
          <w:szCs w:val="22"/>
        </w:rPr>
        <w:t>Climate Justice, Renewable Energy and the U.S. Rural-Urban Divide</w:t>
      </w:r>
      <w:r w:rsidR="004F6986" w:rsidRPr="0072180E">
        <w:rPr>
          <w:rFonts w:ascii="Arial Narrow" w:hAnsi="Arial Narrow" w:cs="Arial"/>
          <w:color w:val="262626"/>
          <w:sz w:val="22"/>
          <w:szCs w:val="22"/>
        </w:rPr>
        <w:t xml:space="preserve">.  In preparation for </w:t>
      </w:r>
      <w:r w:rsidR="004F6986">
        <w:rPr>
          <w:rFonts w:ascii="Arial Narrow" w:hAnsi="Arial Narrow" w:cs="Arial"/>
          <w:color w:val="262626"/>
          <w:sz w:val="22"/>
          <w:szCs w:val="22"/>
        </w:rPr>
        <w:t xml:space="preserve">December 2020 </w:t>
      </w:r>
      <w:r w:rsidR="004F6986" w:rsidRPr="0072180E">
        <w:rPr>
          <w:rFonts w:ascii="Arial Narrow" w:hAnsi="Arial Narrow" w:cs="Arial"/>
          <w:color w:val="262626"/>
          <w:sz w:val="22"/>
          <w:szCs w:val="22"/>
        </w:rPr>
        <w:t xml:space="preserve">submission to </w:t>
      </w:r>
      <w:r w:rsidR="004F6986">
        <w:rPr>
          <w:rFonts w:ascii="Arial Narrow" w:hAnsi="Arial Narrow" w:cs="Arial"/>
          <w:color w:val="262626"/>
          <w:sz w:val="22"/>
          <w:szCs w:val="22"/>
        </w:rPr>
        <w:t xml:space="preserve">special issue of </w:t>
      </w:r>
      <w:r w:rsidR="004F6986">
        <w:rPr>
          <w:rFonts w:ascii="Arial Narrow" w:hAnsi="Arial Narrow" w:cs="Arial"/>
          <w:i/>
          <w:iCs/>
          <w:color w:val="262626"/>
          <w:sz w:val="22"/>
          <w:szCs w:val="22"/>
        </w:rPr>
        <w:t>Energy and Climate Change</w:t>
      </w:r>
      <w:r w:rsidR="004F6986">
        <w:rPr>
          <w:rFonts w:ascii="Arial Narrow" w:hAnsi="Arial Narrow" w:cs="Arial"/>
          <w:color w:val="262626"/>
          <w:sz w:val="22"/>
          <w:szCs w:val="22"/>
        </w:rPr>
        <w:t>.</w:t>
      </w:r>
    </w:p>
    <w:p w14:paraId="463D8B65" w14:textId="276B132E" w:rsidR="00CE0A24" w:rsidRDefault="00BB335D" w:rsidP="00CE0A24">
      <w:pPr>
        <w:pStyle w:val="NormalWeb"/>
        <w:spacing w:before="0" w:beforeAutospacing="0" w:after="0" w:afterAutospacing="0"/>
        <w:ind w:left="360" w:hanging="360"/>
        <w:rPr>
          <w:rFonts w:ascii="Arial Narrow" w:hAnsi="Arial Narrow" w:cs="Calibri"/>
          <w:color w:val="000000"/>
          <w:sz w:val="22"/>
          <w:szCs w:val="22"/>
        </w:rPr>
      </w:pPr>
      <w:r w:rsidRPr="00C42A88">
        <w:rPr>
          <w:rFonts w:ascii="Arial Narrow" w:hAnsi="Arial Narrow"/>
          <w:sz w:val="22"/>
          <w:szCs w:val="22"/>
        </w:rPr>
        <w:t xml:space="preserve">Stephanie Buechler, </w:t>
      </w:r>
      <w:proofErr w:type="spellStart"/>
      <w:r w:rsidRPr="00C42A88">
        <w:rPr>
          <w:rFonts w:ascii="Arial Narrow" w:hAnsi="Arial Narrow"/>
          <w:sz w:val="22"/>
          <w:szCs w:val="22"/>
        </w:rPr>
        <w:t>Daoqin</w:t>
      </w:r>
      <w:proofErr w:type="spellEnd"/>
      <w:r w:rsidRPr="00C42A88">
        <w:rPr>
          <w:rFonts w:ascii="Arial Narrow" w:hAnsi="Arial Narrow"/>
          <w:sz w:val="22"/>
          <w:szCs w:val="22"/>
        </w:rPr>
        <w:t xml:space="preserve"> Tong and Ashley </w:t>
      </w:r>
      <w:proofErr w:type="spellStart"/>
      <w:r w:rsidRPr="00C42A88">
        <w:rPr>
          <w:rFonts w:ascii="Arial Narrow" w:hAnsi="Arial Narrow"/>
          <w:sz w:val="22"/>
          <w:szCs w:val="22"/>
        </w:rPr>
        <w:t>Erbe</w:t>
      </w:r>
      <w:proofErr w:type="spellEnd"/>
      <w:r w:rsidRPr="00C42A88">
        <w:rPr>
          <w:rFonts w:ascii="Arial Narrow" w:hAnsi="Arial Narrow"/>
          <w:sz w:val="22"/>
          <w:szCs w:val="22"/>
        </w:rPr>
        <w:t xml:space="preserve">.  In preparation.  </w:t>
      </w:r>
      <w:r w:rsidRPr="00C42A88">
        <w:rPr>
          <w:rFonts w:ascii="Arial Narrow" w:hAnsi="Arial Narrow" w:cs="Calibri"/>
          <w:color w:val="000000"/>
          <w:sz w:val="22"/>
          <w:szCs w:val="22"/>
        </w:rPr>
        <w:t xml:space="preserve">Institutional and Socio-economic Challenges in Community Gardens: A Case Study of Tucson, Arizona.  </w:t>
      </w:r>
    </w:p>
    <w:p w14:paraId="51CBA314" w14:textId="0C3C082A" w:rsidR="00523897" w:rsidRDefault="00523897" w:rsidP="00CE0A24">
      <w:pPr>
        <w:pStyle w:val="NormalWeb"/>
        <w:spacing w:before="0" w:beforeAutospacing="0" w:after="0" w:afterAutospacing="0"/>
        <w:ind w:left="360" w:hanging="360"/>
        <w:rPr>
          <w:rFonts w:ascii="Arial Narrow" w:hAnsi="Arial Narrow" w:cs="Calibri"/>
          <w:color w:val="000000"/>
          <w:sz w:val="22"/>
          <w:szCs w:val="22"/>
        </w:rPr>
      </w:pPr>
    </w:p>
    <w:p w14:paraId="79F743D4" w14:textId="740F2D12" w:rsidR="00523897" w:rsidRPr="00523897" w:rsidRDefault="00523897" w:rsidP="00523897">
      <w:pPr>
        <w:ind w:left="360" w:hanging="360"/>
        <w:rPr>
          <w:rFonts w:ascii="Arial Narrow" w:hAnsi="Arial Narrow"/>
        </w:rPr>
      </w:pPr>
      <w:r>
        <w:rPr>
          <w:rFonts w:ascii="Arial Narrow" w:hAnsi="Arial Narrow" w:cs="Calibri"/>
          <w:color w:val="000000"/>
          <w:sz w:val="22"/>
          <w:szCs w:val="22"/>
        </w:rPr>
        <w:t xml:space="preserve">Francisco Lara, Hilda García, Adriana </w:t>
      </w:r>
      <w:proofErr w:type="spellStart"/>
      <w:r>
        <w:rPr>
          <w:rFonts w:ascii="Arial Narrow" w:hAnsi="Arial Narrow" w:cs="Calibri"/>
          <w:color w:val="000000"/>
          <w:sz w:val="22"/>
          <w:szCs w:val="22"/>
        </w:rPr>
        <w:t>Zúniga</w:t>
      </w:r>
      <w:proofErr w:type="spellEnd"/>
      <w:r>
        <w:rPr>
          <w:rFonts w:ascii="Arial Narrow" w:hAnsi="Arial Narrow" w:cs="Calibri"/>
          <w:color w:val="000000"/>
          <w:sz w:val="22"/>
          <w:szCs w:val="22"/>
        </w:rPr>
        <w:t xml:space="preserve"> </w:t>
      </w:r>
      <w:proofErr w:type="spellStart"/>
      <w:r>
        <w:rPr>
          <w:rFonts w:ascii="Arial Narrow" w:hAnsi="Arial Narrow" w:cs="Calibri"/>
          <w:color w:val="000000"/>
          <w:sz w:val="22"/>
          <w:szCs w:val="22"/>
        </w:rPr>
        <w:t>Terán</w:t>
      </w:r>
      <w:proofErr w:type="spellEnd"/>
      <w:r>
        <w:rPr>
          <w:rFonts w:ascii="Arial Narrow" w:hAnsi="Arial Narrow" w:cs="Calibri"/>
          <w:color w:val="000000"/>
          <w:sz w:val="22"/>
          <w:szCs w:val="22"/>
        </w:rPr>
        <w:t xml:space="preserve">, </w:t>
      </w:r>
      <w:r w:rsidRPr="00523897">
        <w:rPr>
          <w:rFonts w:ascii="Arial Narrow" w:hAnsi="Arial Narrow" w:cs="Calibri"/>
          <w:b/>
          <w:bCs/>
          <w:color w:val="000000"/>
          <w:sz w:val="22"/>
          <w:szCs w:val="22"/>
        </w:rPr>
        <w:t>Stephanie Buechler</w:t>
      </w:r>
      <w:r>
        <w:rPr>
          <w:rFonts w:ascii="Arial Narrow" w:hAnsi="Arial Narrow" w:cs="Calibri"/>
          <w:color w:val="000000"/>
          <w:sz w:val="22"/>
          <w:szCs w:val="22"/>
        </w:rPr>
        <w:t xml:space="preserve"> and Joaquín Murrieta</w:t>
      </w:r>
      <w:r w:rsidRPr="00523897">
        <w:rPr>
          <w:rFonts w:ascii="Arial Narrow" w:hAnsi="Arial Narrow" w:cs="Calibri"/>
          <w:color w:val="000000"/>
          <w:sz w:val="22"/>
          <w:szCs w:val="22"/>
        </w:rPr>
        <w:t xml:space="preserve">.  </w:t>
      </w:r>
      <w:r w:rsidRPr="00523897">
        <w:rPr>
          <w:rFonts w:ascii="Arial Narrow" w:hAnsi="Arial Narrow"/>
          <w:color w:val="201F1E"/>
          <w:sz w:val="22"/>
          <w:szCs w:val="22"/>
          <w:shd w:val="clear" w:color="auto" w:fill="FFFFFF"/>
        </w:rPr>
        <w:t xml:space="preserve">Seeing </w:t>
      </w:r>
      <w:r w:rsidR="00B37778">
        <w:rPr>
          <w:rFonts w:ascii="Arial Narrow" w:hAnsi="Arial Narrow"/>
          <w:color w:val="201F1E"/>
          <w:sz w:val="22"/>
          <w:szCs w:val="22"/>
          <w:shd w:val="clear" w:color="auto" w:fill="FFFFFF"/>
        </w:rPr>
        <w:t>R</w:t>
      </w:r>
      <w:r w:rsidRPr="00523897">
        <w:rPr>
          <w:rFonts w:ascii="Arial Narrow" w:hAnsi="Arial Narrow"/>
          <w:color w:val="201F1E"/>
          <w:sz w:val="22"/>
          <w:szCs w:val="22"/>
          <w:shd w:val="clear" w:color="auto" w:fill="FFFFFF"/>
        </w:rPr>
        <w:t>ain like a</w:t>
      </w:r>
      <w:r w:rsidR="00B37778">
        <w:rPr>
          <w:rFonts w:ascii="Arial Narrow" w:hAnsi="Arial Narrow"/>
          <w:color w:val="201F1E"/>
          <w:sz w:val="22"/>
          <w:szCs w:val="22"/>
          <w:shd w:val="clear" w:color="auto" w:fill="FFFFFF"/>
        </w:rPr>
        <w:t xml:space="preserve"> C</w:t>
      </w:r>
      <w:r w:rsidRPr="00523897">
        <w:rPr>
          <w:rFonts w:ascii="Arial Narrow" w:hAnsi="Arial Narrow"/>
          <w:color w:val="201F1E"/>
          <w:sz w:val="22"/>
          <w:szCs w:val="22"/>
          <w:shd w:val="clear" w:color="auto" w:fill="FFFFFF"/>
        </w:rPr>
        <w:t xml:space="preserve">hild: Strengthening </w:t>
      </w:r>
      <w:r w:rsidR="00B37778">
        <w:rPr>
          <w:rFonts w:ascii="Arial Narrow" w:hAnsi="Arial Narrow"/>
          <w:color w:val="201F1E"/>
          <w:sz w:val="22"/>
          <w:szCs w:val="22"/>
          <w:shd w:val="clear" w:color="auto" w:fill="FFFFFF"/>
        </w:rPr>
        <w:t>C</w:t>
      </w:r>
      <w:r w:rsidRPr="00523897">
        <w:rPr>
          <w:rFonts w:ascii="Arial Narrow" w:hAnsi="Arial Narrow"/>
          <w:color w:val="201F1E"/>
          <w:sz w:val="22"/>
          <w:szCs w:val="22"/>
          <w:shd w:val="clear" w:color="auto" w:fill="FFFFFF"/>
        </w:rPr>
        <w:t xml:space="preserve">limate </w:t>
      </w:r>
      <w:r w:rsidR="00B37778">
        <w:rPr>
          <w:rFonts w:ascii="Arial Narrow" w:hAnsi="Arial Narrow"/>
          <w:color w:val="201F1E"/>
          <w:sz w:val="22"/>
          <w:szCs w:val="22"/>
          <w:shd w:val="clear" w:color="auto" w:fill="FFFFFF"/>
        </w:rPr>
        <w:t>C</w:t>
      </w:r>
      <w:r w:rsidRPr="00523897">
        <w:rPr>
          <w:rFonts w:ascii="Arial Narrow" w:hAnsi="Arial Narrow"/>
          <w:color w:val="201F1E"/>
          <w:sz w:val="22"/>
          <w:szCs w:val="22"/>
          <w:shd w:val="clear" w:color="auto" w:fill="FFFFFF"/>
        </w:rPr>
        <w:t xml:space="preserve">hange </w:t>
      </w:r>
      <w:r w:rsidR="00B37778">
        <w:rPr>
          <w:rFonts w:ascii="Arial Narrow" w:hAnsi="Arial Narrow"/>
          <w:color w:val="201F1E"/>
          <w:sz w:val="22"/>
          <w:szCs w:val="22"/>
          <w:shd w:val="clear" w:color="auto" w:fill="FFFFFF"/>
        </w:rPr>
        <w:t>A</w:t>
      </w:r>
      <w:r w:rsidRPr="00523897">
        <w:rPr>
          <w:rFonts w:ascii="Arial Narrow" w:hAnsi="Arial Narrow"/>
          <w:color w:val="201F1E"/>
          <w:sz w:val="22"/>
          <w:szCs w:val="22"/>
          <w:shd w:val="clear" w:color="auto" w:fill="FFFFFF"/>
        </w:rPr>
        <w:t xml:space="preserve">daptation and </w:t>
      </w:r>
      <w:r w:rsidR="00B37778">
        <w:rPr>
          <w:rFonts w:ascii="Arial Narrow" w:hAnsi="Arial Narrow"/>
          <w:color w:val="201F1E"/>
          <w:sz w:val="22"/>
          <w:szCs w:val="22"/>
          <w:shd w:val="clear" w:color="auto" w:fill="FFFFFF"/>
        </w:rPr>
        <w:t>D</w:t>
      </w:r>
      <w:r w:rsidRPr="00523897">
        <w:rPr>
          <w:rFonts w:ascii="Arial Narrow" w:hAnsi="Arial Narrow"/>
          <w:color w:val="201F1E"/>
          <w:sz w:val="22"/>
          <w:szCs w:val="22"/>
          <w:shd w:val="clear" w:color="auto" w:fill="FFFFFF"/>
        </w:rPr>
        <w:t xml:space="preserve">isaster </w:t>
      </w:r>
      <w:r w:rsidR="00B37778">
        <w:rPr>
          <w:rFonts w:ascii="Arial Narrow" w:hAnsi="Arial Narrow"/>
          <w:color w:val="201F1E"/>
          <w:sz w:val="22"/>
          <w:szCs w:val="22"/>
          <w:shd w:val="clear" w:color="auto" w:fill="FFFFFF"/>
        </w:rPr>
        <w:t>R</w:t>
      </w:r>
      <w:r w:rsidRPr="00523897">
        <w:rPr>
          <w:rFonts w:ascii="Arial Narrow" w:hAnsi="Arial Narrow"/>
          <w:color w:val="201F1E"/>
          <w:sz w:val="22"/>
          <w:szCs w:val="22"/>
          <w:shd w:val="clear" w:color="auto" w:fill="FFFFFF"/>
        </w:rPr>
        <w:t xml:space="preserve">esilience with the </w:t>
      </w:r>
      <w:r w:rsidR="00B37778">
        <w:rPr>
          <w:rFonts w:ascii="Arial Narrow" w:hAnsi="Arial Narrow"/>
          <w:color w:val="201F1E"/>
          <w:sz w:val="22"/>
          <w:szCs w:val="22"/>
          <w:shd w:val="clear" w:color="auto" w:fill="FFFFFF"/>
        </w:rPr>
        <w:t>H</w:t>
      </w:r>
      <w:r w:rsidRPr="00523897">
        <w:rPr>
          <w:rFonts w:ascii="Arial Narrow" w:hAnsi="Arial Narrow"/>
          <w:color w:val="201F1E"/>
          <w:sz w:val="22"/>
          <w:szCs w:val="22"/>
          <w:shd w:val="clear" w:color="auto" w:fill="FFFFFF"/>
        </w:rPr>
        <w:t xml:space="preserve">elp of </w:t>
      </w:r>
      <w:r w:rsidR="00B37778">
        <w:rPr>
          <w:rFonts w:ascii="Arial Narrow" w:hAnsi="Arial Narrow"/>
          <w:color w:val="201F1E"/>
          <w:sz w:val="22"/>
          <w:szCs w:val="22"/>
          <w:shd w:val="clear" w:color="auto" w:fill="FFFFFF"/>
        </w:rPr>
        <w:t>C</w:t>
      </w:r>
      <w:r w:rsidRPr="00523897">
        <w:rPr>
          <w:rFonts w:ascii="Arial Narrow" w:hAnsi="Arial Narrow"/>
          <w:color w:val="201F1E"/>
          <w:sz w:val="22"/>
          <w:szCs w:val="22"/>
          <w:shd w:val="clear" w:color="auto" w:fill="FFFFFF"/>
        </w:rPr>
        <w:t xml:space="preserve">hildren and </w:t>
      </w:r>
      <w:r w:rsidR="00B37778">
        <w:rPr>
          <w:rFonts w:ascii="Arial Narrow" w:hAnsi="Arial Narrow"/>
          <w:color w:val="201F1E"/>
          <w:sz w:val="22"/>
          <w:szCs w:val="22"/>
          <w:shd w:val="clear" w:color="auto" w:fill="FFFFFF"/>
        </w:rPr>
        <w:t>Y</w:t>
      </w:r>
      <w:r w:rsidRPr="00523897">
        <w:rPr>
          <w:rFonts w:ascii="Arial Narrow" w:hAnsi="Arial Narrow"/>
          <w:color w:val="201F1E"/>
          <w:sz w:val="22"/>
          <w:szCs w:val="22"/>
          <w:shd w:val="clear" w:color="auto" w:fill="FFFFFF"/>
        </w:rPr>
        <w:t xml:space="preserve">oung </w:t>
      </w:r>
      <w:r w:rsidR="00B37778">
        <w:rPr>
          <w:rFonts w:ascii="Arial Narrow" w:hAnsi="Arial Narrow"/>
          <w:color w:val="201F1E"/>
          <w:sz w:val="22"/>
          <w:szCs w:val="22"/>
          <w:shd w:val="clear" w:color="auto" w:fill="FFFFFF"/>
        </w:rPr>
        <w:t>P</w:t>
      </w:r>
      <w:r w:rsidRPr="00523897">
        <w:rPr>
          <w:rFonts w:ascii="Arial Narrow" w:hAnsi="Arial Narrow"/>
          <w:color w:val="201F1E"/>
          <w:sz w:val="22"/>
          <w:szCs w:val="22"/>
          <w:shd w:val="clear" w:color="auto" w:fill="FFFFFF"/>
        </w:rPr>
        <w:t>eople</w:t>
      </w:r>
      <w:r>
        <w:rPr>
          <w:rFonts w:ascii="Arial Narrow" w:hAnsi="Arial Narrow"/>
          <w:color w:val="201F1E"/>
          <w:sz w:val="22"/>
          <w:szCs w:val="22"/>
          <w:shd w:val="clear" w:color="auto" w:fill="FFFFFF"/>
        </w:rPr>
        <w:t xml:space="preserve">. In: </w:t>
      </w:r>
      <w:r w:rsidRPr="00523897">
        <w:rPr>
          <w:rFonts w:ascii="Arial Narrow" w:hAnsi="Arial Narrow"/>
          <w:i/>
          <w:iCs/>
          <w:color w:val="201F1E"/>
          <w:sz w:val="22"/>
          <w:szCs w:val="22"/>
          <w:shd w:val="clear" w:color="auto" w:fill="FFFFFF"/>
        </w:rPr>
        <w:t>Climate Change Related Risk and Disasters</w:t>
      </w:r>
      <w:r>
        <w:rPr>
          <w:rFonts w:ascii="Arial Narrow" w:hAnsi="Arial Narrow"/>
          <w:i/>
          <w:iCs/>
          <w:color w:val="201F1E"/>
          <w:sz w:val="22"/>
          <w:szCs w:val="22"/>
          <w:shd w:val="clear" w:color="auto" w:fill="FFFFFF"/>
        </w:rPr>
        <w:t xml:space="preserve"> </w:t>
      </w:r>
      <w:r>
        <w:rPr>
          <w:rFonts w:ascii="Arial Narrow" w:hAnsi="Arial Narrow"/>
          <w:color w:val="201F1E"/>
          <w:sz w:val="22"/>
          <w:szCs w:val="22"/>
          <w:shd w:val="clear" w:color="auto" w:fill="FFFFFF"/>
        </w:rPr>
        <w:t>(tentative title</w:t>
      </w:r>
      <w:r w:rsidR="00B37778">
        <w:rPr>
          <w:rFonts w:ascii="Arial Narrow" w:hAnsi="Arial Narrow"/>
          <w:color w:val="201F1E"/>
          <w:sz w:val="22"/>
          <w:szCs w:val="22"/>
          <w:shd w:val="clear" w:color="auto" w:fill="FFFFFF"/>
        </w:rPr>
        <w:t xml:space="preserve"> for edited volume</w:t>
      </w:r>
      <w:r>
        <w:rPr>
          <w:rFonts w:ascii="Arial Narrow" w:hAnsi="Arial Narrow"/>
          <w:color w:val="201F1E"/>
          <w:sz w:val="22"/>
          <w:szCs w:val="22"/>
          <w:shd w:val="clear" w:color="auto" w:fill="FFFFFF"/>
        </w:rPr>
        <w:t xml:space="preserve">).  </w:t>
      </w:r>
    </w:p>
    <w:p w14:paraId="13F8F9FE" w14:textId="77777777" w:rsidR="008065F7" w:rsidRDefault="008065F7" w:rsidP="00523897">
      <w:pPr>
        <w:pStyle w:val="BodyText"/>
        <w:rPr>
          <w:rFonts w:ascii="Arial Narrow" w:hAnsi="Arial Narrow"/>
          <w:b/>
          <w:sz w:val="22"/>
          <w:szCs w:val="22"/>
        </w:rPr>
      </w:pPr>
    </w:p>
    <w:p w14:paraId="362CF4B9" w14:textId="4CAE08F2" w:rsidR="005B3284" w:rsidRDefault="005B3284" w:rsidP="005B3284">
      <w:pPr>
        <w:pStyle w:val="BodyText"/>
        <w:ind w:left="360" w:hanging="360"/>
        <w:rPr>
          <w:rFonts w:ascii="Arial Narrow" w:hAnsi="Arial Narrow"/>
          <w:b/>
          <w:sz w:val="22"/>
          <w:szCs w:val="22"/>
        </w:rPr>
      </w:pPr>
      <w:r>
        <w:rPr>
          <w:rFonts w:ascii="Arial Narrow" w:hAnsi="Arial Narrow"/>
          <w:b/>
          <w:sz w:val="22"/>
          <w:szCs w:val="22"/>
        </w:rPr>
        <w:t>MEDIA</w:t>
      </w:r>
    </w:p>
    <w:p w14:paraId="4B99FFE9" w14:textId="6DFB58DF" w:rsidR="003F60C4" w:rsidRDefault="003F60C4" w:rsidP="005B3284">
      <w:pPr>
        <w:pStyle w:val="BodyText"/>
        <w:ind w:left="360" w:hanging="360"/>
        <w:rPr>
          <w:rFonts w:ascii="Arial Narrow" w:hAnsi="Arial Narrow"/>
          <w:b/>
          <w:sz w:val="22"/>
          <w:szCs w:val="22"/>
        </w:rPr>
      </w:pPr>
    </w:p>
    <w:p w14:paraId="6D80B0A0" w14:textId="77777777" w:rsidR="003F60C4" w:rsidRDefault="003F60C4" w:rsidP="003F60C4">
      <w:pPr>
        <w:suppressAutoHyphens/>
        <w:ind w:left="360" w:hanging="360"/>
        <w:jc w:val="both"/>
        <w:rPr>
          <w:rFonts w:ascii="Arial Narrow" w:hAnsi="Arial Narrow"/>
          <w:sz w:val="22"/>
          <w:szCs w:val="22"/>
        </w:rPr>
      </w:pPr>
      <w:r w:rsidRPr="005E4922">
        <w:rPr>
          <w:rFonts w:ascii="Arial Narrow" w:hAnsi="Arial Narrow"/>
          <w:sz w:val="22"/>
          <w:szCs w:val="22"/>
        </w:rPr>
        <w:t xml:space="preserve">Content Advisor for the upcoming documentary film: </w:t>
      </w:r>
      <w:r w:rsidRPr="005E4922">
        <w:rPr>
          <w:rFonts w:ascii="Arial Narrow" w:hAnsi="Arial Narrow"/>
          <w:i/>
          <w:sz w:val="22"/>
          <w:szCs w:val="22"/>
        </w:rPr>
        <w:t>Food Desert: Exploring America’s Nutritional Wastelands</w:t>
      </w:r>
      <w:r w:rsidRPr="005E4922">
        <w:rPr>
          <w:rFonts w:ascii="Arial Narrow" w:hAnsi="Arial Narrow"/>
          <w:sz w:val="22"/>
          <w:szCs w:val="22"/>
        </w:rPr>
        <w:t xml:space="preserve"> directed by Lucas </w:t>
      </w:r>
      <w:proofErr w:type="spellStart"/>
      <w:r w:rsidRPr="005E4922">
        <w:rPr>
          <w:rFonts w:ascii="Arial Narrow" w:hAnsi="Arial Narrow"/>
          <w:sz w:val="22"/>
          <w:szCs w:val="22"/>
        </w:rPr>
        <w:t>Mullikin</w:t>
      </w:r>
      <w:proofErr w:type="spellEnd"/>
      <w:r w:rsidRPr="005E4922">
        <w:rPr>
          <w:rFonts w:ascii="Arial Narrow" w:hAnsi="Arial Narrow"/>
          <w:sz w:val="22"/>
          <w:szCs w:val="22"/>
        </w:rPr>
        <w:t>.</w:t>
      </w:r>
    </w:p>
    <w:p w14:paraId="75B53FE2" w14:textId="77777777" w:rsidR="005B3284" w:rsidRDefault="005B3284" w:rsidP="003F60C4">
      <w:pPr>
        <w:pStyle w:val="BodyText"/>
        <w:rPr>
          <w:rFonts w:ascii="Arial Narrow" w:hAnsi="Arial Narrow"/>
          <w:b/>
          <w:sz w:val="22"/>
          <w:szCs w:val="22"/>
        </w:rPr>
      </w:pPr>
    </w:p>
    <w:p w14:paraId="4560C9C5" w14:textId="350007BB" w:rsidR="005B3284" w:rsidRDefault="005B3284" w:rsidP="005B3284">
      <w:pPr>
        <w:pStyle w:val="BodyText"/>
        <w:ind w:left="450" w:hanging="450"/>
        <w:rPr>
          <w:rFonts w:ascii="Arial Narrow" w:hAnsi="Arial Narrow"/>
          <w:sz w:val="22"/>
          <w:szCs w:val="22"/>
        </w:rPr>
      </w:pPr>
      <w:r>
        <w:rPr>
          <w:rFonts w:ascii="Arial Narrow" w:hAnsi="Arial Narrow"/>
          <w:sz w:val="22"/>
          <w:szCs w:val="22"/>
        </w:rPr>
        <w:t>Stephanie Buechler, Gayathri Devi an</w:t>
      </w:r>
      <w:r w:rsidR="00155FB1">
        <w:rPr>
          <w:rFonts w:ascii="Arial Narrow" w:hAnsi="Arial Narrow"/>
          <w:sz w:val="22"/>
          <w:szCs w:val="22"/>
        </w:rPr>
        <w:t xml:space="preserve">d Rama Devi (Directors). 2003. </w:t>
      </w:r>
      <w:r>
        <w:rPr>
          <w:rFonts w:ascii="Arial Narrow" w:hAnsi="Arial Narrow"/>
          <w:sz w:val="22"/>
          <w:szCs w:val="22"/>
        </w:rPr>
        <w:t>Making a Living along the Musi River: Wastewater Users in and around Hyderabad City, India.  Documentary film co-produced by the International Water Management Institute, the Department for International Development, UK and the Resource Center for Urban Agriculture and Food Security Foundation, the Netherlands. 35 minutes.  [Aired May 2004 on national television in India].</w:t>
      </w:r>
    </w:p>
    <w:p w14:paraId="2D297065" w14:textId="77777777" w:rsidR="005B3284" w:rsidRDefault="005B3284" w:rsidP="005B3284">
      <w:pPr>
        <w:pStyle w:val="BodyText"/>
        <w:rPr>
          <w:rFonts w:ascii="Arial Narrow" w:hAnsi="Arial Narrow"/>
          <w:sz w:val="22"/>
          <w:szCs w:val="22"/>
        </w:rPr>
      </w:pPr>
    </w:p>
    <w:p w14:paraId="38E9A829" w14:textId="006AB73C" w:rsidR="00CE0A24" w:rsidRDefault="005B3284" w:rsidP="008B5242">
      <w:pPr>
        <w:suppressAutoHyphens/>
        <w:ind w:left="360" w:hanging="360"/>
        <w:jc w:val="both"/>
        <w:rPr>
          <w:rFonts w:ascii="Arial Narrow" w:hAnsi="Arial Narrow"/>
          <w:sz w:val="22"/>
          <w:szCs w:val="22"/>
        </w:rPr>
      </w:pPr>
      <w:r w:rsidRPr="00127CE4">
        <w:rPr>
          <w:rFonts w:ascii="Arial Narrow" w:hAnsi="Arial Narrow"/>
          <w:sz w:val="22"/>
          <w:szCs w:val="22"/>
        </w:rPr>
        <w:t>Stephanie</w:t>
      </w:r>
      <w:r w:rsidR="008318DA">
        <w:rPr>
          <w:rFonts w:ascii="Arial Narrow" w:hAnsi="Arial Narrow"/>
          <w:sz w:val="22"/>
          <w:szCs w:val="22"/>
        </w:rPr>
        <w:t xml:space="preserve"> Buechler.  (Director).  1994. </w:t>
      </w:r>
      <w:r w:rsidRPr="00127CE4">
        <w:rPr>
          <w:rFonts w:ascii="Arial Narrow" w:hAnsi="Arial Narrow"/>
          <w:sz w:val="22"/>
          <w:szCs w:val="22"/>
        </w:rPr>
        <w:t>‘Doña Avelina, a Bolivian Artisan: Credit and Production</w:t>
      </w:r>
      <w:r w:rsidR="001C3BEA">
        <w:rPr>
          <w:rFonts w:ascii="Arial Narrow" w:hAnsi="Arial Narrow"/>
          <w:sz w:val="22"/>
          <w:szCs w:val="22"/>
        </w:rPr>
        <w:t>.’</w:t>
      </w:r>
      <w:r w:rsidRPr="00127CE4">
        <w:rPr>
          <w:rFonts w:ascii="Arial Narrow" w:hAnsi="Arial Narrow"/>
          <w:sz w:val="22"/>
          <w:szCs w:val="22"/>
        </w:rPr>
        <w:t xml:space="preserve">  Documentary film co-produced by the Coalition on Women and Credit, New York and Banco </w:t>
      </w:r>
      <w:proofErr w:type="spellStart"/>
      <w:r w:rsidRPr="00127CE4">
        <w:rPr>
          <w:rFonts w:ascii="Arial Narrow" w:hAnsi="Arial Narrow"/>
          <w:sz w:val="22"/>
          <w:szCs w:val="22"/>
        </w:rPr>
        <w:t>Solidario</w:t>
      </w:r>
      <w:proofErr w:type="spellEnd"/>
      <w:r w:rsidRPr="00127CE4">
        <w:rPr>
          <w:rFonts w:ascii="Arial Narrow" w:hAnsi="Arial Narrow"/>
          <w:sz w:val="22"/>
          <w:szCs w:val="22"/>
        </w:rPr>
        <w:t>, La Paz, Bolivia for the U.N. F</w:t>
      </w:r>
      <w:r w:rsidR="00E77E0B">
        <w:rPr>
          <w:rFonts w:ascii="Arial Narrow" w:hAnsi="Arial Narrow"/>
          <w:sz w:val="22"/>
          <w:szCs w:val="22"/>
        </w:rPr>
        <w:t>ourth World Conference on Women in</w:t>
      </w:r>
      <w:r w:rsidRPr="00127CE4">
        <w:rPr>
          <w:rFonts w:ascii="Arial Narrow" w:hAnsi="Arial Narrow"/>
          <w:sz w:val="22"/>
          <w:szCs w:val="22"/>
        </w:rPr>
        <w:t xml:space="preserve"> Beijing, China.</w:t>
      </w:r>
      <w:r>
        <w:rPr>
          <w:rFonts w:ascii="Arial Narrow" w:hAnsi="Arial Narrow"/>
          <w:sz w:val="22"/>
          <w:szCs w:val="22"/>
        </w:rPr>
        <w:t xml:space="preserve">  Thirty minute and fifteen</w:t>
      </w:r>
      <w:r w:rsidR="003F60C4">
        <w:rPr>
          <w:rFonts w:ascii="Arial Narrow" w:hAnsi="Arial Narrow"/>
          <w:sz w:val="22"/>
          <w:szCs w:val="22"/>
        </w:rPr>
        <w:t>-</w:t>
      </w:r>
      <w:r>
        <w:rPr>
          <w:rFonts w:ascii="Arial Narrow" w:hAnsi="Arial Narrow"/>
          <w:sz w:val="22"/>
          <w:szCs w:val="22"/>
        </w:rPr>
        <w:t xml:space="preserve">minute </w:t>
      </w:r>
      <w:r w:rsidR="00947D46">
        <w:rPr>
          <w:rFonts w:ascii="Arial Narrow" w:hAnsi="Arial Narrow"/>
          <w:sz w:val="22"/>
          <w:szCs w:val="22"/>
        </w:rPr>
        <w:t>editio</w:t>
      </w:r>
      <w:r>
        <w:rPr>
          <w:rFonts w:ascii="Arial Narrow" w:hAnsi="Arial Narrow"/>
          <w:sz w:val="22"/>
          <w:szCs w:val="22"/>
        </w:rPr>
        <w:t>ns.</w:t>
      </w:r>
    </w:p>
    <w:p w14:paraId="380F5909" w14:textId="77777777" w:rsidR="005B3284" w:rsidRDefault="005B3284" w:rsidP="00B44C80">
      <w:pPr>
        <w:pStyle w:val="Heading2"/>
        <w:rPr>
          <w:rFonts w:ascii="Arial Narrow" w:hAnsi="Arial Narrow"/>
          <w:sz w:val="22"/>
          <w:szCs w:val="22"/>
        </w:rPr>
      </w:pPr>
    </w:p>
    <w:p w14:paraId="3FD79213" w14:textId="195E56C6" w:rsidR="00B44C80" w:rsidRDefault="005B3284" w:rsidP="00B44C80">
      <w:pPr>
        <w:pStyle w:val="Heading2"/>
        <w:rPr>
          <w:rFonts w:ascii="Arial Narrow" w:hAnsi="Arial Narrow"/>
          <w:sz w:val="22"/>
          <w:szCs w:val="22"/>
        </w:rPr>
      </w:pPr>
      <w:r>
        <w:rPr>
          <w:rFonts w:ascii="Arial Narrow" w:hAnsi="Arial Narrow"/>
          <w:sz w:val="22"/>
          <w:szCs w:val="22"/>
        </w:rPr>
        <w:t>CONFERENCES/</w:t>
      </w:r>
      <w:r w:rsidR="003328E0">
        <w:rPr>
          <w:rFonts w:ascii="Arial Narrow" w:hAnsi="Arial Narrow"/>
          <w:sz w:val="22"/>
          <w:szCs w:val="22"/>
        </w:rPr>
        <w:t xml:space="preserve">OTHER </w:t>
      </w:r>
      <w:r>
        <w:rPr>
          <w:rFonts w:ascii="Arial Narrow" w:hAnsi="Arial Narrow"/>
          <w:sz w:val="22"/>
          <w:szCs w:val="22"/>
        </w:rPr>
        <w:t xml:space="preserve">SCHOLARLY </w:t>
      </w:r>
      <w:r w:rsidR="00B44C80">
        <w:rPr>
          <w:rFonts w:ascii="Arial Narrow" w:hAnsi="Arial Narrow"/>
          <w:sz w:val="22"/>
          <w:szCs w:val="22"/>
        </w:rPr>
        <w:t xml:space="preserve">PRESENTATIONS </w:t>
      </w:r>
      <w:r>
        <w:rPr>
          <w:rFonts w:ascii="Arial Narrow" w:hAnsi="Arial Narrow"/>
          <w:sz w:val="22"/>
          <w:szCs w:val="22"/>
        </w:rPr>
        <w:t>(</w:t>
      </w:r>
      <w:r w:rsidR="00126DA1" w:rsidRPr="00986181">
        <w:rPr>
          <w:rFonts w:ascii="Arial Narrow" w:hAnsi="Arial Narrow"/>
          <w:b w:val="0"/>
          <w:sz w:val="22"/>
          <w:szCs w:val="22"/>
        </w:rPr>
        <w:t xml:space="preserve">limited to </w:t>
      </w:r>
      <w:r w:rsidRPr="00986181">
        <w:rPr>
          <w:rFonts w:ascii="Arial Narrow" w:hAnsi="Arial Narrow"/>
          <w:b w:val="0"/>
          <w:sz w:val="22"/>
          <w:szCs w:val="22"/>
        </w:rPr>
        <w:t>period in rank</w:t>
      </w:r>
      <w:r>
        <w:rPr>
          <w:rFonts w:ascii="Arial Narrow" w:hAnsi="Arial Narrow"/>
          <w:sz w:val="22"/>
          <w:szCs w:val="22"/>
        </w:rPr>
        <w:t>)</w:t>
      </w:r>
    </w:p>
    <w:p w14:paraId="4C0BBAA5" w14:textId="77777777" w:rsidR="00F9767C" w:rsidRDefault="00B44C80" w:rsidP="00B44C80">
      <w:pPr>
        <w:pStyle w:val="HTMLPreformatted"/>
        <w:rPr>
          <w:rFonts w:ascii="Arial Narrow" w:hAnsi="Arial Narrow"/>
          <w:sz w:val="22"/>
          <w:szCs w:val="22"/>
        </w:rPr>
      </w:pPr>
      <w:r>
        <w:rPr>
          <w:rFonts w:ascii="Arial Narrow" w:hAnsi="Arial Narrow"/>
          <w:sz w:val="22"/>
          <w:szCs w:val="22"/>
        </w:rPr>
        <w:t>(* Indicates Invited Paper)</w:t>
      </w:r>
    </w:p>
    <w:p w14:paraId="58C55566" w14:textId="4BBC2E54" w:rsidR="00D72FEF" w:rsidRDefault="00D72FEF" w:rsidP="00707D65">
      <w:pPr>
        <w:pStyle w:val="HTMLPreformatted"/>
        <w:rPr>
          <w:rFonts w:ascii="Arial Narrow" w:hAnsi="Arial Narrow" w:cs="Arial"/>
          <w:sz w:val="22"/>
          <w:szCs w:val="22"/>
        </w:rPr>
      </w:pPr>
    </w:p>
    <w:p w14:paraId="32A8161C" w14:textId="0E065846" w:rsidR="0025023C" w:rsidRPr="00BD5EAC" w:rsidRDefault="0025023C" w:rsidP="00973CF6">
      <w:pPr>
        <w:rPr>
          <w:rFonts w:ascii="Arial Narrow" w:hAnsi="Arial Narrow"/>
          <w:sz w:val="22"/>
          <w:szCs w:val="22"/>
        </w:rPr>
      </w:pPr>
      <w:r w:rsidRPr="00BD5EAC">
        <w:rPr>
          <w:rFonts w:ascii="Arial Narrow" w:hAnsi="Arial Narrow" w:cs="Arial"/>
          <w:sz w:val="22"/>
          <w:szCs w:val="22"/>
        </w:rPr>
        <w:lastRenderedPageBreak/>
        <w:t xml:space="preserve">Stephanie Buechler. </w:t>
      </w:r>
      <w:r w:rsidRPr="00BD5EAC">
        <w:rPr>
          <w:rFonts w:ascii="Arial Narrow" w:hAnsi="Arial Narrow"/>
          <w:bCs/>
          <w:color w:val="222222"/>
          <w:sz w:val="22"/>
          <w:szCs w:val="22"/>
          <w:shd w:val="clear" w:color="auto" w:fill="FFFFFF"/>
        </w:rPr>
        <w:t xml:space="preserve">Presenter. </w:t>
      </w:r>
      <w:r w:rsidRPr="00BD5EAC">
        <w:rPr>
          <w:rFonts w:ascii="Arial Narrow" w:hAnsi="Arial Narrow" w:cstheme="minorHAnsi"/>
          <w:color w:val="262626"/>
          <w:sz w:val="22"/>
          <w:szCs w:val="22"/>
          <w:bdr w:val="none" w:sz="0" w:space="0" w:color="auto" w:frame="1"/>
        </w:rPr>
        <w:t>An Energy Justice Analysis of Women, Water, and Renewable Energy in</w:t>
      </w:r>
      <w:r w:rsidRPr="00BD5EAC">
        <w:rPr>
          <w:rFonts w:ascii="Arial Narrow" w:hAnsi="Arial Narrow" w:cstheme="minorHAnsi"/>
          <w:color w:val="000000"/>
          <w:sz w:val="22"/>
          <w:szCs w:val="22"/>
        </w:rPr>
        <w:t xml:space="preserve"> </w:t>
      </w:r>
      <w:r w:rsidRPr="00BD5EAC">
        <w:rPr>
          <w:rFonts w:ascii="Arial Narrow" w:hAnsi="Arial Narrow" w:cstheme="minorHAnsi"/>
          <w:color w:val="262626"/>
          <w:sz w:val="22"/>
          <w:szCs w:val="22"/>
          <w:bdr w:val="none" w:sz="0" w:space="0" w:color="auto" w:frame="1"/>
        </w:rPr>
        <w:t>Arizona</w:t>
      </w:r>
      <w:r w:rsidR="00273946" w:rsidRPr="00BD5EAC">
        <w:rPr>
          <w:rFonts w:ascii="Arial Narrow" w:hAnsi="Arial Narrow" w:cstheme="minorHAnsi"/>
          <w:color w:val="262626"/>
          <w:sz w:val="22"/>
          <w:szCs w:val="22"/>
          <w:bdr w:val="none" w:sz="0" w:space="0" w:color="auto" w:frame="1"/>
        </w:rPr>
        <w:t xml:space="preserve"> </w:t>
      </w:r>
      <w:r w:rsidRPr="00BD5EAC">
        <w:rPr>
          <w:rFonts w:ascii="Arial Narrow" w:hAnsi="Arial Narrow" w:cstheme="minorHAnsi"/>
          <w:color w:val="262626"/>
          <w:sz w:val="22"/>
          <w:szCs w:val="22"/>
          <w:bdr w:val="none" w:sz="0" w:space="0" w:color="auto" w:frame="1"/>
        </w:rPr>
        <w:t xml:space="preserve">and Zacatecas, Mexico. </w:t>
      </w:r>
      <w:r w:rsidR="00894862" w:rsidRPr="00BD5EAC">
        <w:rPr>
          <w:rFonts w:ascii="Arial Narrow" w:hAnsi="Arial Narrow" w:cstheme="minorHAnsi"/>
          <w:color w:val="262626"/>
          <w:sz w:val="22"/>
          <w:szCs w:val="22"/>
          <w:bdr w:val="none" w:sz="0" w:space="0" w:color="auto" w:frame="1"/>
        </w:rPr>
        <w:t xml:space="preserve">Joint research </w:t>
      </w:r>
      <w:r w:rsidR="00273946" w:rsidRPr="00BD5EAC">
        <w:rPr>
          <w:rFonts w:ascii="Arial Narrow" w:hAnsi="Arial Narrow" w:cstheme="minorHAnsi"/>
          <w:color w:val="262626"/>
          <w:sz w:val="22"/>
          <w:szCs w:val="22"/>
          <w:bdr w:val="none" w:sz="0" w:space="0" w:color="auto" w:frame="1"/>
        </w:rPr>
        <w:t>presented (via Zoom) to the Grassroots Energy Innovation Lab</w:t>
      </w:r>
      <w:r w:rsidR="00973CF6" w:rsidRPr="00BD5EAC">
        <w:rPr>
          <w:rFonts w:ascii="Arial Narrow" w:hAnsi="Arial Narrow" w:cstheme="minorHAnsi"/>
          <w:color w:val="262626"/>
          <w:sz w:val="22"/>
          <w:szCs w:val="22"/>
          <w:bdr w:val="none" w:sz="0" w:space="0" w:color="auto" w:frame="1"/>
        </w:rPr>
        <w:t xml:space="preserve">, </w:t>
      </w:r>
      <w:hyperlink r:id="rId25" w:tooltip="Home" w:history="1">
        <w:r w:rsidR="00973CF6" w:rsidRPr="00BD5EAC">
          <w:rPr>
            <w:rStyle w:val="asu-site-title"/>
            <w:rFonts w:ascii="Arial Narrow" w:hAnsi="Arial Narrow"/>
            <w:bCs/>
            <w:color w:val="2A2A2A"/>
            <w:spacing w:val="-8"/>
            <w:sz w:val="22"/>
            <w:szCs w:val="22"/>
            <w:shd w:val="clear" w:color="auto" w:fill="FFFFFF"/>
          </w:rPr>
          <w:t>Institute for the Future of Innovation in Society</w:t>
        </w:r>
      </w:hyperlink>
      <w:r w:rsidR="00973CF6" w:rsidRPr="00BD5EAC">
        <w:rPr>
          <w:rFonts w:ascii="Arial Narrow" w:hAnsi="Arial Narrow"/>
          <w:sz w:val="22"/>
          <w:szCs w:val="22"/>
        </w:rPr>
        <w:t xml:space="preserve">. </w:t>
      </w:r>
      <w:r w:rsidR="00273946" w:rsidRPr="00BD5EAC">
        <w:rPr>
          <w:rFonts w:ascii="Arial Narrow" w:hAnsi="Arial Narrow" w:cstheme="minorHAnsi"/>
          <w:color w:val="262626"/>
          <w:sz w:val="22"/>
          <w:szCs w:val="22"/>
          <w:bdr w:val="none" w:sz="0" w:space="0" w:color="auto" w:frame="1"/>
        </w:rPr>
        <w:t>Arizona State University.  July 30, 2020.  Phoenix, Arizona.*</w:t>
      </w:r>
    </w:p>
    <w:p w14:paraId="0D4A1FC4" w14:textId="000E72F3" w:rsidR="0025023C" w:rsidRPr="004206C8" w:rsidRDefault="0025023C" w:rsidP="00707D65">
      <w:pPr>
        <w:pStyle w:val="HTMLPreformatted"/>
        <w:rPr>
          <w:rFonts w:ascii="Arial Narrow" w:hAnsi="Arial Narrow" w:cs="Arial"/>
          <w:sz w:val="22"/>
          <w:szCs w:val="22"/>
          <w:highlight w:val="yellow"/>
        </w:rPr>
      </w:pPr>
    </w:p>
    <w:p w14:paraId="1D03815D" w14:textId="715BDBA2" w:rsidR="007A192D" w:rsidRPr="00AE343C" w:rsidRDefault="007A192D" w:rsidP="007A192D">
      <w:pPr>
        <w:pStyle w:val="HTMLPreformatted"/>
        <w:rPr>
          <w:rFonts w:ascii="Arial Narrow" w:hAnsi="Arial Narrow"/>
          <w:bCs/>
          <w:color w:val="222222"/>
          <w:sz w:val="22"/>
          <w:szCs w:val="22"/>
          <w:shd w:val="clear" w:color="auto" w:fill="FFFFFF"/>
          <w:lang w:val="it-IT"/>
        </w:rPr>
      </w:pPr>
      <w:r w:rsidRPr="00BD5EAC">
        <w:rPr>
          <w:rFonts w:ascii="Arial Narrow" w:hAnsi="Arial Narrow" w:cs="Arial"/>
          <w:sz w:val="22"/>
          <w:szCs w:val="22"/>
        </w:rPr>
        <w:t xml:space="preserve">Stephanie Buechler. </w:t>
      </w:r>
      <w:r w:rsidRPr="00BD5EAC">
        <w:rPr>
          <w:rFonts w:ascii="Arial Narrow" w:hAnsi="Arial Narrow"/>
          <w:bCs/>
          <w:color w:val="222222"/>
          <w:sz w:val="22"/>
          <w:szCs w:val="22"/>
          <w:shd w:val="clear" w:color="auto" w:fill="FFFFFF"/>
        </w:rPr>
        <w:t xml:space="preserve">Presenter. </w:t>
      </w:r>
      <w:proofErr w:type="spellStart"/>
      <w:r w:rsidRPr="00BD5EAC">
        <w:rPr>
          <w:rFonts w:ascii="Arial Narrow" w:hAnsi="Arial Narrow"/>
          <w:bCs/>
          <w:color w:val="222222"/>
          <w:sz w:val="22"/>
          <w:szCs w:val="22"/>
          <w:shd w:val="clear" w:color="auto" w:fill="FFFFFF"/>
        </w:rPr>
        <w:t>Estudios</w:t>
      </w:r>
      <w:proofErr w:type="spellEnd"/>
      <w:r w:rsidRPr="00BD5EAC">
        <w:rPr>
          <w:rFonts w:ascii="Arial Narrow" w:hAnsi="Arial Narrow"/>
          <w:bCs/>
          <w:color w:val="222222"/>
          <w:sz w:val="22"/>
          <w:szCs w:val="22"/>
          <w:shd w:val="clear" w:color="auto" w:fill="FFFFFF"/>
        </w:rPr>
        <w:t xml:space="preserve"> </w:t>
      </w:r>
      <w:proofErr w:type="spellStart"/>
      <w:r w:rsidRPr="00BD5EAC">
        <w:rPr>
          <w:rFonts w:ascii="Arial Narrow" w:hAnsi="Arial Narrow"/>
          <w:bCs/>
          <w:color w:val="222222"/>
          <w:sz w:val="22"/>
          <w:szCs w:val="22"/>
          <w:shd w:val="clear" w:color="auto" w:fill="FFFFFF"/>
        </w:rPr>
        <w:t>Aplicados</w:t>
      </w:r>
      <w:proofErr w:type="spellEnd"/>
      <w:r w:rsidRPr="00BD5EAC">
        <w:rPr>
          <w:rFonts w:ascii="Arial Narrow" w:hAnsi="Arial Narrow"/>
          <w:bCs/>
          <w:color w:val="222222"/>
          <w:sz w:val="22"/>
          <w:szCs w:val="22"/>
          <w:shd w:val="clear" w:color="auto" w:fill="FFFFFF"/>
        </w:rPr>
        <w:t xml:space="preserve"> de Agua y </w:t>
      </w:r>
      <w:proofErr w:type="spellStart"/>
      <w:r w:rsidRPr="00BD5EAC">
        <w:rPr>
          <w:rFonts w:ascii="Arial Narrow" w:hAnsi="Arial Narrow"/>
          <w:bCs/>
          <w:color w:val="222222"/>
          <w:sz w:val="22"/>
          <w:szCs w:val="22"/>
          <w:shd w:val="clear" w:color="auto" w:fill="FFFFFF"/>
        </w:rPr>
        <w:t>Género</w:t>
      </w:r>
      <w:proofErr w:type="spellEnd"/>
      <w:r w:rsidRPr="00BD5EAC">
        <w:rPr>
          <w:rFonts w:ascii="Arial Narrow" w:hAnsi="Arial Narrow"/>
          <w:bCs/>
          <w:color w:val="222222"/>
          <w:sz w:val="22"/>
          <w:szCs w:val="22"/>
          <w:shd w:val="clear" w:color="auto" w:fill="FFFFFF"/>
        </w:rPr>
        <w:t xml:space="preserve"> </w:t>
      </w:r>
      <w:proofErr w:type="spellStart"/>
      <w:r w:rsidRPr="00BD5EAC">
        <w:rPr>
          <w:rFonts w:ascii="Arial Narrow" w:hAnsi="Arial Narrow"/>
          <w:bCs/>
          <w:color w:val="222222"/>
          <w:sz w:val="22"/>
          <w:szCs w:val="22"/>
          <w:shd w:val="clear" w:color="auto" w:fill="FFFFFF"/>
        </w:rPr>
        <w:t>en</w:t>
      </w:r>
      <w:proofErr w:type="spellEnd"/>
      <w:r w:rsidRPr="00BD5EAC">
        <w:rPr>
          <w:rFonts w:ascii="Arial Narrow" w:hAnsi="Arial Narrow"/>
          <w:bCs/>
          <w:color w:val="222222"/>
          <w:sz w:val="22"/>
          <w:szCs w:val="22"/>
          <w:shd w:val="clear" w:color="auto" w:fill="FFFFFF"/>
        </w:rPr>
        <w:t xml:space="preserve"> </w:t>
      </w:r>
      <w:proofErr w:type="spellStart"/>
      <w:r w:rsidRPr="00BD5EAC">
        <w:rPr>
          <w:rFonts w:ascii="Arial Narrow" w:hAnsi="Arial Narrow"/>
          <w:bCs/>
          <w:color w:val="222222"/>
          <w:sz w:val="22"/>
          <w:szCs w:val="22"/>
          <w:shd w:val="clear" w:color="auto" w:fill="FFFFFF"/>
        </w:rPr>
        <w:t>Comunidades</w:t>
      </w:r>
      <w:proofErr w:type="spellEnd"/>
      <w:r w:rsidRPr="00BD5EAC">
        <w:rPr>
          <w:rFonts w:ascii="Arial Narrow" w:hAnsi="Arial Narrow"/>
          <w:bCs/>
          <w:color w:val="222222"/>
          <w:sz w:val="22"/>
          <w:szCs w:val="22"/>
          <w:shd w:val="clear" w:color="auto" w:fill="FFFFFF"/>
        </w:rPr>
        <w:t xml:space="preserve"> Rurales, Peri-</w:t>
      </w:r>
      <w:proofErr w:type="spellStart"/>
      <w:r w:rsidRPr="00BD5EAC">
        <w:rPr>
          <w:rFonts w:ascii="Arial Narrow" w:hAnsi="Arial Narrow"/>
          <w:bCs/>
          <w:color w:val="222222"/>
          <w:sz w:val="22"/>
          <w:szCs w:val="22"/>
          <w:shd w:val="clear" w:color="auto" w:fill="FFFFFF"/>
        </w:rPr>
        <w:t>urbanas</w:t>
      </w:r>
      <w:proofErr w:type="spellEnd"/>
      <w:r w:rsidRPr="00BD5EAC">
        <w:rPr>
          <w:rFonts w:ascii="Arial Narrow" w:hAnsi="Arial Narrow"/>
          <w:bCs/>
          <w:color w:val="222222"/>
          <w:sz w:val="22"/>
          <w:szCs w:val="22"/>
          <w:shd w:val="clear" w:color="auto" w:fill="FFFFFF"/>
        </w:rPr>
        <w:t xml:space="preserve"> y </w:t>
      </w:r>
      <w:proofErr w:type="spellStart"/>
      <w:r w:rsidRPr="00BD5EAC">
        <w:rPr>
          <w:rFonts w:ascii="Arial Narrow" w:hAnsi="Arial Narrow"/>
          <w:bCs/>
          <w:color w:val="222222"/>
          <w:sz w:val="22"/>
          <w:szCs w:val="22"/>
          <w:shd w:val="clear" w:color="auto" w:fill="FFFFFF"/>
        </w:rPr>
        <w:t>Urbanas</w:t>
      </w:r>
      <w:proofErr w:type="spellEnd"/>
      <w:r w:rsidRPr="00BD5EAC">
        <w:rPr>
          <w:rFonts w:ascii="Arial Narrow" w:hAnsi="Arial Narrow"/>
          <w:bCs/>
          <w:color w:val="222222"/>
          <w:sz w:val="22"/>
          <w:szCs w:val="22"/>
          <w:shd w:val="clear" w:color="auto" w:fill="FFFFFF"/>
        </w:rPr>
        <w:t xml:space="preserve"> [Applied Research on Water and Gender in Rural, Peri-urban and Urban Communities]. </w:t>
      </w:r>
      <w:proofErr w:type="spellStart"/>
      <w:r w:rsidRPr="00AE343C">
        <w:rPr>
          <w:rFonts w:ascii="Arial Narrow" w:hAnsi="Arial Narrow"/>
          <w:bCs/>
          <w:color w:val="222222"/>
          <w:sz w:val="22"/>
          <w:szCs w:val="22"/>
          <w:shd w:val="clear" w:color="auto" w:fill="FFFFFF"/>
          <w:lang w:val="it-IT"/>
        </w:rPr>
        <w:t>Paper</w:t>
      </w:r>
      <w:proofErr w:type="spellEnd"/>
      <w:r w:rsidRPr="00AE343C">
        <w:rPr>
          <w:rFonts w:ascii="Arial Narrow" w:hAnsi="Arial Narrow"/>
          <w:bCs/>
          <w:color w:val="222222"/>
          <w:sz w:val="22"/>
          <w:szCs w:val="22"/>
          <w:shd w:val="clear" w:color="auto" w:fill="FFFFFF"/>
          <w:lang w:val="it-IT"/>
        </w:rPr>
        <w:t xml:space="preserve"> </w:t>
      </w:r>
      <w:proofErr w:type="spellStart"/>
      <w:r w:rsidRPr="00AE343C">
        <w:rPr>
          <w:rFonts w:ascii="Arial Narrow" w:hAnsi="Arial Narrow"/>
          <w:bCs/>
          <w:color w:val="222222"/>
          <w:sz w:val="22"/>
          <w:szCs w:val="22"/>
          <w:shd w:val="clear" w:color="auto" w:fill="FFFFFF"/>
          <w:lang w:val="it-IT"/>
        </w:rPr>
        <w:t>presented</w:t>
      </w:r>
      <w:proofErr w:type="spellEnd"/>
      <w:r w:rsidRPr="00AE343C">
        <w:rPr>
          <w:rFonts w:ascii="Arial Narrow" w:hAnsi="Arial Narrow"/>
          <w:bCs/>
          <w:color w:val="222222"/>
          <w:sz w:val="22"/>
          <w:szCs w:val="22"/>
          <w:shd w:val="clear" w:color="auto" w:fill="FFFFFF"/>
          <w:lang w:val="it-IT"/>
        </w:rPr>
        <w:t xml:space="preserve"> </w:t>
      </w:r>
      <w:proofErr w:type="spellStart"/>
      <w:r w:rsidRPr="00AE343C">
        <w:rPr>
          <w:rFonts w:ascii="Arial Narrow" w:hAnsi="Arial Narrow"/>
          <w:bCs/>
          <w:color w:val="222222"/>
          <w:sz w:val="22"/>
          <w:szCs w:val="22"/>
          <w:shd w:val="clear" w:color="auto" w:fill="FFFFFF"/>
          <w:lang w:val="it-IT"/>
        </w:rPr>
        <w:t>at</w:t>
      </w:r>
      <w:proofErr w:type="spellEnd"/>
      <w:r w:rsidRPr="00AE343C">
        <w:rPr>
          <w:rFonts w:ascii="Arial Narrow" w:hAnsi="Arial Narrow"/>
          <w:bCs/>
          <w:color w:val="222222"/>
          <w:sz w:val="22"/>
          <w:szCs w:val="22"/>
          <w:shd w:val="clear" w:color="auto" w:fill="FFFFFF"/>
          <w:lang w:val="it-IT"/>
        </w:rPr>
        <w:t xml:space="preserve"> the </w:t>
      </w:r>
      <w:proofErr w:type="spellStart"/>
      <w:r w:rsidRPr="00AE343C">
        <w:rPr>
          <w:rFonts w:ascii="Arial Narrow" w:hAnsi="Arial Narrow"/>
          <w:bCs/>
          <w:color w:val="222222"/>
          <w:sz w:val="22"/>
          <w:szCs w:val="22"/>
          <w:shd w:val="clear" w:color="auto" w:fill="FFFFFF"/>
          <w:lang w:val="it-IT"/>
        </w:rPr>
        <w:t>Uninorte</w:t>
      </w:r>
      <w:proofErr w:type="spellEnd"/>
      <w:r w:rsidRPr="00AE343C">
        <w:rPr>
          <w:rFonts w:ascii="Arial Narrow" w:hAnsi="Arial Narrow"/>
          <w:bCs/>
          <w:color w:val="222222"/>
          <w:sz w:val="22"/>
          <w:szCs w:val="22"/>
          <w:shd w:val="clear" w:color="auto" w:fill="FFFFFF"/>
          <w:lang w:val="it-IT"/>
        </w:rPr>
        <w:t xml:space="preserve"> </w:t>
      </w:r>
      <w:proofErr w:type="spellStart"/>
      <w:r w:rsidRPr="00AE343C">
        <w:rPr>
          <w:rFonts w:ascii="Arial Narrow" w:hAnsi="Arial Narrow"/>
          <w:bCs/>
          <w:color w:val="222222"/>
          <w:sz w:val="22"/>
          <w:szCs w:val="22"/>
          <w:shd w:val="clear" w:color="auto" w:fill="FFFFFF"/>
          <w:lang w:val="it-IT"/>
        </w:rPr>
        <w:t>University</w:t>
      </w:r>
      <w:proofErr w:type="spellEnd"/>
      <w:r w:rsidRPr="00AE343C">
        <w:rPr>
          <w:rFonts w:ascii="Arial Narrow" w:hAnsi="Arial Narrow"/>
          <w:bCs/>
          <w:color w:val="222222"/>
          <w:sz w:val="22"/>
          <w:szCs w:val="22"/>
          <w:shd w:val="clear" w:color="auto" w:fill="FFFFFF"/>
          <w:lang w:val="it-IT"/>
        </w:rPr>
        <w:t xml:space="preserve">, Barranquilla, Colombia.  </w:t>
      </w:r>
      <w:proofErr w:type="spellStart"/>
      <w:r w:rsidRPr="00AE343C">
        <w:rPr>
          <w:rFonts w:ascii="Arial Narrow" w:hAnsi="Arial Narrow"/>
          <w:bCs/>
          <w:color w:val="222222"/>
          <w:sz w:val="22"/>
          <w:szCs w:val="22"/>
          <w:shd w:val="clear" w:color="auto" w:fill="FFFFFF"/>
          <w:lang w:val="it-IT"/>
        </w:rPr>
        <w:t>November</w:t>
      </w:r>
      <w:proofErr w:type="spellEnd"/>
      <w:r w:rsidRPr="00AE343C">
        <w:rPr>
          <w:rFonts w:ascii="Arial Narrow" w:hAnsi="Arial Narrow"/>
          <w:bCs/>
          <w:color w:val="222222"/>
          <w:sz w:val="22"/>
          <w:szCs w:val="22"/>
          <w:shd w:val="clear" w:color="auto" w:fill="FFFFFF"/>
          <w:lang w:val="it-IT"/>
        </w:rPr>
        <w:t xml:space="preserve"> 2019.  Barranquilla, </w:t>
      </w:r>
      <w:proofErr w:type="gramStart"/>
      <w:r w:rsidRPr="00AE343C">
        <w:rPr>
          <w:rFonts w:ascii="Arial Narrow" w:hAnsi="Arial Narrow"/>
          <w:bCs/>
          <w:color w:val="222222"/>
          <w:sz w:val="22"/>
          <w:szCs w:val="22"/>
          <w:shd w:val="clear" w:color="auto" w:fill="FFFFFF"/>
          <w:lang w:val="it-IT"/>
        </w:rPr>
        <w:t>Colombia.*</w:t>
      </w:r>
      <w:proofErr w:type="gramEnd"/>
    </w:p>
    <w:p w14:paraId="24E4CDD4" w14:textId="77777777" w:rsidR="007A192D" w:rsidRPr="00AE343C" w:rsidRDefault="007A192D" w:rsidP="00CE0A24">
      <w:pPr>
        <w:pStyle w:val="HTMLPreformatted"/>
        <w:rPr>
          <w:rFonts w:ascii="Arial Narrow" w:hAnsi="Arial Narrow" w:cs="Arial"/>
          <w:sz w:val="22"/>
          <w:szCs w:val="22"/>
          <w:lang w:val="it-IT"/>
        </w:rPr>
      </w:pPr>
    </w:p>
    <w:p w14:paraId="04A80D9F" w14:textId="2EAFAF4C" w:rsidR="00CE0A24" w:rsidRPr="00BD5EAC" w:rsidRDefault="00CE0A24" w:rsidP="00CE0A24">
      <w:pPr>
        <w:pStyle w:val="HTMLPreformatted"/>
        <w:rPr>
          <w:rFonts w:ascii="Arial Narrow" w:hAnsi="Arial Narrow"/>
          <w:bCs/>
          <w:color w:val="222222"/>
          <w:sz w:val="22"/>
          <w:szCs w:val="22"/>
          <w:shd w:val="clear" w:color="auto" w:fill="FFFFFF"/>
        </w:rPr>
      </w:pPr>
      <w:r w:rsidRPr="00BD5EAC">
        <w:rPr>
          <w:rFonts w:ascii="Arial Narrow" w:hAnsi="Arial Narrow" w:cs="Arial"/>
          <w:sz w:val="22"/>
          <w:szCs w:val="22"/>
        </w:rPr>
        <w:t xml:space="preserve">Stephanie Buechler.  Presenter and Panel Co-organizer (with Adriana </w:t>
      </w:r>
      <w:proofErr w:type="spellStart"/>
      <w:r w:rsidRPr="00BD5EAC">
        <w:rPr>
          <w:rFonts w:ascii="Arial Narrow" w:hAnsi="Arial Narrow" w:cs="Arial"/>
          <w:sz w:val="22"/>
          <w:szCs w:val="22"/>
        </w:rPr>
        <w:t>Zúniga-Terán</w:t>
      </w:r>
      <w:proofErr w:type="spellEnd"/>
      <w:r w:rsidRPr="00BD5EAC">
        <w:rPr>
          <w:rFonts w:ascii="Arial Narrow" w:hAnsi="Arial Narrow" w:cs="Arial"/>
          <w:sz w:val="22"/>
          <w:szCs w:val="22"/>
        </w:rPr>
        <w:t xml:space="preserve">).  </w:t>
      </w:r>
      <w:r w:rsidR="00031E9A" w:rsidRPr="00BD5EAC">
        <w:rPr>
          <w:rFonts w:ascii="Arial Narrow" w:hAnsi="Arial Narrow" w:cs="Arial"/>
          <w:sz w:val="22"/>
          <w:szCs w:val="22"/>
        </w:rPr>
        <w:t>Potential Sustainable Solutions to Water</w:t>
      </w:r>
      <w:r w:rsidRPr="00BD5EAC">
        <w:rPr>
          <w:rFonts w:ascii="Arial Narrow" w:hAnsi="Arial Narrow" w:cs="Calibri"/>
          <w:color w:val="201F1E"/>
          <w:sz w:val="22"/>
          <w:szCs w:val="22"/>
        </w:rPr>
        <w:t xml:space="preserve"> and </w:t>
      </w:r>
      <w:r w:rsidR="00031E9A" w:rsidRPr="00BD5EAC">
        <w:rPr>
          <w:rFonts w:ascii="Arial Narrow" w:hAnsi="Arial Narrow" w:cs="Calibri"/>
          <w:color w:val="201F1E"/>
          <w:sz w:val="22"/>
          <w:szCs w:val="22"/>
        </w:rPr>
        <w:t>W</w:t>
      </w:r>
      <w:r w:rsidRPr="00BD5EAC">
        <w:rPr>
          <w:rFonts w:ascii="Arial Narrow" w:hAnsi="Arial Narrow" w:cs="Calibri"/>
          <w:color w:val="201F1E"/>
          <w:sz w:val="22"/>
          <w:szCs w:val="22"/>
        </w:rPr>
        <w:t xml:space="preserve">astewater </w:t>
      </w:r>
      <w:r w:rsidR="00031E9A" w:rsidRPr="00BD5EAC">
        <w:rPr>
          <w:rFonts w:ascii="Arial Narrow" w:hAnsi="Arial Narrow" w:cs="Calibri"/>
          <w:color w:val="201F1E"/>
          <w:sz w:val="22"/>
          <w:szCs w:val="22"/>
        </w:rPr>
        <w:t xml:space="preserve">Resource Management Challenges </w:t>
      </w:r>
      <w:r w:rsidRPr="00BD5EAC">
        <w:rPr>
          <w:rFonts w:ascii="Arial Narrow" w:hAnsi="Arial Narrow" w:cs="Calibri"/>
          <w:color w:val="201F1E"/>
          <w:sz w:val="22"/>
          <w:szCs w:val="22"/>
        </w:rPr>
        <w:t>in Ambos Nogales.  Paper Presented on the panel ‘</w:t>
      </w:r>
      <w:proofErr w:type="spellStart"/>
      <w:r w:rsidRPr="00BD5EAC">
        <w:rPr>
          <w:rFonts w:ascii="Arial Narrow" w:hAnsi="Arial Narrow" w:cs="Calibri"/>
          <w:bCs/>
          <w:color w:val="201F1E"/>
          <w:sz w:val="22"/>
          <w:szCs w:val="22"/>
          <w:shd w:val="clear" w:color="auto" w:fill="FFFFFF"/>
        </w:rPr>
        <w:t>Hydrodiplomacy</w:t>
      </w:r>
      <w:proofErr w:type="spellEnd"/>
      <w:r w:rsidRPr="00BD5EAC">
        <w:rPr>
          <w:rFonts w:ascii="Arial Narrow" w:hAnsi="Arial Narrow" w:cs="Calibri"/>
          <w:bCs/>
          <w:color w:val="201F1E"/>
          <w:sz w:val="22"/>
          <w:szCs w:val="22"/>
          <w:shd w:val="clear" w:color="auto" w:fill="FFFFFF"/>
        </w:rPr>
        <w:t xml:space="preserve"> in Ambos Nogales: Lessons learned from binational storm and wastewater management’.  </w:t>
      </w:r>
      <w:r w:rsidRPr="00BD5EAC">
        <w:rPr>
          <w:rFonts w:ascii="Arial Narrow" w:hAnsi="Arial Narrow" w:cs="Arial"/>
          <w:sz w:val="22"/>
          <w:szCs w:val="22"/>
        </w:rPr>
        <w:t xml:space="preserve">Science, Health, Engineering Policy and Diplomacy Conference.  University of Arizona.  October 2019.  </w:t>
      </w:r>
      <w:r w:rsidRPr="00BD5EAC">
        <w:rPr>
          <w:rFonts w:ascii="Arial Narrow" w:hAnsi="Arial Narrow"/>
          <w:bCs/>
          <w:color w:val="222222"/>
          <w:sz w:val="22"/>
          <w:szCs w:val="22"/>
          <w:shd w:val="clear" w:color="auto" w:fill="FFFFFF"/>
        </w:rPr>
        <w:t>Tucson, Arizona.*</w:t>
      </w:r>
    </w:p>
    <w:p w14:paraId="5012B448" w14:textId="789AFC74" w:rsidR="00CE0A24" w:rsidRPr="00BD5EAC" w:rsidRDefault="00CE0A24" w:rsidP="00CE0A24">
      <w:pPr>
        <w:pStyle w:val="HTMLPreformatted"/>
        <w:rPr>
          <w:rFonts w:ascii="Arial Narrow" w:hAnsi="Arial Narrow"/>
          <w:bCs/>
          <w:color w:val="222222"/>
          <w:sz w:val="22"/>
          <w:szCs w:val="22"/>
          <w:shd w:val="clear" w:color="auto" w:fill="FFFFFF"/>
        </w:rPr>
      </w:pPr>
    </w:p>
    <w:p w14:paraId="6CD3E739" w14:textId="7F4AE721" w:rsidR="00CE0A24" w:rsidRPr="00BD5EAC" w:rsidRDefault="00CE0A24" w:rsidP="00CE0A24">
      <w:pPr>
        <w:pStyle w:val="HTMLPreformatted"/>
        <w:rPr>
          <w:rFonts w:ascii="Arial Narrow" w:hAnsi="Arial Narrow"/>
          <w:color w:val="000000"/>
          <w:sz w:val="22"/>
          <w:szCs w:val="22"/>
          <w:shd w:val="clear" w:color="auto" w:fill="FFFFFF"/>
        </w:rPr>
      </w:pPr>
      <w:r w:rsidRPr="00BD5EAC">
        <w:rPr>
          <w:rFonts w:ascii="Arial Narrow" w:hAnsi="Arial Narrow"/>
          <w:bCs/>
          <w:color w:val="222222"/>
          <w:sz w:val="22"/>
          <w:szCs w:val="22"/>
          <w:shd w:val="clear" w:color="auto" w:fill="FFFFFF"/>
        </w:rPr>
        <w:t xml:space="preserve">Stephanie Buechler.  Presenter.  </w:t>
      </w:r>
      <w:r w:rsidR="004867BE" w:rsidRPr="00BD5EAC">
        <w:rPr>
          <w:rFonts w:ascii="Arial Narrow" w:hAnsi="Arial Narrow"/>
          <w:bCs/>
          <w:color w:val="222222"/>
          <w:sz w:val="22"/>
          <w:szCs w:val="22"/>
          <w:shd w:val="clear" w:color="auto" w:fill="FFFFFF"/>
        </w:rPr>
        <w:t xml:space="preserve">Energy Justice Challenges and Scalar Dimensions of Renewable Energy Projects in Arizona, USA and Zacatecas, Mexico. Paper Presented on the panel ‘Uneven Geographies of Electricity Capital’. </w:t>
      </w:r>
      <w:r w:rsidRPr="00BD5EAC">
        <w:rPr>
          <w:rFonts w:ascii="Arial Narrow" w:hAnsi="Arial Narrow"/>
          <w:sz w:val="22"/>
          <w:szCs w:val="22"/>
        </w:rPr>
        <w:t>Annual Meeting of the American Association of Geographers</w:t>
      </w:r>
      <w:r w:rsidRPr="00BD5EAC">
        <w:rPr>
          <w:rFonts w:ascii="Arial Narrow" w:hAnsi="Arial Narrow"/>
          <w:color w:val="000000"/>
          <w:sz w:val="22"/>
          <w:szCs w:val="22"/>
          <w:shd w:val="clear" w:color="auto" w:fill="FFFFFF"/>
        </w:rPr>
        <w:t>. April 2019. Washington, DC.</w:t>
      </w:r>
    </w:p>
    <w:p w14:paraId="7791E1AF" w14:textId="328BEACA" w:rsidR="0092487F" w:rsidRPr="00BD5EAC" w:rsidRDefault="0092487F" w:rsidP="00CE0A24">
      <w:pPr>
        <w:pStyle w:val="HTMLPreformatted"/>
        <w:rPr>
          <w:rFonts w:ascii="Arial Narrow" w:hAnsi="Arial Narrow"/>
          <w:bCs/>
          <w:color w:val="222222"/>
          <w:sz w:val="22"/>
          <w:szCs w:val="22"/>
          <w:shd w:val="clear" w:color="auto" w:fill="FFFFFF"/>
        </w:rPr>
      </w:pPr>
    </w:p>
    <w:p w14:paraId="7063EB7B" w14:textId="70E4361F" w:rsidR="0092487F" w:rsidRPr="00BD5EAC" w:rsidRDefault="0092487F" w:rsidP="0092487F">
      <w:pPr>
        <w:pStyle w:val="HTMLPreformatted"/>
        <w:rPr>
          <w:rFonts w:ascii="Arial Narrow" w:hAnsi="Arial Narrow"/>
          <w:bCs/>
          <w:color w:val="222222"/>
          <w:sz w:val="22"/>
          <w:szCs w:val="22"/>
          <w:shd w:val="clear" w:color="auto" w:fill="FFFFFF"/>
        </w:rPr>
      </w:pPr>
      <w:r w:rsidRPr="00BD5EAC">
        <w:rPr>
          <w:rFonts w:ascii="Arial Narrow" w:hAnsi="Arial Narrow"/>
          <w:bCs/>
          <w:color w:val="222222"/>
          <w:sz w:val="22"/>
          <w:szCs w:val="22"/>
          <w:shd w:val="clear" w:color="auto" w:fill="FFFFFF"/>
        </w:rPr>
        <w:t xml:space="preserve">Stephanie Buechler and </w:t>
      </w:r>
      <w:proofErr w:type="spellStart"/>
      <w:r w:rsidRPr="00BD5EAC">
        <w:rPr>
          <w:rFonts w:ascii="Arial Narrow" w:hAnsi="Arial Narrow"/>
          <w:bCs/>
          <w:color w:val="222222"/>
          <w:sz w:val="22"/>
          <w:szCs w:val="22"/>
          <w:shd w:val="clear" w:color="auto" w:fill="FFFFFF"/>
        </w:rPr>
        <w:t>Malen</w:t>
      </w:r>
      <w:proofErr w:type="spellEnd"/>
      <w:r w:rsidRPr="00BD5EAC">
        <w:rPr>
          <w:rFonts w:ascii="Arial Narrow" w:hAnsi="Arial Narrow"/>
          <w:bCs/>
          <w:color w:val="222222"/>
          <w:sz w:val="22"/>
          <w:szCs w:val="22"/>
          <w:shd w:val="clear" w:color="auto" w:fill="FFFFFF"/>
        </w:rPr>
        <w:t xml:space="preserve"> Salomon.  </w:t>
      </w:r>
      <w:r w:rsidRPr="00BD5EAC">
        <w:rPr>
          <w:rFonts w:ascii="Arial Narrow" w:hAnsi="Arial Narrow" w:cs="Times New Roman"/>
          <w:sz w:val="22"/>
          <w:szCs w:val="22"/>
        </w:rPr>
        <w:t>‘Challenges Related to Female Urban Farmers in Tucson, Arizona and Mendoza, Argentina’.  Paper presented on the panel ‘Sustainability Initiatives around Water’. Global Conference on Water Management.  Director General of Irrigation.  March 2019. Mendoza, Argentina*</w:t>
      </w:r>
    </w:p>
    <w:p w14:paraId="4AE449EF" w14:textId="77777777" w:rsidR="00CE0A24" w:rsidRPr="00BD5EAC" w:rsidRDefault="00CE0A24" w:rsidP="00CE0A24">
      <w:pPr>
        <w:pStyle w:val="NormalWeb"/>
        <w:shd w:val="clear" w:color="auto" w:fill="FFFFFF"/>
        <w:spacing w:before="0" w:beforeAutospacing="0" w:after="0" w:afterAutospacing="0"/>
        <w:textAlignment w:val="baseline"/>
        <w:rPr>
          <w:rFonts w:ascii="Arial Narrow" w:hAnsi="Arial Narrow" w:cs="Calibri"/>
          <w:color w:val="201F1E"/>
          <w:sz w:val="22"/>
          <w:szCs w:val="22"/>
        </w:rPr>
      </w:pPr>
    </w:p>
    <w:p w14:paraId="401AF460" w14:textId="1A5C8D0E" w:rsidR="00D72FEF" w:rsidRDefault="00D72FEF" w:rsidP="00D72FEF">
      <w:pPr>
        <w:pStyle w:val="HTMLPreformatted"/>
        <w:rPr>
          <w:rFonts w:ascii="Arial Narrow" w:hAnsi="Arial Narrow"/>
          <w:bCs/>
          <w:color w:val="222222"/>
          <w:sz w:val="22"/>
          <w:szCs w:val="22"/>
          <w:shd w:val="clear" w:color="auto" w:fill="FFFFFF"/>
        </w:rPr>
      </w:pPr>
      <w:r w:rsidRPr="00BD5EAC">
        <w:rPr>
          <w:rFonts w:ascii="Arial Narrow" w:hAnsi="Arial Narrow" w:cs="Arial"/>
          <w:sz w:val="22"/>
          <w:szCs w:val="22"/>
        </w:rPr>
        <w:t xml:space="preserve">Stephanie Buechler.  Presenter.  Food-Energy-Water Nexus Challenges in Low-Income Neighborhood Community Gardens in Tucson, Arizona. </w:t>
      </w:r>
      <w:r w:rsidR="001A6CA5" w:rsidRPr="00BD5EAC">
        <w:rPr>
          <w:rFonts w:ascii="Arial Narrow" w:hAnsi="Arial Narrow" w:cs="Arial"/>
          <w:sz w:val="22"/>
          <w:szCs w:val="22"/>
        </w:rPr>
        <w:t>Paper Presented on the panel ‘Challenges of the ‘FEW’ Nexus in Extreme Environments’.  Human Challenges</w:t>
      </w:r>
      <w:r w:rsidR="001A6CA5" w:rsidRPr="00BD5EAC">
        <w:rPr>
          <w:rFonts w:ascii="Arial Narrow" w:hAnsi="Arial Narrow"/>
          <w:bCs/>
          <w:color w:val="222222"/>
          <w:sz w:val="22"/>
          <w:szCs w:val="22"/>
          <w:shd w:val="clear" w:color="auto" w:fill="FFFFFF"/>
        </w:rPr>
        <w:t xml:space="preserve"> in </w:t>
      </w:r>
      <w:r w:rsidRPr="00BD5EAC">
        <w:rPr>
          <w:rFonts w:ascii="Arial Narrow" w:hAnsi="Arial Narrow"/>
          <w:bCs/>
          <w:color w:val="222222"/>
          <w:sz w:val="22"/>
          <w:szCs w:val="22"/>
          <w:shd w:val="clear" w:color="auto" w:fill="FFFFFF"/>
        </w:rPr>
        <w:t>Extreme Environments</w:t>
      </w:r>
      <w:r w:rsidR="001A6CA5" w:rsidRPr="00BD5EAC">
        <w:rPr>
          <w:rFonts w:ascii="Arial Narrow" w:hAnsi="Arial Narrow"/>
          <w:bCs/>
          <w:color w:val="222222"/>
          <w:sz w:val="22"/>
          <w:szCs w:val="22"/>
          <w:shd w:val="clear" w:color="auto" w:fill="FFFFFF"/>
        </w:rPr>
        <w:t xml:space="preserve"> Workshop</w:t>
      </w:r>
      <w:r w:rsidRPr="00BD5EAC">
        <w:rPr>
          <w:rFonts w:ascii="Arial Narrow" w:hAnsi="Arial Narrow"/>
          <w:bCs/>
          <w:color w:val="222222"/>
          <w:sz w:val="22"/>
          <w:szCs w:val="22"/>
          <w:shd w:val="clear" w:color="auto" w:fill="FFFFFF"/>
        </w:rPr>
        <w:t>.  UMI and Udall Center.  University of Arizona.  November</w:t>
      </w:r>
      <w:r w:rsidR="001A6CA5" w:rsidRPr="00BD5EAC">
        <w:rPr>
          <w:rFonts w:ascii="Arial Narrow" w:hAnsi="Arial Narrow"/>
          <w:bCs/>
          <w:color w:val="222222"/>
          <w:sz w:val="22"/>
          <w:szCs w:val="22"/>
          <w:shd w:val="clear" w:color="auto" w:fill="FFFFFF"/>
        </w:rPr>
        <w:t xml:space="preserve"> </w:t>
      </w:r>
      <w:r w:rsidRPr="00BD5EAC">
        <w:rPr>
          <w:rFonts w:ascii="Arial Narrow" w:hAnsi="Arial Narrow"/>
          <w:bCs/>
          <w:color w:val="222222"/>
          <w:sz w:val="22"/>
          <w:szCs w:val="22"/>
          <w:shd w:val="clear" w:color="auto" w:fill="FFFFFF"/>
        </w:rPr>
        <w:t>2018. Tucson, Arizona.</w:t>
      </w:r>
      <w:r w:rsidR="005E187C" w:rsidRPr="00BD5EAC">
        <w:rPr>
          <w:rFonts w:ascii="Arial Narrow" w:hAnsi="Arial Narrow"/>
          <w:bCs/>
          <w:color w:val="222222"/>
          <w:sz w:val="22"/>
          <w:szCs w:val="22"/>
          <w:shd w:val="clear" w:color="auto" w:fill="FFFFFF"/>
        </w:rPr>
        <w:t>*</w:t>
      </w:r>
    </w:p>
    <w:p w14:paraId="74627539" w14:textId="77777777" w:rsidR="00D72FEF" w:rsidRDefault="00D72FEF" w:rsidP="00D72FEF">
      <w:pPr>
        <w:pStyle w:val="HTMLPreformatted"/>
        <w:rPr>
          <w:rFonts w:ascii="Arial Narrow" w:hAnsi="Arial Narrow" w:cs="Arial"/>
          <w:sz w:val="22"/>
          <w:szCs w:val="22"/>
        </w:rPr>
      </w:pPr>
    </w:p>
    <w:p w14:paraId="1FE97121" w14:textId="256A101C" w:rsidR="00707D65" w:rsidRDefault="00707D65" w:rsidP="00707D65">
      <w:pPr>
        <w:pStyle w:val="HTMLPreformatted"/>
        <w:rPr>
          <w:rFonts w:ascii="Arial Narrow" w:hAnsi="Arial Narrow"/>
          <w:bCs/>
          <w:color w:val="222222"/>
          <w:sz w:val="22"/>
          <w:szCs w:val="22"/>
          <w:shd w:val="clear" w:color="auto" w:fill="FFFFFF"/>
        </w:rPr>
      </w:pPr>
      <w:r w:rsidRPr="00FB1570">
        <w:rPr>
          <w:rFonts w:ascii="Arial Narrow" w:hAnsi="Arial Narrow" w:cs="Arial"/>
          <w:sz w:val="22"/>
          <w:szCs w:val="22"/>
        </w:rPr>
        <w:t>Stephanie Buechler</w:t>
      </w:r>
      <w:r>
        <w:rPr>
          <w:rFonts w:ascii="Arial Narrow" w:hAnsi="Arial Narrow" w:cs="Arial"/>
          <w:sz w:val="22"/>
          <w:szCs w:val="22"/>
        </w:rPr>
        <w:t xml:space="preserve"> and Karina Martinez</w:t>
      </w:r>
      <w:r w:rsidRPr="00FB1570">
        <w:rPr>
          <w:rFonts w:ascii="Arial Narrow" w:hAnsi="Arial Narrow" w:cs="Arial"/>
          <w:color w:val="222222"/>
          <w:sz w:val="22"/>
          <w:szCs w:val="22"/>
          <w:shd w:val="clear" w:color="auto" w:fill="FFFFFF"/>
        </w:rPr>
        <w:t xml:space="preserve">. </w:t>
      </w:r>
      <w:r w:rsidRPr="00FB1570">
        <w:rPr>
          <w:rFonts w:ascii="Arial Narrow" w:hAnsi="Arial Narrow" w:cs="Arial"/>
          <w:sz w:val="22"/>
          <w:szCs w:val="22"/>
        </w:rPr>
        <w:t>Presenter</w:t>
      </w:r>
      <w:r>
        <w:rPr>
          <w:rFonts w:ascii="Arial Narrow" w:hAnsi="Arial Narrow" w:cs="Arial"/>
          <w:sz w:val="22"/>
          <w:szCs w:val="22"/>
        </w:rPr>
        <w:t>s</w:t>
      </w:r>
      <w:r w:rsidRPr="00FB1570">
        <w:rPr>
          <w:rFonts w:ascii="Arial Narrow" w:hAnsi="Arial Narrow" w:cs="Arial"/>
          <w:sz w:val="22"/>
          <w:szCs w:val="22"/>
        </w:rPr>
        <w:t>. With</w:t>
      </w:r>
      <w:r>
        <w:rPr>
          <w:rFonts w:ascii="Arial Narrow" w:hAnsi="Arial Narrow" w:cs="Arial"/>
          <w:sz w:val="22"/>
          <w:szCs w:val="22"/>
        </w:rPr>
        <w:t xml:space="preserve"> Verónica Vázquez García and </w:t>
      </w:r>
      <w:r w:rsidRPr="00FB1570">
        <w:rPr>
          <w:rFonts w:ascii="Arial Narrow" w:hAnsi="Arial Narrow" w:cs="Arial"/>
          <w:sz w:val="22"/>
          <w:szCs w:val="22"/>
        </w:rPr>
        <w:t>D</w:t>
      </w:r>
      <w:r>
        <w:rPr>
          <w:rFonts w:ascii="Arial Narrow" w:hAnsi="Arial Narrow" w:cs="Arial"/>
          <w:sz w:val="22"/>
          <w:szCs w:val="22"/>
        </w:rPr>
        <w:t>ulce María Sosa</w:t>
      </w:r>
      <w:r w:rsidRPr="00FB1570">
        <w:rPr>
          <w:rFonts w:ascii="Arial Narrow" w:hAnsi="Arial Narrow" w:cs="Arial"/>
          <w:sz w:val="22"/>
          <w:szCs w:val="22"/>
        </w:rPr>
        <w:t xml:space="preserve">. </w:t>
      </w:r>
      <w:r>
        <w:rPr>
          <w:rFonts w:ascii="Arial Narrow" w:hAnsi="Arial Narrow" w:cs="Arial"/>
          <w:sz w:val="22"/>
          <w:szCs w:val="22"/>
        </w:rPr>
        <w:t xml:space="preserve">Energy Justice Dimensions and SDG 6 and 7 Intersections: </w:t>
      </w:r>
      <w:r>
        <w:rPr>
          <w:rFonts w:ascii="Arial Narrow" w:hAnsi="Arial Narrow" w:cs="Arial"/>
          <w:color w:val="222222"/>
          <w:sz w:val="22"/>
          <w:szCs w:val="22"/>
          <w:shd w:val="clear" w:color="auto" w:fill="FFFFFF"/>
        </w:rPr>
        <w:t>Women, Water and</w:t>
      </w:r>
      <w:r w:rsidRPr="00FB1570">
        <w:rPr>
          <w:rFonts w:ascii="Arial Narrow" w:hAnsi="Arial Narrow" w:cs="Arial"/>
          <w:color w:val="222222"/>
          <w:sz w:val="22"/>
          <w:szCs w:val="22"/>
          <w:shd w:val="clear" w:color="auto" w:fill="FFFFFF"/>
        </w:rPr>
        <w:t xml:space="preserve"> Renewable Energy. </w:t>
      </w:r>
      <w:r>
        <w:rPr>
          <w:rFonts w:ascii="Arial Narrow" w:hAnsi="Arial Narrow"/>
          <w:bCs/>
          <w:color w:val="222222"/>
          <w:sz w:val="22"/>
          <w:szCs w:val="22"/>
          <w:shd w:val="clear" w:color="auto" w:fill="FFFFFF"/>
        </w:rPr>
        <w:t>School of Geography and Development colloquium.  University of Arizona.  October 2018.</w:t>
      </w:r>
      <w:r w:rsidRPr="00707D65">
        <w:rPr>
          <w:rFonts w:ascii="Arial Narrow" w:hAnsi="Arial Narrow"/>
          <w:bCs/>
          <w:color w:val="222222"/>
          <w:sz w:val="22"/>
          <w:szCs w:val="22"/>
          <w:shd w:val="clear" w:color="auto" w:fill="FFFFFF"/>
        </w:rPr>
        <w:t xml:space="preserve"> </w:t>
      </w:r>
      <w:r>
        <w:rPr>
          <w:rFonts w:ascii="Arial Narrow" w:hAnsi="Arial Narrow"/>
          <w:bCs/>
          <w:color w:val="222222"/>
          <w:sz w:val="22"/>
          <w:szCs w:val="22"/>
          <w:shd w:val="clear" w:color="auto" w:fill="FFFFFF"/>
        </w:rPr>
        <w:t>Tucson, Arizona.</w:t>
      </w:r>
    </w:p>
    <w:p w14:paraId="73FC30DB" w14:textId="77777777" w:rsidR="00707D65" w:rsidRDefault="00707D65" w:rsidP="008A3F9D">
      <w:pPr>
        <w:pStyle w:val="HTMLPreformatted"/>
        <w:jc w:val="both"/>
        <w:rPr>
          <w:rFonts w:ascii="Arial Narrow" w:hAnsi="Arial Narrow" w:cs="Arial"/>
          <w:sz w:val="22"/>
          <w:szCs w:val="22"/>
        </w:rPr>
      </w:pPr>
    </w:p>
    <w:p w14:paraId="2D68E6D3" w14:textId="31C7C0E9" w:rsidR="00FB1570" w:rsidRDefault="00FB1570" w:rsidP="00FB1570">
      <w:r w:rsidRPr="00FB1570">
        <w:rPr>
          <w:rFonts w:ascii="Arial Narrow" w:hAnsi="Arial Narrow" w:cs="Arial"/>
          <w:sz w:val="22"/>
          <w:szCs w:val="22"/>
        </w:rPr>
        <w:t>Stephanie Buechler</w:t>
      </w:r>
      <w:r w:rsidRPr="00FB1570">
        <w:rPr>
          <w:rFonts w:ascii="Arial Narrow" w:hAnsi="Arial Narrow" w:cs="Arial"/>
          <w:color w:val="222222"/>
          <w:sz w:val="22"/>
          <w:szCs w:val="22"/>
          <w:shd w:val="clear" w:color="auto" w:fill="FFFFFF"/>
        </w:rPr>
        <w:t xml:space="preserve">. </w:t>
      </w:r>
      <w:r w:rsidRPr="00FB1570">
        <w:rPr>
          <w:rFonts w:ascii="Arial Narrow" w:hAnsi="Arial Narrow" w:cs="Arial"/>
          <w:sz w:val="22"/>
          <w:szCs w:val="22"/>
        </w:rPr>
        <w:t xml:space="preserve">Presenter. With </w:t>
      </w:r>
      <w:r>
        <w:rPr>
          <w:rFonts w:ascii="Arial Narrow" w:hAnsi="Arial Narrow" w:cs="Arial"/>
          <w:sz w:val="22"/>
          <w:szCs w:val="22"/>
        </w:rPr>
        <w:t xml:space="preserve">Karina Martinez, Verónica Vázquez García and </w:t>
      </w:r>
      <w:r w:rsidRPr="00FB1570">
        <w:rPr>
          <w:rFonts w:ascii="Arial Narrow" w:hAnsi="Arial Narrow" w:cs="Arial"/>
          <w:sz w:val="22"/>
          <w:szCs w:val="22"/>
        </w:rPr>
        <w:t>D</w:t>
      </w:r>
      <w:r>
        <w:rPr>
          <w:rFonts w:ascii="Arial Narrow" w:hAnsi="Arial Narrow" w:cs="Arial"/>
          <w:sz w:val="22"/>
          <w:szCs w:val="22"/>
        </w:rPr>
        <w:t>ulce María Sosa</w:t>
      </w:r>
      <w:r w:rsidRPr="00FB1570">
        <w:rPr>
          <w:rFonts w:ascii="Arial Narrow" w:hAnsi="Arial Narrow" w:cs="Arial"/>
          <w:sz w:val="22"/>
          <w:szCs w:val="22"/>
        </w:rPr>
        <w:t xml:space="preserve">. </w:t>
      </w:r>
      <w:r w:rsidRPr="00FB1570">
        <w:rPr>
          <w:rFonts w:ascii="Arial Narrow" w:hAnsi="Arial Narrow" w:cs="Arial"/>
          <w:color w:val="222222"/>
          <w:sz w:val="22"/>
          <w:szCs w:val="22"/>
          <w:shd w:val="clear" w:color="auto" w:fill="FFFFFF"/>
        </w:rPr>
        <w:t xml:space="preserve">Gender and Poverty Dimensions of Water, Renewable Energy and Sustainable Development Linkages in Semi-arid Arizona, USA and Zacatecas, Mexico. </w:t>
      </w:r>
      <w:r w:rsidRPr="00FB1570">
        <w:rPr>
          <w:rFonts w:ascii="Arial Narrow" w:hAnsi="Arial Narrow"/>
          <w:bCs/>
          <w:color w:val="222222"/>
          <w:sz w:val="22"/>
          <w:szCs w:val="22"/>
          <w:shd w:val="clear" w:color="auto" w:fill="FFFFFF"/>
        </w:rPr>
        <w:t>Poverty, water and sustainable development in global change: exploring the nexus from a sustainability science and human security perspective</w:t>
      </w:r>
      <w:r>
        <w:rPr>
          <w:rFonts w:ascii="Arial Narrow" w:hAnsi="Arial Narrow"/>
          <w:bCs/>
          <w:color w:val="222222"/>
          <w:sz w:val="22"/>
          <w:szCs w:val="22"/>
          <w:shd w:val="clear" w:color="auto" w:fill="FFFFFF"/>
        </w:rPr>
        <w:t xml:space="preserve">. World Social Science Forum.  </w:t>
      </w:r>
      <w:r w:rsidR="000F222F">
        <w:rPr>
          <w:rFonts w:ascii="Arial Narrow" w:hAnsi="Arial Narrow"/>
          <w:bCs/>
          <w:color w:val="222222"/>
          <w:sz w:val="22"/>
          <w:szCs w:val="22"/>
          <w:shd w:val="clear" w:color="auto" w:fill="FFFFFF"/>
        </w:rPr>
        <w:t>Sept.</w:t>
      </w:r>
      <w:r>
        <w:rPr>
          <w:rFonts w:ascii="Arial Narrow" w:hAnsi="Arial Narrow"/>
          <w:bCs/>
          <w:color w:val="222222"/>
          <w:sz w:val="22"/>
          <w:szCs w:val="22"/>
          <w:shd w:val="clear" w:color="auto" w:fill="FFFFFF"/>
        </w:rPr>
        <w:t xml:space="preserve"> 2018. Fukuoka, Japan.</w:t>
      </w:r>
      <w:r w:rsidR="005E187C">
        <w:rPr>
          <w:rFonts w:ascii="Arial Narrow" w:hAnsi="Arial Narrow"/>
          <w:bCs/>
          <w:color w:val="222222"/>
          <w:sz w:val="22"/>
          <w:szCs w:val="22"/>
          <w:shd w:val="clear" w:color="auto" w:fill="FFFFFF"/>
        </w:rPr>
        <w:t>*</w:t>
      </w:r>
    </w:p>
    <w:p w14:paraId="4FCF3063" w14:textId="77777777" w:rsidR="00FB1570" w:rsidRDefault="00FB1570" w:rsidP="008A3F9D">
      <w:pPr>
        <w:pStyle w:val="HTMLPreformatted"/>
        <w:jc w:val="both"/>
        <w:rPr>
          <w:rFonts w:ascii="Arial Narrow" w:hAnsi="Arial Narrow" w:cs="Arial"/>
          <w:sz w:val="22"/>
          <w:szCs w:val="22"/>
        </w:rPr>
      </w:pPr>
    </w:p>
    <w:p w14:paraId="36CB7E4D" w14:textId="329A6667" w:rsidR="00FA0C6D" w:rsidRDefault="00FA0C6D" w:rsidP="008A3F9D">
      <w:pPr>
        <w:pStyle w:val="HTMLPreformatted"/>
        <w:jc w:val="both"/>
        <w:rPr>
          <w:rFonts w:ascii="Arial Narrow" w:hAnsi="Arial Narrow" w:cs="Arial"/>
          <w:sz w:val="22"/>
          <w:szCs w:val="22"/>
        </w:rPr>
      </w:pPr>
      <w:r w:rsidRPr="00D53CF8">
        <w:rPr>
          <w:rFonts w:ascii="Arial Narrow" w:hAnsi="Arial Narrow" w:cs="Arial"/>
          <w:sz w:val="22"/>
          <w:szCs w:val="22"/>
        </w:rPr>
        <w:t>Stephanie Buechler</w:t>
      </w:r>
      <w:r>
        <w:rPr>
          <w:rFonts w:ascii="Arial Narrow" w:hAnsi="Arial Narrow" w:cs="Arial"/>
          <w:sz w:val="22"/>
          <w:szCs w:val="22"/>
        </w:rPr>
        <w:t xml:space="preserve">, Verónica Vázquez García with Dulce María Sosa, Karina Martínez and </w:t>
      </w:r>
      <w:proofErr w:type="spellStart"/>
      <w:r>
        <w:rPr>
          <w:rFonts w:ascii="Arial Narrow" w:hAnsi="Arial Narrow" w:cs="Arial"/>
          <w:sz w:val="22"/>
          <w:szCs w:val="22"/>
        </w:rPr>
        <w:t>Cecy</w:t>
      </w:r>
      <w:proofErr w:type="spellEnd"/>
      <w:r>
        <w:rPr>
          <w:rFonts w:ascii="Arial Narrow" w:hAnsi="Arial Narrow" w:cs="Arial"/>
          <w:sz w:val="22"/>
          <w:szCs w:val="22"/>
        </w:rPr>
        <w:t xml:space="preserve"> Cuevas.  Co-author. </w:t>
      </w:r>
      <w:r>
        <w:rPr>
          <w:rFonts w:ascii="Arial Narrow" w:hAnsi="Arial Narrow"/>
          <w:color w:val="000000"/>
          <w:sz w:val="22"/>
          <w:szCs w:val="22"/>
          <w:shd w:val="clear" w:color="auto" w:fill="FFFFFF"/>
        </w:rPr>
        <w:t xml:space="preserve">Presented by </w:t>
      </w:r>
      <w:proofErr w:type="spellStart"/>
      <w:r>
        <w:rPr>
          <w:rFonts w:ascii="Arial Narrow" w:hAnsi="Arial Narrow"/>
          <w:color w:val="000000"/>
          <w:sz w:val="22"/>
          <w:szCs w:val="22"/>
          <w:shd w:val="clear" w:color="auto" w:fill="FFFFFF"/>
        </w:rPr>
        <w:t>Cecy</w:t>
      </w:r>
      <w:proofErr w:type="spellEnd"/>
      <w:r>
        <w:rPr>
          <w:rFonts w:ascii="Arial Narrow" w:hAnsi="Arial Narrow"/>
          <w:color w:val="000000"/>
          <w:sz w:val="22"/>
          <w:szCs w:val="22"/>
          <w:shd w:val="clear" w:color="auto" w:fill="FFFFFF"/>
        </w:rPr>
        <w:t xml:space="preserve"> Cuevas and Karina Martínez.  </w:t>
      </w:r>
      <w:proofErr w:type="spellStart"/>
      <w:r>
        <w:rPr>
          <w:rFonts w:ascii="Arial Narrow" w:hAnsi="Arial Narrow"/>
          <w:color w:val="000000"/>
          <w:sz w:val="22"/>
          <w:szCs w:val="22"/>
          <w:shd w:val="clear" w:color="auto" w:fill="FFFFFF"/>
        </w:rPr>
        <w:t>Comparando</w:t>
      </w:r>
      <w:proofErr w:type="spellEnd"/>
      <w:r>
        <w:rPr>
          <w:rFonts w:ascii="Arial Narrow" w:hAnsi="Arial Narrow"/>
          <w:color w:val="000000"/>
          <w:sz w:val="22"/>
          <w:szCs w:val="22"/>
          <w:shd w:val="clear" w:color="auto" w:fill="FFFFFF"/>
        </w:rPr>
        <w:t xml:space="preserve"> los </w:t>
      </w:r>
      <w:proofErr w:type="spellStart"/>
      <w:r>
        <w:rPr>
          <w:rFonts w:ascii="Arial Narrow" w:hAnsi="Arial Narrow"/>
          <w:color w:val="000000"/>
          <w:sz w:val="22"/>
          <w:szCs w:val="22"/>
          <w:shd w:val="clear" w:color="auto" w:fill="FFFFFF"/>
        </w:rPr>
        <w:t>Impactos</w:t>
      </w:r>
      <w:proofErr w:type="spellEnd"/>
      <w:r>
        <w:rPr>
          <w:rFonts w:ascii="Arial Narrow" w:hAnsi="Arial Narrow"/>
          <w:color w:val="000000"/>
          <w:sz w:val="22"/>
          <w:szCs w:val="22"/>
          <w:shd w:val="clear" w:color="auto" w:fill="FFFFFF"/>
        </w:rPr>
        <w:t xml:space="preserve"> para Las </w:t>
      </w:r>
      <w:proofErr w:type="spellStart"/>
      <w:r>
        <w:rPr>
          <w:rFonts w:ascii="Arial Narrow" w:hAnsi="Arial Narrow"/>
          <w:color w:val="000000"/>
          <w:sz w:val="22"/>
          <w:szCs w:val="22"/>
          <w:shd w:val="clear" w:color="auto" w:fill="FFFFFF"/>
        </w:rPr>
        <w:t>Mujeres</w:t>
      </w:r>
      <w:proofErr w:type="spellEnd"/>
      <w:r>
        <w:rPr>
          <w:rFonts w:ascii="Arial Narrow" w:hAnsi="Arial Narrow"/>
          <w:color w:val="000000"/>
          <w:sz w:val="22"/>
          <w:szCs w:val="22"/>
          <w:shd w:val="clear" w:color="auto" w:fill="FFFFFF"/>
        </w:rPr>
        <w:t xml:space="preserve"> de los </w:t>
      </w:r>
      <w:proofErr w:type="spellStart"/>
      <w:r>
        <w:rPr>
          <w:rFonts w:ascii="Arial Narrow" w:hAnsi="Arial Narrow"/>
          <w:color w:val="000000"/>
          <w:sz w:val="22"/>
          <w:szCs w:val="22"/>
          <w:shd w:val="clear" w:color="auto" w:fill="FFFFFF"/>
        </w:rPr>
        <w:t>Proyectos</w:t>
      </w:r>
      <w:proofErr w:type="spellEnd"/>
      <w:r>
        <w:rPr>
          <w:rFonts w:ascii="Arial Narrow" w:hAnsi="Arial Narrow"/>
          <w:color w:val="000000"/>
          <w:sz w:val="22"/>
          <w:szCs w:val="22"/>
          <w:shd w:val="clear" w:color="auto" w:fill="FFFFFF"/>
        </w:rPr>
        <w:t xml:space="preserve"> de </w:t>
      </w:r>
      <w:proofErr w:type="spellStart"/>
      <w:r>
        <w:rPr>
          <w:rFonts w:ascii="Arial Narrow" w:hAnsi="Arial Narrow"/>
          <w:color w:val="000000"/>
          <w:sz w:val="22"/>
          <w:szCs w:val="22"/>
          <w:shd w:val="clear" w:color="auto" w:fill="FFFFFF"/>
        </w:rPr>
        <w:t>Energía</w:t>
      </w:r>
      <w:proofErr w:type="spellEnd"/>
      <w:r>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Renovables</w:t>
      </w:r>
      <w:proofErr w:type="spellEnd"/>
      <w:r>
        <w:rPr>
          <w:rFonts w:ascii="Arial Narrow" w:hAnsi="Arial Narrow"/>
          <w:color w:val="000000"/>
          <w:sz w:val="22"/>
          <w:szCs w:val="22"/>
          <w:shd w:val="clear" w:color="auto" w:fill="FFFFFF"/>
        </w:rPr>
        <w:t xml:space="preserve"> Grandes y Micro </w:t>
      </w:r>
      <w:proofErr w:type="spellStart"/>
      <w:r>
        <w:rPr>
          <w:rFonts w:ascii="Arial Narrow" w:hAnsi="Arial Narrow"/>
          <w:color w:val="000000"/>
          <w:sz w:val="22"/>
          <w:szCs w:val="22"/>
          <w:shd w:val="clear" w:color="auto" w:fill="FFFFFF"/>
        </w:rPr>
        <w:t>en</w:t>
      </w:r>
      <w:proofErr w:type="spellEnd"/>
      <w:r>
        <w:rPr>
          <w:rFonts w:ascii="Arial Narrow" w:hAnsi="Arial Narrow"/>
          <w:color w:val="000000"/>
          <w:sz w:val="22"/>
          <w:szCs w:val="22"/>
          <w:shd w:val="clear" w:color="auto" w:fill="FFFFFF"/>
        </w:rPr>
        <w:t xml:space="preserve"> Arizona y Zacatecas [Comparing the Impacts on Women of Large and Small Renewable Energy Projects in Arizona and Zacatecas].  </w:t>
      </w:r>
      <w:proofErr w:type="spellStart"/>
      <w:r>
        <w:rPr>
          <w:rFonts w:ascii="Arial Narrow" w:hAnsi="Arial Narrow"/>
          <w:color w:val="000000"/>
          <w:sz w:val="22"/>
          <w:szCs w:val="22"/>
          <w:shd w:val="clear" w:color="auto" w:fill="FFFFFF"/>
        </w:rPr>
        <w:t>Congreso</w:t>
      </w:r>
      <w:proofErr w:type="spellEnd"/>
      <w:r>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Internacional</w:t>
      </w:r>
      <w:proofErr w:type="spellEnd"/>
      <w:r>
        <w:rPr>
          <w:rFonts w:ascii="Arial Narrow" w:hAnsi="Arial Narrow"/>
          <w:color w:val="000000"/>
          <w:sz w:val="22"/>
          <w:szCs w:val="22"/>
          <w:shd w:val="clear" w:color="auto" w:fill="FFFFFF"/>
        </w:rPr>
        <w:t xml:space="preserve"> de </w:t>
      </w:r>
      <w:proofErr w:type="spellStart"/>
      <w:r>
        <w:rPr>
          <w:rFonts w:ascii="Arial Narrow" w:hAnsi="Arial Narrow"/>
          <w:color w:val="000000"/>
          <w:sz w:val="22"/>
          <w:szCs w:val="22"/>
          <w:shd w:val="clear" w:color="auto" w:fill="FFFFFF"/>
        </w:rPr>
        <w:t>Ingenería</w:t>
      </w:r>
      <w:proofErr w:type="spellEnd"/>
      <w:r>
        <w:rPr>
          <w:rFonts w:ascii="Arial Narrow" w:hAnsi="Arial Narrow"/>
          <w:color w:val="000000"/>
          <w:sz w:val="22"/>
          <w:szCs w:val="22"/>
          <w:shd w:val="clear" w:color="auto" w:fill="FFFFFF"/>
        </w:rPr>
        <w:t xml:space="preserve"> Ambiental [International Environmental Engineering Congress].  May 2018. Hermosillo, México.</w:t>
      </w:r>
    </w:p>
    <w:p w14:paraId="37B92757" w14:textId="77777777" w:rsidR="00FA0C6D" w:rsidRDefault="00FA0C6D" w:rsidP="008A3F9D">
      <w:pPr>
        <w:pStyle w:val="HTMLPreformatted"/>
        <w:jc w:val="both"/>
        <w:rPr>
          <w:rFonts w:ascii="Arial Narrow" w:hAnsi="Arial Narrow" w:cs="Arial"/>
          <w:sz w:val="22"/>
          <w:szCs w:val="22"/>
        </w:rPr>
      </w:pPr>
    </w:p>
    <w:p w14:paraId="2D726F1E" w14:textId="7D7C2917" w:rsidR="004C03CB" w:rsidRDefault="005F0D86" w:rsidP="008A3F9D">
      <w:pPr>
        <w:pStyle w:val="HTMLPreformatted"/>
        <w:jc w:val="both"/>
        <w:rPr>
          <w:rFonts w:ascii="Arial Narrow" w:hAnsi="Arial Narrow"/>
          <w:color w:val="000000"/>
          <w:sz w:val="22"/>
          <w:szCs w:val="22"/>
          <w:shd w:val="clear" w:color="auto" w:fill="FFFFFF"/>
        </w:rPr>
      </w:pPr>
      <w:r w:rsidRPr="00D53CF8">
        <w:rPr>
          <w:rFonts w:ascii="Arial Narrow" w:hAnsi="Arial Narrow" w:cs="Arial"/>
          <w:sz w:val="22"/>
          <w:szCs w:val="22"/>
        </w:rPr>
        <w:t>Stephanie Buechler</w:t>
      </w:r>
      <w:r>
        <w:rPr>
          <w:rFonts w:ascii="Arial Narrow" w:hAnsi="Arial Narrow" w:cs="Arial"/>
          <w:sz w:val="22"/>
          <w:szCs w:val="22"/>
        </w:rPr>
        <w:t xml:space="preserve"> and Verónica Vázquez García</w:t>
      </w:r>
      <w:r w:rsidRPr="004C03CB">
        <w:rPr>
          <w:rFonts w:ascii="Arial Narrow" w:hAnsi="Arial Narrow" w:cs="Arial"/>
          <w:sz w:val="22"/>
          <w:szCs w:val="22"/>
        </w:rPr>
        <w:t xml:space="preserve">.  </w:t>
      </w:r>
      <w:r w:rsidR="00F60D3E">
        <w:rPr>
          <w:rFonts w:ascii="Arial Narrow" w:hAnsi="Arial Narrow" w:cs="Arial"/>
          <w:sz w:val="22"/>
          <w:szCs w:val="22"/>
        </w:rPr>
        <w:t xml:space="preserve">Presenter.  </w:t>
      </w:r>
      <w:r w:rsidR="004C03CB" w:rsidRPr="004C03CB">
        <w:rPr>
          <w:rFonts w:ascii="Arial Narrow" w:hAnsi="Arial Narrow"/>
          <w:color w:val="000000"/>
          <w:sz w:val="22"/>
          <w:szCs w:val="22"/>
          <w:shd w:val="clear" w:color="auto" w:fill="FFFFFF"/>
        </w:rPr>
        <w:t>Synergies and Disconnects between Wind and Solar Projects and Women’s Lives and Livelihoods in Zaca</w:t>
      </w:r>
      <w:r w:rsidR="004C03CB">
        <w:rPr>
          <w:rFonts w:ascii="Arial Narrow" w:hAnsi="Arial Narrow"/>
          <w:color w:val="000000"/>
          <w:sz w:val="22"/>
          <w:szCs w:val="22"/>
          <w:shd w:val="clear" w:color="auto" w:fill="FFFFFF"/>
        </w:rPr>
        <w:t xml:space="preserve">tecas, Mexico and Arizona.  </w:t>
      </w:r>
      <w:r w:rsidR="004C03CB" w:rsidRPr="001612AB">
        <w:rPr>
          <w:rFonts w:ascii="Arial Narrow" w:hAnsi="Arial Narrow"/>
          <w:sz w:val="22"/>
          <w:szCs w:val="22"/>
          <w:lang w:val="en"/>
        </w:rPr>
        <w:t xml:space="preserve">Paper Presented on the panel </w:t>
      </w:r>
      <w:r w:rsidR="004C03CB">
        <w:rPr>
          <w:rFonts w:ascii="Arial Narrow" w:hAnsi="Arial Narrow"/>
          <w:sz w:val="22"/>
          <w:szCs w:val="22"/>
        </w:rPr>
        <w:t>‘</w:t>
      </w:r>
      <w:r w:rsidR="004C03CB">
        <w:rPr>
          <w:rFonts w:ascii="Arial Narrow" w:hAnsi="Arial Narrow"/>
          <w:color w:val="000000"/>
          <w:sz w:val="22"/>
          <w:szCs w:val="22"/>
          <w:shd w:val="clear" w:color="auto" w:fill="FFFFFF"/>
        </w:rPr>
        <w:t>Dwelling on Energy: Exploring social and cultural influences on domestic energy use in international contexts (I)</w:t>
      </w:r>
      <w:r w:rsidR="001C3BEA">
        <w:rPr>
          <w:rFonts w:ascii="Arial Narrow" w:hAnsi="Arial Narrow"/>
          <w:color w:val="000000"/>
          <w:sz w:val="22"/>
          <w:szCs w:val="22"/>
          <w:shd w:val="clear" w:color="auto" w:fill="FFFFFF"/>
        </w:rPr>
        <w:t>.’</w:t>
      </w:r>
      <w:r w:rsidR="004C03CB">
        <w:rPr>
          <w:rFonts w:ascii="Arial Narrow" w:hAnsi="Arial Narrow"/>
          <w:color w:val="000000"/>
          <w:sz w:val="22"/>
          <w:szCs w:val="22"/>
          <w:shd w:val="clear" w:color="auto" w:fill="FFFFFF"/>
        </w:rPr>
        <w:t xml:space="preserve">  </w:t>
      </w:r>
      <w:r w:rsidR="004C03CB" w:rsidRPr="001612AB">
        <w:rPr>
          <w:rFonts w:ascii="Arial Narrow" w:hAnsi="Arial Narrow"/>
          <w:sz w:val="22"/>
          <w:szCs w:val="22"/>
        </w:rPr>
        <w:t>Annual Meeting of the American Association of Geographers</w:t>
      </w:r>
      <w:r w:rsidR="006F234A">
        <w:rPr>
          <w:rFonts w:ascii="Arial Narrow" w:hAnsi="Arial Narrow"/>
          <w:color w:val="000000"/>
          <w:sz w:val="22"/>
          <w:szCs w:val="22"/>
          <w:shd w:val="clear" w:color="auto" w:fill="FFFFFF"/>
        </w:rPr>
        <w:t>. April 2018.  New Orleans, Louisiana</w:t>
      </w:r>
      <w:r w:rsidR="004C03CB">
        <w:rPr>
          <w:rFonts w:ascii="Arial Narrow" w:hAnsi="Arial Narrow"/>
          <w:color w:val="000000"/>
          <w:sz w:val="22"/>
          <w:szCs w:val="22"/>
          <w:shd w:val="clear" w:color="auto" w:fill="FFFFFF"/>
        </w:rPr>
        <w:t>.</w:t>
      </w:r>
    </w:p>
    <w:p w14:paraId="1A1D95B6" w14:textId="77777777" w:rsidR="007A4F17" w:rsidRDefault="007A4F17" w:rsidP="008A3F9D">
      <w:pPr>
        <w:pStyle w:val="HTMLPreformatted"/>
        <w:jc w:val="both"/>
        <w:rPr>
          <w:rFonts w:ascii="Arial Narrow" w:hAnsi="Arial Narrow"/>
          <w:color w:val="000000"/>
          <w:sz w:val="22"/>
          <w:szCs w:val="22"/>
          <w:shd w:val="clear" w:color="auto" w:fill="FFFFFF"/>
        </w:rPr>
      </w:pPr>
    </w:p>
    <w:p w14:paraId="7C05295A" w14:textId="77777777" w:rsidR="007A4F17" w:rsidRPr="00AE343C" w:rsidRDefault="00DB706F" w:rsidP="008A3F9D">
      <w:pPr>
        <w:pStyle w:val="HTMLPreformatted"/>
        <w:jc w:val="both"/>
        <w:rPr>
          <w:rFonts w:ascii="Arial Narrow" w:hAnsi="Arial Narrow"/>
          <w:color w:val="000000"/>
          <w:sz w:val="22"/>
          <w:szCs w:val="22"/>
          <w:shd w:val="clear" w:color="auto" w:fill="FFFFFF"/>
          <w:lang w:val="es-US"/>
        </w:rPr>
      </w:pPr>
      <w:r w:rsidRPr="00D53CF8">
        <w:rPr>
          <w:rFonts w:ascii="Arial Narrow" w:hAnsi="Arial Narrow" w:cs="Arial"/>
          <w:sz w:val="22"/>
          <w:szCs w:val="22"/>
        </w:rPr>
        <w:t>Stephanie Buechler</w:t>
      </w:r>
      <w:r>
        <w:rPr>
          <w:rFonts w:ascii="Arial Narrow" w:hAnsi="Arial Narrow" w:cs="Arial"/>
          <w:sz w:val="22"/>
          <w:szCs w:val="22"/>
        </w:rPr>
        <w:t xml:space="preserve">, Verónica Vázquez García with Dulce María Sosa, Karina Martínez and </w:t>
      </w:r>
      <w:proofErr w:type="spellStart"/>
      <w:r>
        <w:rPr>
          <w:rFonts w:ascii="Arial Narrow" w:hAnsi="Arial Narrow" w:cs="Arial"/>
          <w:sz w:val="22"/>
          <w:szCs w:val="22"/>
        </w:rPr>
        <w:t>Cecy</w:t>
      </w:r>
      <w:proofErr w:type="spellEnd"/>
      <w:r>
        <w:rPr>
          <w:rFonts w:ascii="Arial Narrow" w:hAnsi="Arial Narrow" w:cs="Arial"/>
          <w:sz w:val="22"/>
          <w:szCs w:val="22"/>
        </w:rPr>
        <w:t xml:space="preserve"> Cuevas. </w:t>
      </w:r>
      <w:r w:rsidR="00F60D3E">
        <w:rPr>
          <w:rFonts w:ascii="Arial Narrow" w:hAnsi="Arial Narrow" w:cs="Arial"/>
          <w:sz w:val="22"/>
          <w:szCs w:val="22"/>
        </w:rPr>
        <w:t xml:space="preserve"> C</w:t>
      </w:r>
      <w:r w:rsidR="008C2B12">
        <w:rPr>
          <w:rFonts w:ascii="Arial Narrow" w:hAnsi="Arial Narrow" w:cs="Arial"/>
          <w:sz w:val="22"/>
          <w:szCs w:val="22"/>
        </w:rPr>
        <w:t>o-author.</w:t>
      </w:r>
      <w:r w:rsidR="00F60D3E">
        <w:rPr>
          <w:rFonts w:ascii="Arial Narrow" w:hAnsi="Arial Narrow" w:cs="Arial"/>
          <w:sz w:val="22"/>
          <w:szCs w:val="22"/>
        </w:rPr>
        <w:t xml:space="preserve"> </w:t>
      </w:r>
      <w:r w:rsidR="008C2B12">
        <w:rPr>
          <w:rFonts w:ascii="Arial Narrow" w:hAnsi="Arial Narrow"/>
          <w:color w:val="000000"/>
          <w:sz w:val="22"/>
          <w:szCs w:val="22"/>
          <w:shd w:val="clear" w:color="auto" w:fill="FFFFFF"/>
        </w:rPr>
        <w:t>P</w:t>
      </w:r>
      <w:r w:rsidR="00F60D3E">
        <w:rPr>
          <w:rFonts w:ascii="Arial Narrow" w:hAnsi="Arial Narrow"/>
          <w:color w:val="000000"/>
          <w:sz w:val="22"/>
          <w:szCs w:val="22"/>
          <w:shd w:val="clear" w:color="auto" w:fill="FFFFFF"/>
        </w:rPr>
        <w:t xml:space="preserve">resented by </w:t>
      </w:r>
      <w:proofErr w:type="spellStart"/>
      <w:r w:rsidR="00F60D3E">
        <w:rPr>
          <w:rFonts w:ascii="Arial Narrow" w:hAnsi="Arial Narrow"/>
          <w:color w:val="000000"/>
          <w:sz w:val="22"/>
          <w:szCs w:val="22"/>
          <w:shd w:val="clear" w:color="auto" w:fill="FFFFFF"/>
        </w:rPr>
        <w:t>Cecy</w:t>
      </w:r>
      <w:proofErr w:type="spellEnd"/>
      <w:r w:rsidR="00F60D3E">
        <w:rPr>
          <w:rFonts w:ascii="Arial Narrow" w:hAnsi="Arial Narrow"/>
          <w:color w:val="000000"/>
          <w:sz w:val="22"/>
          <w:szCs w:val="22"/>
          <w:shd w:val="clear" w:color="auto" w:fill="FFFFFF"/>
        </w:rPr>
        <w:t xml:space="preserve"> Cuevas</w:t>
      </w:r>
      <w:r w:rsidR="008C2B12">
        <w:rPr>
          <w:rFonts w:ascii="Arial Narrow" w:hAnsi="Arial Narrow"/>
          <w:color w:val="000000"/>
          <w:sz w:val="22"/>
          <w:szCs w:val="22"/>
          <w:shd w:val="clear" w:color="auto" w:fill="FFFFFF"/>
        </w:rPr>
        <w:t xml:space="preserve"> and Karina Martínez</w:t>
      </w:r>
      <w:r w:rsidR="00F60D3E">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Comparando</w:t>
      </w:r>
      <w:proofErr w:type="spellEnd"/>
      <w:r>
        <w:rPr>
          <w:rFonts w:ascii="Arial Narrow" w:hAnsi="Arial Narrow"/>
          <w:color w:val="000000"/>
          <w:sz w:val="22"/>
          <w:szCs w:val="22"/>
          <w:shd w:val="clear" w:color="auto" w:fill="FFFFFF"/>
        </w:rPr>
        <w:t xml:space="preserve"> los </w:t>
      </w:r>
      <w:proofErr w:type="spellStart"/>
      <w:r>
        <w:rPr>
          <w:rFonts w:ascii="Arial Narrow" w:hAnsi="Arial Narrow"/>
          <w:color w:val="000000"/>
          <w:sz w:val="22"/>
          <w:szCs w:val="22"/>
          <w:shd w:val="clear" w:color="auto" w:fill="FFFFFF"/>
        </w:rPr>
        <w:t>Impactos</w:t>
      </w:r>
      <w:proofErr w:type="spellEnd"/>
      <w:r>
        <w:rPr>
          <w:rFonts w:ascii="Arial Narrow" w:hAnsi="Arial Narrow"/>
          <w:color w:val="000000"/>
          <w:sz w:val="22"/>
          <w:szCs w:val="22"/>
          <w:shd w:val="clear" w:color="auto" w:fill="FFFFFF"/>
        </w:rPr>
        <w:t xml:space="preserve"> para Las </w:t>
      </w:r>
      <w:proofErr w:type="spellStart"/>
      <w:r>
        <w:rPr>
          <w:rFonts w:ascii="Arial Narrow" w:hAnsi="Arial Narrow"/>
          <w:color w:val="000000"/>
          <w:sz w:val="22"/>
          <w:szCs w:val="22"/>
          <w:shd w:val="clear" w:color="auto" w:fill="FFFFFF"/>
        </w:rPr>
        <w:t>Mujeres</w:t>
      </w:r>
      <w:proofErr w:type="spellEnd"/>
      <w:r>
        <w:rPr>
          <w:rFonts w:ascii="Arial Narrow" w:hAnsi="Arial Narrow"/>
          <w:color w:val="000000"/>
          <w:sz w:val="22"/>
          <w:szCs w:val="22"/>
          <w:shd w:val="clear" w:color="auto" w:fill="FFFFFF"/>
        </w:rPr>
        <w:t xml:space="preserve"> de los </w:t>
      </w:r>
      <w:proofErr w:type="spellStart"/>
      <w:r>
        <w:rPr>
          <w:rFonts w:ascii="Arial Narrow" w:hAnsi="Arial Narrow"/>
          <w:color w:val="000000"/>
          <w:sz w:val="22"/>
          <w:szCs w:val="22"/>
          <w:shd w:val="clear" w:color="auto" w:fill="FFFFFF"/>
        </w:rPr>
        <w:t>Proyectos</w:t>
      </w:r>
      <w:proofErr w:type="spellEnd"/>
      <w:r>
        <w:rPr>
          <w:rFonts w:ascii="Arial Narrow" w:hAnsi="Arial Narrow"/>
          <w:color w:val="000000"/>
          <w:sz w:val="22"/>
          <w:szCs w:val="22"/>
          <w:shd w:val="clear" w:color="auto" w:fill="FFFFFF"/>
        </w:rPr>
        <w:t xml:space="preserve"> de </w:t>
      </w:r>
      <w:proofErr w:type="spellStart"/>
      <w:r>
        <w:rPr>
          <w:rFonts w:ascii="Arial Narrow" w:hAnsi="Arial Narrow"/>
          <w:color w:val="000000"/>
          <w:sz w:val="22"/>
          <w:szCs w:val="22"/>
          <w:shd w:val="clear" w:color="auto" w:fill="FFFFFF"/>
        </w:rPr>
        <w:t>Energía</w:t>
      </w:r>
      <w:proofErr w:type="spellEnd"/>
      <w:r>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Renovables</w:t>
      </w:r>
      <w:proofErr w:type="spellEnd"/>
      <w:r>
        <w:rPr>
          <w:rFonts w:ascii="Arial Narrow" w:hAnsi="Arial Narrow"/>
          <w:color w:val="000000"/>
          <w:sz w:val="22"/>
          <w:szCs w:val="22"/>
          <w:shd w:val="clear" w:color="auto" w:fill="FFFFFF"/>
        </w:rPr>
        <w:t xml:space="preserve"> </w:t>
      </w:r>
      <w:r w:rsidR="003206F7">
        <w:rPr>
          <w:rFonts w:ascii="Arial Narrow" w:hAnsi="Arial Narrow"/>
          <w:color w:val="000000"/>
          <w:sz w:val="22"/>
          <w:szCs w:val="22"/>
          <w:shd w:val="clear" w:color="auto" w:fill="FFFFFF"/>
        </w:rPr>
        <w:t xml:space="preserve">Grandes y </w:t>
      </w:r>
      <w:r w:rsidR="00F60D3E">
        <w:rPr>
          <w:rFonts w:ascii="Arial Narrow" w:hAnsi="Arial Narrow"/>
          <w:color w:val="000000"/>
          <w:sz w:val="22"/>
          <w:szCs w:val="22"/>
          <w:shd w:val="clear" w:color="auto" w:fill="FFFFFF"/>
        </w:rPr>
        <w:t>Micro</w:t>
      </w:r>
      <w:r w:rsidR="0062496D">
        <w:rPr>
          <w:rFonts w:ascii="Arial Narrow" w:hAnsi="Arial Narrow"/>
          <w:color w:val="000000"/>
          <w:sz w:val="22"/>
          <w:szCs w:val="22"/>
          <w:shd w:val="clear" w:color="auto" w:fill="FFFFFF"/>
        </w:rPr>
        <w:t xml:space="preserve"> </w:t>
      </w:r>
      <w:proofErr w:type="spellStart"/>
      <w:r>
        <w:rPr>
          <w:rFonts w:ascii="Arial Narrow" w:hAnsi="Arial Narrow"/>
          <w:color w:val="000000"/>
          <w:sz w:val="22"/>
          <w:szCs w:val="22"/>
          <w:shd w:val="clear" w:color="auto" w:fill="FFFFFF"/>
        </w:rPr>
        <w:t>en</w:t>
      </w:r>
      <w:proofErr w:type="spellEnd"/>
      <w:r>
        <w:rPr>
          <w:rFonts w:ascii="Arial Narrow" w:hAnsi="Arial Narrow"/>
          <w:color w:val="000000"/>
          <w:sz w:val="22"/>
          <w:szCs w:val="22"/>
          <w:shd w:val="clear" w:color="auto" w:fill="FFFFFF"/>
        </w:rPr>
        <w:t xml:space="preserve"> Arizona y Zacatecas</w:t>
      </w:r>
      <w:r w:rsidR="00F60D3E">
        <w:rPr>
          <w:rFonts w:ascii="Arial Narrow" w:hAnsi="Arial Narrow"/>
          <w:color w:val="000000"/>
          <w:sz w:val="22"/>
          <w:szCs w:val="22"/>
          <w:shd w:val="clear" w:color="auto" w:fill="FFFFFF"/>
        </w:rPr>
        <w:t xml:space="preserve"> [Comparing the Impacts on Women of Large and Small </w:t>
      </w:r>
      <w:r w:rsidR="00F60D3E">
        <w:rPr>
          <w:rFonts w:ascii="Arial Narrow" w:hAnsi="Arial Narrow"/>
          <w:color w:val="000000"/>
          <w:sz w:val="22"/>
          <w:szCs w:val="22"/>
          <w:shd w:val="clear" w:color="auto" w:fill="FFFFFF"/>
        </w:rPr>
        <w:lastRenderedPageBreak/>
        <w:t>Renewable Energy Projects in Arizona and Zacatecas]</w:t>
      </w:r>
      <w:r>
        <w:rPr>
          <w:rFonts w:ascii="Arial Narrow" w:hAnsi="Arial Narrow"/>
          <w:color w:val="000000"/>
          <w:sz w:val="22"/>
          <w:szCs w:val="22"/>
          <w:shd w:val="clear" w:color="auto" w:fill="FFFFFF"/>
        </w:rPr>
        <w:t xml:space="preserve">. </w:t>
      </w:r>
      <w:r w:rsidR="00F60D3E" w:rsidRPr="00AE343C">
        <w:rPr>
          <w:rFonts w:ascii="Arial Narrow" w:hAnsi="Arial Narrow"/>
          <w:color w:val="000000"/>
          <w:sz w:val="22"/>
          <w:szCs w:val="22"/>
          <w:shd w:val="clear" w:color="auto" w:fill="FFFFFF"/>
          <w:lang w:val="es-US"/>
        </w:rPr>
        <w:t>Pobreza Energética y la Agenda 2030 de Desarrollo Sostenible [</w:t>
      </w:r>
      <w:proofErr w:type="spellStart"/>
      <w:r w:rsidR="00F60D3E" w:rsidRPr="00AE343C">
        <w:rPr>
          <w:rFonts w:ascii="Arial Narrow" w:hAnsi="Arial Narrow"/>
          <w:color w:val="000000"/>
          <w:sz w:val="22"/>
          <w:szCs w:val="22"/>
          <w:shd w:val="clear" w:color="auto" w:fill="FFFFFF"/>
          <w:lang w:val="es-US"/>
        </w:rPr>
        <w:t>Energy</w:t>
      </w:r>
      <w:proofErr w:type="spellEnd"/>
      <w:r w:rsidR="00F60D3E" w:rsidRPr="00AE343C">
        <w:rPr>
          <w:rFonts w:ascii="Arial Narrow" w:hAnsi="Arial Narrow"/>
          <w:color w:val="000000"/>
          <w:sz w:val="22"/>
          <w:szCs w:val="22"/>
          <w:shd w:val="clear" w:color="auto" w:fill="FFFFFF"/>
          <w:lang w:val="es-US"/>
        </w:rPr>
        <w:t xml:space="preserve"> </w:t>
      </w:r>
      <w:proofErr w:type="spellStart"/>
      <w:r w:rsidR="00F60D3E" w:rsidRPr="00AE343C">
        <w:rPr>
          <w:rFonts w:ascii="Arial Narrow" w:hAnsi="Arial Narrow"/>
          <w:color w:val="000000"/>
          <w:sz w:val="22"/>
          <w:szCs w:val="22"/>
          <w:shd w:val="clear" w:color="auto" w:fill="FFFFFF"/>
          <w:lang w:val="es-US"/>
        </w:rPr>
        <w:t>Poverty</w:t>
      </w:r>
      <w:proofErr w:type="spellEnd"/>
      <w:r w:rsidR="00F60D3E" w:rsidRPr="00AE343C">
        <w:rPr>
          <w:rFonts w:ascii="Arial Narrow" w:hAnsi="Arial Narrow"/>
          <w:color w:val="000000"/>
          <w:sz w:val="22"/>
          <w:szCs w:val="22"/>
          <w:shd w:val="clear" w:color="auto" w:fill="FFFFFF"/>
          <w:lang w:val="es-US"/>
        </w:rPr>
        <w:t xml:space="preserve"> and </w:t>
      </w:r>
      <w:proofErr w:type="spellStart"/>
      <w:r w:rsidR="00F60D3E" w:rsidRPr="00AE343C">
        <w:rPr>
          <w:rFonts w:ascii="Arial Narrow" w:hAnsi="Arial Narrow"/>
          <w:color w:val="000000"/>
          <w:sz w:val="22"/>
          <w:szCs w:val="22"/>
          <w:shd w:val="clear" w:color="auto" w:fill="FFFFFF"/>
          <w:lang w:val="es-US"/>
        </w:rPr>
        <w:t>the</w:t>
      </w:r>
      <w:proofErr w:type="spellEnd"/>
      <w:r w:rsidR="00F60D3E" w:rsidRPr="00AE343C">
        <w:rPr>
          <w:rFonts w:ascii="Arial Narrow" w:hAnsi="Arial Narrow"/>
          <w:color w:val="000000"/>
          <w:sz w:val="22"/>
          <w:szCs w:val="22"/>
          <w:shd w:val="clear" w:color="auto" w:fill="FFFFFF"/>
          <w:lang w:val="es-US"/>
        </w:rPr>
        <w:t xml:space="preserve"> 2030 </w:t>
      </w:r>
      <w:proofErr w:type="spellStart"/>
      <w:r w:rsidR="00F60D3E" w:rsidRPr="00AE343C">
        <w:rPr>
          <w:rFonts w:ascii="Arial Narrow" w:hAnsi="Arial Narrow"/>
          <w:color w:val="000000"/>
          <w:sz w:val="22"/>
          <w:szCs w:val="22"/>
          <w:shd w:val="clear" w:color="auto" w:fill="FFFFFF"/>
          <w:lang w:val="es-US"/>
        </w:rPr>
        <w:t>Sustainable</w:t>
      </w:r>
      <w:proofErr w:type="spellEnd"/>
      <w:r w:rsidR="00F60D3E" w:rsidRPr="00AE343C">
        <w:rPr>
          <w:rFonts w:ascii="Arial Narrow" w:hAnsi="Arial Narrow"/>
          <w:color w:val="000000"/>
          <w:sz w:val="22"/>
          <w:szCs w:val="22"/>
          <w:shd w:val="clear" w:color="auto" w:fill="FFFFFF"/>
          <w:lang w:val="es-US"/>
        </w:rPr>
        <w:t xml:space="preserve"> </w:t>
      </w:r>
      <w:proofErr w:type="spellStart"/>
      <w:r w:rsidR="00F60D3E" w:rsidRPr="00AE343C">
        <w:rPr>
          <w:rFonts w:ascii="Arial Narrow" w:hAnsi="Arial Narrow"/>
          <w:color w:val="000000"/>
          <w:sz w:val="22"/>
          <w:szCs w:val="22"/>
          <w:shd w:val="clear" w:color="auto" w:fill="FFFFFF"/>
          <w:lang w:val="es-US"/>
        </w:rPr>
        <w:t>Development</w:t>
      </w:r>
      <w:proofErr w:type="spellEnd"/>
      <w:r w:rsidR="00F60D3E" w:rsidRPr="00AE343C">
        <w:rPr>
          <w:rFonts w:ascii="Arial Narrow" w:hAnsi="Arial Narrow"/>
          <w:color w:val="000000"/>
          <w:sz w:val="22"/>
          <w:szCs w:val="22"/>
          <w:shd w:val="clear" w:color="auto" w:fill="FFFFFF"/>
          <w:lang w:val="es-US"/>
        </w:rPr>
        <w:t xml:space="preserve"> Agenda].  </w:t>
      </w:r>
      <w:proofErr w:type="spellStart"/>
      <w:r w:rsidR="00F60D3E" w:rsidRPr="00AE343C">
        <w:rPr>
          <w:rFonts w:ascii="Arial Narrow" w:hAnsi="Arial Narrow"/>
          <w:color w:val="000000"/>
          <w:sz w:val="22"/>
          <w:szCs w:val="22"/>
          <w:shd w:val="clear" w:color="auto" w:fill="FFFFFF"/>
          <w:lang w:val="es-US"/>
        </w:rPr>
        <w:t>April</w:t>
      </w:r>
      <w:proofErr w:type="spellEnd"/>
      <w:r w:rsidR="00F60D3E" w:rsidRPr="00AE343C">
        <w:rPr>
          <w:rFonts w:ascii="Arial Narrow" w:hAnsi="Arial Narrow"/>
          <w:color w:val="000000"/>
          <w:sz w:val="22"/>
          <w:szCs w:val="22"/>
          <w:shd w:val="clear" w:color="auto" w:fill="FFFFFF"/>
          <w:lang w:val="es-US"/>
        </w:rPr>
        <w:t xml:space="preserve"> 2018. Ciudad Juárez, México.*  </w:t>
      </w:r>
    </w:p>
    <w:p w14:paraId="13A0A770" w14:textId="77777777" w:rsidR="00C17F7C" w:rsidRPr="00AE343C" w:rsidRDefault="00C17F7C" w:rsidP="008A3F9D">
      <w:pPr>
        <w:pStyle w:val="HTMLPreformatted"/>
        <w:jc w:val="both"/>
        <w:rPr>
          <w:rFonts w:ascii="Arial Narrow" w:hAnsi="Arial Narrow" w:cs="Arial"/>
          <w:sz w:val="22"/>
          <w:szCs w:val="22"/>
          <w:lang w:val="es-US"/>
        </w:rPr>
      </w:pPr>
    </w:p>
    <w:p w14:paraId="5541323E" w14:textId="273C2C8B" w:rsidR="00D53CF8" w:rsidRDefault="00D53CF8" w:rsidP="008A3F9D">
      <w:pPr>
        <w:pStyle w:val="HTMLPreformatted"/>
        <w:jc w:val="both"/>
        <w:rPr>
          <w:rFonts w:ascii="Arial Narrow" w:hAnsi="Arial Narrow" w:cs="Arial"/>
          <w:sz w:val="22"/>
          <w:szCs w:val="22"/>
        </w:rPr>
      </w:pPr>
      <w:r w:rsidRPr="00AE343C">
        <w:rPr>
          <w:rFonts w:ascii="Arial Narrow" w:hAnsi="Arial Narrow" w:cs="Arial"/>
          <w:sz w:val="22"/>
          <w:szCs w:val="22"/>
          <w:lang w:val="es-US"/>
        </w:rPr>
        <w:t>Stephanie Buechler</w:t>
      </w:r>
      <w:r w:rsidR="006640FF" w:rsidRPr="00AE343C">
        <w:rPr>
          <w:rFonts w:ascii="Arial Narrow" w:hAnsi="Arial Narrow" w:cs="Arial"/>
          <w:sz w:val="22"/>
          <w:szCs w:val="22"/>
          <w:lang w:val="es-US"/>
        </w:rPr>
        <w:t xml:space="preserve">, Verónica Vázquez García </w:t>
      </w:r>
      <w:proofErr w:type="spellStart"/>
      <w:r w:rsidR="006640FF" w:rsidRPr="00AE343C">
        <w:rPr>
          <w:rFonts w:ascii="Arial Narrow" w:hAnsi="Arial Narrow" w:cs="Arial"/>
          <w:sz w:val="22"/>
          <w:szCs w:val="22"/>
          <w:lang w:val="es-US"/>
        </w:rPr>
        <w:t>with</w:t>
      </w:r>
      <w:proofErr w:type="spellEnd"/>
      <w:r w:rsidRPr="00AE343C">
        <w:rPr>
          <w:rFonts w:ascii="Arial Narrow" w:hAnsi="Arial Narrow" w:cs="Arial"/>
          <w:sz w:val="22"/>
          <w:szCs w:val="22"/>
          <w:lang w:val="es-US"/>
        </w:rPr>
        <w:t xml:space="preserve"> Dul</w:t>
      </w:r>
      <w:r w:rsidR="006640FF" w:rsidRPr="00AE343C">
        <w:rPr>
          <w:rFonts w:ascii="Arial Narrow" w:hAnsi="Arial Narrow" w:cs="Arial"/>
          <w:sz w:val="22"/>
          <w:szCs w:val="22"/>
          <w:lang w:val="es-US"/>
        </w:rPr>
        <w:t>ce María Sosa, Karina Martínez and</w:t>
      </w:r>
      <w:r w:rsidRPr="00AE343C">
        <w:rPr>
          <w:rFonts w:ascii="Arial Narrow" w:hAnsi="Arial Narrow" w:cs="Arial"/>
          <w:sz w:val="22"/>
          <w:szCs w:val="22"/>
          <w:lang w:val="es-US"/>
        </w:rPr>
        <w:t xml:space="preserve"> </w:t>
      </w:r>
      <w:proofErr w:type="spellStart"/>
      <w:r w:rsidRPr="00AE343C">
        <w:rPr>
          <w:rFonts w:ascii="Arial Narrow" w:hAnsi="Arial Narrow" w:cs="Arial"/>
          <w:sz w:val="22"/>
          <w:szCs w:val="22"/>
          <w:lang w:val="es-US"/>
        </w:rPr>
        <w:t>Cecy</w:t>
      </w:r>
      <w:proofErr w:type="spellEnd"/>
      <w:r w:rsidRPr="00AE343C">
        <w:rPr>
          <w:rFonts w:ascii="Arial Narrow" w:hAnsi="Arial Narrow" w:cs="Arial"/>
          <w:sz w:val="22"/>
          <w:szCs w:val="22"/>
          <w:lang w:val="es-US"/>
        </w:rPr>
        <w:t xml:space="preserve"> Cuevas. </w:t>
      </w:r>
      <w:r w:rsidR="00F60D3E">
        <w:rPr>
          <w:rFonts w:ascii="Arial Narrow" w:hAnsi="Arial Narrow" w:cs="Arial"/>
          <w:sz w:val="22"/>
          <w:szCs w:val="22"/>
        </w:rPr>
        <w:t xml:space="preserve">Co-presenter. </w:t>
      </w:r>
      <w:r>
        <w:rPr>
          <w:rFonts w:ascii="Arial Narrow" w:hAnsi="Arial Narrow" w:cs="Arial"/>
          <w:sz w:val="22"/>
          <w:szCs w:val="22"/>
        </w:rPr>
        <w:t xml:space="preserve">‘Synergies and Disconnects between Women’s Lives and Livelihoods and </w:t>
      </w:r>
      <w:r w:rsidR="00BB525F">
        <w:rPr>
          <w:rFonts w:ascii="Arial Narrow" w:hAnsi="Arial Narrow" w:cs="Arial"/>
          <w:sz w:val="22"/>
          <w:szCs w:val="22"/>
        </w:rPr>
        <w:t xml:space="preserve">Large and Small-scale </w:t>
      </w:r>
      <w:r>
        <w:rPr>
          <w:rFonts w:ascii="Arial Narrow" w:hAnsi="Arial Narrow" w:cs="Arial"/>
          <w:sz w:val="22"/>
          <w:szCs w:val="22"/>
        </w:rPr>
        <w:t>Renewable Energy Projects in Arizona and Zacatecas</w:t>
      </w:r>
      <w:r w:rsidR="00BB525F">
        <w:rPr>
          <w:rFonts w:ascii="Arial Narrow" w:hAnsi="Arial Narrow" w:cs="Arial"/>
          <w:sz w:val="22"/>
          <w:szCs w:val="22"/>
        </w:rPr>
        <w:t>, Mexico</w:t>
      </w:r>
      <w:r>
        <w:rPr>
          <w:rFonts w:ascii="Arial Narrow" w:hAnsi="Arial Narrow" w:cs="Arial"/>
          <w:sz w:val="22"/>
          <w:szCs w:val="22"/>
        </w:rPr>
        <w:t xml:space="preserve"> and Implications for Policy</w:t>
      </w:r>
      <w:r w:rsidR="001C3BEA">
        <w:rPr>
          <w:rFonts w:ascii="Arial Narrow" w:hAnsi="Arial Narrow" w:cs="Arial"/>
          <w:sz w:val="22"/>
          <w:szCs w:val="22"/>
        </w:rPr>
        <w:t>.’</w:t>
      </w:r>
      <w:r>
        <w:rPr>
          <w:rFonts w:ascii="Arial Narrow" w:hAnsi="Arial Narrow" w:cs="Arial"/>
          <w:sz w:val="22"/>
          <w:szCs w:val="22"/>
        </w:rPr>
        <w:t xml:space="preserve">  Udall Center for Studies in Public Policy lunch talk.  University of Arizona.  March 2018.  Tucson, Arizona.</w:t>
      </w:r>
    </w:p>
    <w:p w14:paraId="41316A63" w14:textId="77777777" w:rsidR="00D53CF8" w:rsidRDefault="00D53CF8" w:rsidP="008A3F9D">
      <w:pPr>
        <w:pStyle w:val="HTMLPreformatted"/>
        <w:jc w:val="both"/>
        <w:rPr>
          <w:rFonts w:ascii="Arial" w:hAnsi="Arial" w:cs="Arial"/>
          <w:sz w:val="22"/>
          <w:szCs w:val="22"/>
        </w:rPr>
      </w:pPr>
    </w:p>
    <w:p w14:paraId="1FCB2717" w14:textId="04DBD74E" w:rsidR="00C65732" w:rsidRPr="00D53CF8" w:rsidRDefault="00C65732" w:rsidP="008A3F9D">
      <w:pPr>
        <w:pStyle w:val="HTMLPreformatted"/>
        <w:jc w:val="both"/>
        <w:rPr>
          <w:rFonts w:ascii="Arial Narrow" w:hAnsi="Arial Narrow" w:cs="Arial"/>
          <w:sz w:val="22"/>
          <w:szCs w:val="22"/>
        </w:rPr>
      </w:pPr>
      <w:r w:rsidRPr="00D53CF8">
        <w:rPr>
          <w:rFonts w:ascii="Arial Narrow" w:hAnsi="Arial Narrow" w:cs="Arial"/>
          <w:sz w:val="22"/>
          <w:szCs w:val="22"/>
        </w:rPr>
        <w:t xml:space="preserve">Stephanie Buechler.  Speaker.  </w:t>
      </w:r>
      <w:r w:rsidRPr="00031E9A">
        <w:rPr>
          <w:rFonts w:ascii="Arial Narrow" w:hAnsi="Arial Narrow" w:cs="Arial"/>
          <w:color w:val="000000" w:themeColor="text1"/>
          <w:sz w:val="22"/>
          <w:szCs w:val="22"/>
        </w:rPr>
        <w:t>Agriculture and Renewable Energy Under Environmental Change: Emerging Areas in Ecofeminist Research</w:t>
      </w:r>
      <w:r w:rsidR="00615152" w:rsidRPr="00031E9A">
        <w:rPr>
          <w:rFonts w:ascii="Arial Narrow" w:hAnsi="Arial Narrow" w:cs="Arial"/>
          <w:color w:val="000000" w:themeColor="text1"/>
          <w:sz w:val="22"/>
          <w:szCs w:val="22"/>
        </w:rPr>
        <w:t>.</w:t>
      </w:r>
      <w:r w:rsidR="00615152" w:rsidRPr="00D53CF8">
        <w:rPr>
          <w:rFonts w:ascii="Arial Narrow" w:hAnsi="Arial Narrow" w:cs="Arial"/>
          <w:color w:val="333333"/>
          <w:sz w:val="22"/>
          <w:szCs w:val="22"/>
        </w:rPr>
        <w:t xml:space="preserve"> </w:t>
      </w:r>
      <w:r w:rsidR="00615152" w:rsidRPr="00D53CF8">
        <w:rPr>
          <w:rFonts w:ascii="Arial Narrow" w:hAnsi="Arial Narrow" w:cs="Arial"/>
          <w:sz w:val="22"/>
          <w:szCs w:val="22"/>
          <w:lang w:val="en"/>
        </w:rPr>
        <w:t xml:space="preserve">Paper Presented on the panel </w:t>
      </w:r>
      <w:r w:rsidR="00615152" w:rsidRPr="00D53CF8">
        <w:rPr>
          <w:rFonts w:ascii="Arial Narrow" w:hAnsi="Arial Narrow" w:cs="Arial"/>
          <w:sz w:val="22"/>
          <w:szCs w:val="22"/>
        </w:rPr>
        <w:t>‘New Feminisms: Ecofeminism</w:t>
      </w:r>
      <w:r w:rsidR="001C3BEA">
        <w:rPr>
          <w:rFonts w:ascii="Arial Narrow" w:hAnsi="Arial Narrow" w:cs="Arial"/>
          <w:sz w:val="22"/>
          <w:szCs w:val="22"/>
        </w:rPr>
        <w:t>.’</w:t>
      </w:r>
      <w:r w:rsidR="00615152" w:rsidRPr="00D53CF8">
        <w:rPr>
          <w:rFonts w:ascii="Arial Narrow" w:hAnsi="Arial Narrow" w:cs="Arial"/>
          <w:sz w:val="22"/>
          <w:szCs w:val="22"/>
        </w:rPr>
        <w:t xml:space="preserve">  Women and Gender Studies Department.  University of North Carolina, Greensboro.  January 2018. Greensboro, North Carolina.*</w:t>
      </w:r>
    </w:p>
    <w:p w14:paraId="54D9085A" w14:textId="77777777" w:rsidR="0033749A" w:rsidRDefault="0033749A" w:rsidP="008A3F9D">
      <w:pPr>
        <w:pStyle w:val="HTMLPreformatted"/>
        <w:jc w:val="both"/>
        <w:rPr>
          <w:rFonts w:ascii="Arial Narrow" w:hAnsi="Arial Narrow"/>
          <w:sz w:val="22"/>
          <w:szCs w:val="22"/>
        </w:rPr>
      </w:pPr>
    </w:p>
    <w:p w14:paraId="65809740" w14:textId="7C6F4C8F" w:rsidR="00AA0F9B" w:rsidRDefault="00AA0F9B" w:rsidP="008A3F9D">
      <w:pPr>
        <w:pStyle w:val="HTMLPreformatted"/>
        <w:jc w:val="both"/>
        <w:rPr>
          <w:rFonts w:ascii="Arial Narrow" w:hAnsi="Arial Narrow"/>
          <w:sz w:val="22"/>
          <w:szCs w:val="22"/>
        </w:rPr>
      </w:pPr>
      <w:r w:rsidRPr="001612AB">
        <w:rPr>
          <w:rFonts w:ascii="Arial Narrow" w:hAnsi="Arial Narrow"/>
          <w:sz w:val="22"/>
          <w:szCs w:val="22"/>
        </w:rPr>
        <w:t xml:space="preserve">Stephanie Buechler, </w:t>
      </w:r>
      <w:proofErr w:type="spellStart"/>
      <w:r w:rsidRPr="001612AB">
        <w:rPr>
          <w:rFonts w:ascii="Arial Narrow" w:hAnsi="Arial Narrow"/>
          <w:sz w:val="22"/>
          <w:szCs w:val="22"/>
        </w:rPr>
        <w:t>Daoqin</w:t>
      </w:r>
      <w:proofErr w:type="spellEnd"/>
      <w:r w:rsidRPr="001612AB">
        <w:rPr>
          <w:rFonts w:ascii="Arial Narrow" w:hAnsi="Arial Narrow"/>
          <w:sz w:val="22"/>
          <w:szCs w:val="22"/>
        </w:rPr>
        <w:t xml:space="preserve"> Tong, Chloe Hein and Ashley </w:t>
      </w:r>
      <w:proofErr w:type="spellStart"/>
      <w:r w:rsidRPr="001612AB">
        <w:rPr>
          <w:rFonts w:ascii="Arial Narrow" w:hAnsi="Arial Narrow"/>
          <w:sz w:val="22"/>
          <w:szCs w:val="22"/>
        </w:rPr>
        <w:t>Erbe</w:t>
      </w:r>
      <w:proofErr w:type="spellEnd"/>
      <w:r w:rsidRPr="001612AB">
        <w:rPr>
          <w:rFonts w:ascii="Arial Narrow" w:hAnsi="Arial Narrow"/>
          <w:sz w:val="22"/>
          <w:szCs w:val="22"/>
        </w:rPr>
        <w:t xml:space="preserve">.  </w:t>
      </w:r>
      <w:r w:rsidR="00142DF8">
        <w:rPr>
          <w:rFonts w:ascii="Arial Narrow" w:hAnsi="Arial Narrow"/>
          <w:sz w:val="22"/>
          <w:szCs w:val="22"/>
        </w:rPr>
        <w:t xml:space="preserve">Presenter. </w:t>
      </w:r>
      <w:r w:rsidRPr="001612AB">
        <w:rPr>
          <w:rFonts w:ascii="Arial Narrow" w:hAnsi="Arial Narrow"/>
          <w:sz w:val="22"/>
          <w:szCs w:val="22"/>
          <w:lang w:val="en"/>
        </w:rPr>
        <w:t>Desert Food Production,</w:t>
      </w:r>
      <w:r w:rsidRPr="001612AB">
        <w:rPr>
          <w:rFonts w:ascii="Arial Narrow" w:hAnsi="Arial Narrow"/>
          <w:sz w:val="22"/>
          <w:szCs w:val="22"/>
        </w:rPr>
        <w:t xml:space="preserve"> </w:t>
      </w:r>
      <w:r w:rsidRPr="001612AB">
        <w:rPr>
          <w:rFonts w:ascii="Arial Narrow" w:hAnsi="Arial Narrow"/>
          <w:sz w:val="22"/>
          <w:szCs w:val="22"/>
          <w:lang w:val="en"/>
        </w:rPr>
        <w:t xml:space="preserve">Community Gardens and Social Justice in Tucson, Arizona.  Paper Presented on the panel </w:t>
      </w:r>
      <w:r w:rsidRPr="001612AB">
        <w:rPr>
          <w:rFonts w:ascii="Arial Narrow" w:hAnsi="Arial Narrow"/>
          <w:sz w:val="22"/>
          <w:szCs w:val="22"/>
        </w:rPr>
        <w:t xml:space="preserve"> </w:t>
      </w:r>
      <w:r w:rsidR="001612AB" w:rsidRPr="001612AB">
        <w:rPr>
          <w:rFonts w:ascii="Arial Narrow" w:hAnsi="Arial Narrow"/>
          <w:sz w:val="22"/>
          <w:szCs w:val="22"/>
        </w:rPr>
        <w:t>‘</w:t>
      </w:r>
      <w:r w:rsidR="001612AB" w:rsidRPr="001612AB">
        <w:rPr>
          <w:rFonts w:ascii="Arial Narrow" w:hAnsi="Arial Narrow" w:cs="Arial"/>
          <w:sz w:val="22"/>
          <w:szCs w:val="22"/>
        </w:rPr>
        <w:t>Food system transitions: Concepts, pathways, examples</w:t>
      </w:r>
      <w:r w:rsidR="001C3BEA">
        <w:rPr>
          <w:rFonts w:ascii="Arial Narrow" w:hAnsi="Arial Narrow"/>
          <w:sz w:val="22"/>
          <w:szCs w:val="22"/>
        </w:rPr>
        <w:t>.’</w:t>
      </w:r>
      <w:r w:rsidR="001612AB">
        <w:rPr>
          <w:rFonts w:ascii="Arial Narrow" w:hAnsi="Arial Narrow"/>
          <w:sz w:val="22"/>
          <w:szCs w:val="22"/>
        </w:rPr>
        <w:t xml:space="preserve"> </w:t>
      </w:r>
      <w:r w:rsidR="001612AB" w:rsidRPr="001612AB">
        <w:rPr>
          <w:rFonts w:ascii="Arial Narrow" w:hAnsi="Arial Narrow"/>
          <w:sz w:val="22"/>
          <w:szCs w:val="22"/>
        </w:rPr>
        <w:t xml:space="preserve"> </w:t>
      </w:r>
      <w:r w:rsidRPr="001612AB">
        <w:rPr>
          <w:rFonts w:ascii="Arial Narrow" w:hAnsi="Arial Narrow"/>
          <w:sz w:val="22"/>
          <w:szCs w:val="22"/>
        </w:rPr>
        <w:t>Annual Meeting of the American Association of Geographers. April 2017. Boston, Massachusetts.</w:t>
      </w:r>
    </w:p>
    <w:p w14:paraId="113757A2" w14:textId="77777777" w:rsidR="001612AB" w:rsidRDefault="001612AB" w:rsidP="008A3F9D">
      <w:pPr>
        <w:pStyle w:val="HTMLPreformatted"/>
        <w:jc w:val="both"/>
        <w:rPr>
          <w:rFonts w:ascii="Arial Narrow" w:hAnsi="Arial Narrow"/>
          <w:sz w:val="22"/>
          <w:szCs w:val="22"/>
        </w:rPr>
      </w:pPr>
    </w:p>
    <w:p w14:paraId="13298C1D" w14:textId="47731167" w:rsidR="001612AB" w:rsidRDefault="001612AB" w:rsidP="008A3F9D">
      <w:pPr>
        <w:pStyle w:val="HTMLPreformatted"/>
        <w:jc w:val="both"/>
        <w:rPr>
          <w:rFonts w:ascii="Arial Narrow" w:hAnsi="Arial Narrow"/>
          <w:sz w:val="22"/>
          <w:szCs w:val="22"/>
        </w:rPr>
      </w:pPr>
      <w:r w:rsidRPr="001612AB">
        <w:rPr>
          <w:rFonts w:ascii="Arial Narrow" w:hAnsi="Arial Narrow"/>
          <w:sz w:val="22"/>
          <w:szCs w:val="22"/>
        </w:rPr>
        <w:t xml:space="preserve">Stephanie Buechler.  </w:t>
      </w:r>
      <w:r w:rsidR="00142DF8">
        <w:rPr>
          <w:rFonts w:ascii="Arial Narrow" w:hAnsi="Arial Narrow"/>
          <w:sz w:val="22"/>
          <w:szCs w:val="22"/>
        </w:rPr>
        <w:t xml:space="preserve">Discussant.  </w:t>
      </w:r>
      <w:r w:rsidRPr="001612AB">
        <w:rPr>
          <w:rFonts w:ascii="Arial Narrow" w:hAnsi="Arial Narrow"/>
          <w:sz w:val="22"/>
          <w:szCs w:val="22"/>
        </w:rPr>
        <w:t>My Current Research on Latin America and How it Challenges Injustice and Inequalities.  Presented as part of Roundtable ‘</w:t>
      </w:r>
      <w:r w:rsidRPr="001612AB">
        <w:rPr>
          <w:rFonts w:ascii="Arial Narrow" w:hAnsi="Arial Narrow" w:cs="Calibri"/>
          <w:bCs/>
          <w:sz w:val="22"/>
          <w:szCs w:val="22"/>
        </w:rPr>
        <w:t>Critical Geographies in Latin America</w:t>
      </w:r>
      <w:r w:rsidR="001C3BEA">
        <w:rPr>
          <w:rFonts w:ascii="Arial Narrow" w:hAnsi="Arial Narrow" w:cs="Calibri"/>
          <w:bCs/>
          <w:sz w:val="22"/>
          <w:szCs w:val="22"/>
        </w:rPr>
        <w:t>.’</w:t>
      </w:r>
      <w:r w:rsidRPr="001612AB">
        <w:rPr>
          <w:rFonts w:ascii="Arial Narrow" w:hAnsi="Arial Narrow" w:cs="Calibri"/>
          <w:bCs/>
          <w:sz w:val="22"/>
          <w:szCs w:val="22"/>
        </w:rPr>
        <w:t xml:space="preserve">  </w:t>
      </w:r>
      <w:r w:rsidRPr="001612AB">
        <w:rPr>
          <w:rFonts w:ascii="Arial Narrow" w:hAnsi="Arial Narrow"/>
          <w:sz w:val="22"/>
          <w:szCs w:val="22"/>
        </w:rPr>
        <w:t>Annual Meeting of the American Association of Geographers. April 2017. Boston, Massachusetts.</w:t>
      </w:r>
    </w:p>
    <w:p w14:paraId="21383D4D" w14:textId="77777777" w:rsidR="00AF21FF" w:rsidRDefault="00AF21FF" w:rsidP="008A3F9D">
      <w:pPr>
        <w:pStyle w:val="HTMLPreformatted"/>
        <w:jc w:val="both"/>
        <w:rPr>
          <w:rFonts w:ascii="Arial Narrow" w:hAnsi="Arial Narrow"/>
          <w:sz w:val="22"/>
          <w:szCs w:val="22"/>
        </w:rPr>
      </w:pPr>
    </w:p>
    <w:p w14:paraId="059489E5" w14:textId="77777777" w:rsidR="00AF21FF" w:rsidRDefault="00AF21FF" w:rsidP="008A3F9D">
      <w:pPr>
        <w:jc w:val="both"/>
        <w:rPr>
          <w:rFonts w:ascii="Arial Narrow" w:hAnsi="Arial Narrow"/>
          <w:bCs/>
          <w:sz w:val="22"/>
          <w:szCs w:val="22"/>
        </w:rPr>
      </w:pPr>
      <w:r w:rsidRPr="00AF21FF">
        <w:rPr>
          <w:rFonts w:ascii="Arial Narrow" w:hAnsi="Arial Narrow"/>
          <w:sz w:val="22"/>
          <w:szCs w:val="22"/>
        </w:rPr>
        <w:t xml:space="preserve">Stephanie Buechler. </w:t>
      </w:r>
      <w:r w:rsidR="00ED3AFD">
        <w:rPr>
          <w:rFonts w:ascii="Arial Narrow" w:hAnsi="Arial Narrow"/>
          <w:sz w:val="22"/>
          <w:szCs w:val="22"/>
        </w:rPr>
        <w:t xml:space="preserve">Presenter.  </w:t>
      </w:r>
      <w:proofErr w:type="spellStart"/>
      <w:r w:rsidRPr="00AF21FF">
        <w:rPr>
          <w:rFonts w:ascii="Arial Narrow" w:hAnsi="Arial Narrow" w:cs="Courier New"/>
          <w:bCs/>
          <w:sz w:val="22"/>
          <w:szCs w:val="22"/>
        </w:rPr>
        <w:t>Estudiando</w:t>
      </w:r>
      <w:proofErr w:type="spellEnd"/>
      <w:r w:rsidRPr="00AF21FF">
        <w:rPr>
          <w:rFonts w:ascii="Arial Narrow" w:hAnsi="Arial Narrow" w:cs="Courier New"/>
          <w:bCs/>
          <w:sz w:val="22"/>
          <w:szCs w:val="22"/>
        </w:rPr>
        <w:t xml:space="preserve"> </w:t>
      </w:r>
      <w:proofErr w:type="spellStart"/>
      <w:r w:rsidRPr="00AF21FF">
        <w:rPr>
          <w:rFonts w:ascii="Arial Narrow" w:hAnsi="Arial Narrow" w:cs="Courier New"/>
          <w:bCs/>
          <w:sz w:val="22"/>
          <w:szCs w:val="22"/>
        </w:rPr>
        <w:t>Medios</w:t>
      </w:r>
      <w:proofErr w:type="spellEnd"/>
      <w:r w:rsidRPr="00AF21FF">
        <w:rPr>
          <w:rFonts w:ascii="Arial Narrow" w:hAnsi="Arial Narrow" w:cs="Courier New"/>
          <w:bCs/>
          <w:sz w:val="22"/>
          <w:szCs w:val="22"/>
        </w:rPr>
        <w:t xml:space="preserve"> de Vida </w:t>
      </w:r>
      <w:proofErr w:type="spellStart"/>
      <w:r w:rsidRPr="00AF21FF">
        <w:rPr>
          <w:rFonts w:ascii="Arial Narrow" w:hAnsi="Arial Narrow" w:cs="Courier New"/>
          <w:bCs/>
          <w:sz w:val="22"/>
          <w:szCs w:val="22"/>
        </w:rPr>
        <w:t>en</w:t>
      </w:r>
      <w:proofErr w:type="spellEnd"/>
      <w:r w:rsidRPr="00AF21FF">
        <w:rPr>
          <w:rFonts w:ascii="Arial Narrow" w:hAnsi="Arial Narrow" w:cs="Courier New"/>
          <w:bCs/>
          <w:sz w:val="22"/>
          <w:szCs w:val="22"/>
        </w:rPr>
        <w:t xml:space="preserve"> </w:t>
      </w:r>
      <w:proofErr w:type="spellStart"/>
      <w:r w:rsidRPr="00AF21FF">
        <w:rPr>
          <w:rFonts w:ascii="Arial Narrow" w:hAnsi="Arial Narrow" w:cs="Courier New"/>
          <w:bCs/>
          <w:sz w:val="22"/>
          <w:szCs w:val="22"/>
        </w:rPr>
        <w:t>C</w:t>
      </w:r>
      <w:r w:rsidR="0062496D">
        <w:rPr>
          <w:rFonts w:ascii="Arial Narrow" w:hAnsi="Arial Narrow" w:cs="Courier New"/>
          <w:bCs/>
          <w:sz w:val="22"/>
          <w:szCs w:val="22"/>
        </w:rPr>
        <w:t>omunidades</w:t>
      </w:r>
      <w:proofErr w:type="spellEnd"/>
      <w:r w:rsidR="0062496D">
        <w:rPr>
          <w:rFonts w:ascii="Arial Narrow" w:hAnsi="Arial Narrow" w:cs="Courier New"/>
          <w:bCs/>
          <w:sz w:val="22"/>
          <w:szCs w:val="22"/>
        </w:rPr>
        <w:t xml:space="preserve"> Rurales de Sonora, Mé</w:t>
      </w:r>
      <w:r w:rsidRPr="00AF21FF">
        <w:rPr>
          <w:rFonts w:ascii="Arial Narrow" w:hAnsi="Arial Narrow" w:cs="Courier New"/>
          <w:bCs/>
          <w:sz w:val="22"/>
          <w:szCs w:val="22"/>
        </w:rPr>
        <w:t xml:space="preserve">xico </w:t>
      </w:r>
      <w:proofErr w:type="spellStart"/>
      <w:r w:rsidRPr="00AF21FF">
        <w:rPr>
          <w:rFonts w:ascii="Arial Narrow" w:hAnsi="Arial Narrow"/>
          <w:bCs/>
          <w:sz w:val="22"/>
          <w:szCs w:val="22"/>
        </w:rPr>
        <w:t>desde</w:t>
      </w:r>
      <w:proofErr w:type="spellEnd"/>
      <w:r w:rsidRPr="00AF21FF">
        <w:rPr>
          <w:rFonts w:ascii="Arial Narrow" w:hAnsi="Arial Narrow"/>
          <w:bCs/>
          <w:sz w:val="22"/>
          <w:szCs w:val="22"/>
        </w:rPr>
        <w:t xml:space="preserve"> la </w:t>
      </w:r>
      <w:proofErr w:type="spellStart"/>
      <w:r w:rsidRPr="00AF21FF">
        <w:rPr>
          <w:rFonts w:ascii="Arial Narrow" w:hAnsi="Arial Narrow"/>
          <w:bCs/>
          <w:sz w:val="22"/>
          <w:szCs w:val="22"/>
        </w:rPr>
        <w:t>Perspectiva</w:t>
      </w:r>
      <w:proofErr w:type="spellEnd"/>
      <w:r w:rsidRPr="00AF21FF">
        <w:rPr>
          <w:rFonts w:ascii="Arial Narrow" w:hAnsi="Arial Narrow"/>
          <w:bCs/>
          <w:sz w:val="22"/>
          <w:szCs w:val="22"/>
        </w:rPr>
        <w:t xml:space="preserve"> de </w:t>
      </w:r>
      <w:proofErr w:type="spellStart"/>
      <w:r w:rsidRPr="00AF21FF">
        <w:rPr>
          <w:rFonts w:ascii="Arial Narrow" w:hAnsi="Arial Narrow"/>
          <w:bCs/>
          <w:sz w:val="22"/>
          <w:szCs w:val="22"/>
        </w:rPr>
        <w:t>Gé</w:t>
      </w:r>
      <w:r w:rsidRPr="00AF21FF">
        <w:rPr>
          <w:rFonts w:ascii="Arial Narrow" w:hAnsi="Arial Narrow" w:cs="Courier New"/>
          <w:bCs/>
          <w:sz w:val="22"/>
          <w:szCs w:val="22"/>
        </w:rPr>
        <w:t>nero</w:t>
      </w:r>
      <w:proofErr w:type="spellEnd"/>
      <w:r w:rsidRPr="00AF21FF">
        <w:rPr>
          <w:rFonts w:ascii="Arial Narrow" w:hAnsi="Arial Narrow" w:cs="Courier New"/>
          <w:bCs/>
          <w:sz w:val="22"/>
          <w:szCs w:val="22"/>
        </w:rPr>
        <w:t xml:space="preserve">, </w:t>
      </w:r>
      <w:proofErr w:type="spellStart"/>
      <w:r w:rsidRPr="00AF21FF">
        <w:rPr>
          <w:rFonts w:ascii="Arial Narrow" w:hAnsi="Arial Narrow" w:cs="Courier New"/>
          <w:bCs/>
          <w:sz w:val="22"/>
          <w:szCs w:val="22"/>
        </w:rPr>
        <w:t>Edad</w:t>
      </w:r>
      <w:proofErr w:type="spellEnd"/>
      <w:r w:rsidRPr="00AF21FF">
        <w:rPr>
          <w:rFonts w:ascii="Arial Narrow" w:hAnsi="Arial Narrow" w:cs="Courier New"/>
          <w:bCs/>
          <w:sz w:val="22"/>
          <w:szCs w:val="22"/>
        </w:rPr>
        <w:t xml:space="preserve"> y Cambio </w:t>
      </w:r>
      <w:proofErr w:type="spellStart"/>
      <w:r w:rsidRPr="00AF21FF">
        <w:rPr>
          <w:rFonts w:ascii="Arial Narrow" w:hAnsi="Arial Narrow" w:cs="Courier New"/>
          <w:bCs/>
          <w:sz w:val="22"/>
          <w:szCs w:val="22"/>
        </w:rPr>
        <w:t>Medioambiental</w:t>
      </w:r>
      <w:proofErr w:type="spellEnd"/>
      <w:r w:rsidR="00ED3AFD">
        <w:rPr>
          <w:rFonts w:ascii="Arial Narrow" w:hAnsi="Arial Narrow" w:cs="Courier New"/>
          <w:bCs/>
          <w:sz w:val="22"/>
          <w:szCs w:val="22"/>
        </w:rPr>
        <w:t xml:space="preserve"> [Studying Live</w:t>
      </w:r>
      <w:r w:rsidR="00142DF8">
        <w:rPr>
          <w:rFonts w:ascii="Arial Narrow" w:hAnsi="Arial Narrow" w:cs="Courier New"/>
          <w:bCs/>
          <w:sz w:val="22"/>
          <w:szCs w:val="22"/>
        </w:rPr>
        <w:t xml:space="preserve">lihoods in Rural </w:t>
      </w:r>
      <w:r w:rsidR="00ED3AFD">
        <w:rPr>
          <w:rFonts w:ascii="Arial Narrow" w:hAnsi="Arial Narrow" w:cs="Courier New"/>
          <w:bCs/>
          <w:sz w:val="22"/>
          <w:szCs w:val="22"/>
        </w:rPr>
        <w:t>Sonora, Mexico from the Perspective of Gender, Age and Environmental Change]</w:t>
      </w:r>
      <w:r w:rsidRPr="00AF21FF">
        <w:rPr>
          <w:rFonts w:ascii="Arial Narrow" w:hAnsi="Arial Narrow"/>
          <w:bCs/>
          <w:sz w:val="22"/>
          <w:szCs w:val="22"/>
        </w:rPr>
        <w:t xml:space="preserve">. </w:t>
      </w:r>
      <w:r w:rsidR="00142DF8">
        <w:rPr>
          <w:rFonts w:ascii="Arial Narrow" w:hAnsi="Arial Narrow"/>
          <w:bCs/>
          <w:sz w:val="22"/>
          <w:szCs w:val="22"/>
        </w:rPr>
        <w:t xml:space="preserve">Presentation for </w:t>
      </w:r>
      <w:r w:rsidR="00ED3AFD">
        <w:rPr>
          <w:rFonts w:ascii="Arial Narrow" w:hAnsi="Arial Narrow"/>
          <w:bCs/>
          <w:sz w:val="22"/>
          <w:szCs w:val="22"/>
        </w:rPr>
        <w:t xml:space="preserve">International Meeting of the </w:t>
      </w:r>
      <w:r w:rsidR="0062496D">
        <w:rPr>
          <w:rFonts w:ascii="Arial Narrow" w:hAnsi="Arial Narrow" w:cs="Arial"/>
          <w:color w:val="222222"/>
          <w:sz w:val="22"/>
          <w:szCs w:val="22"/>
          <w:shd w:val="clear" w:color="auto" w:fill="FFFFFF"/>
        </w:rPr>
        <w:t xml:space="preserve">Red De </w:t>
      </w:r>
      <w:proofErr w:type="spellStart"/>
      <w:r w:rsidR="0062496D">
        <w:rPr>
          <w:rFonts w:ascii="Arial Narrow" w:hAnsi="Arial Narrow" w:cs="Arial"/>
          <w:color w:val="222222"/>
          <w:sz w:val="22"/>
          <w:szCs w:val="22"/>
          <w:shd w:val="clear" w:color="auto" w:fill="FFFFFF"/>
        </w:rPr>
        <w:t>Gé</w:t>
      </w:r>
      <w:r w:rsidRPr="00AF21FF">
        <w:rPr>
          <w:rFonts w:ascii="Arial Narrow" w:hAnsi="Arial Narrow" w:cs="Arial"/>
          <w:color w:val="222222"/>
          <w:sz w:val="22"/>
          <w:szCs w:val="22"/>
          <w:shd w:val="clear" w:color="auto" w:fill="FFFFFF"/>
        </w:rPr>
        <w:t>nero</w:t>
      </w:r>
      <w:proofErr w:type="spellEnd"/>
      <w:r w:rsidR="0062496D">
        <w:rPr>
          <w:rFonts w:ascii="Arial Narrow" w:hAnsi="Arial Narrow" w:cs="Arial"/>
          <w:color w:val="222222"/>
          <w:sz w:val="22"/>
          <w:szCs w:val="22"/>
          <w:shd w:val="clear" w:color="auto" w:fill="FFFFFF"/>
        </w:rPr>
        <w:t>,</w:t>
      </w:r>
      <w:r w:rsidRPr="00AF21FF">
        <w:rPr>
          <w:rFonts w:ascii="Arial Narrow" w:hAnsi="Arial Narrow" w:cs="Arial"/>
          <w:color w:val="222222"/>
          <w:sz w:val="22"/>
          <w:szCs w:val="22"/>
          <w:shd w:val="clear" w:color="auto" w:fill="FFFFFF"/>
        </w:rPr>
        <w:t xml:space="preserve"> Sociedad y Medio </w:t>
      </w:r>
      <w:proofErr w:type="spellStart"/>
      <w:r w:rsidRPr="00AF21FF">
        <w:rPr>
          <w:rFonts w:ascii="Arial Narrow" w:hAnsi="Arial Narrow" w:cs="Arial"/>
          <w:color w:val="222222"/>
          <w:sz w:val="22"/>
          <w:szCs w:val="22"/>
          <w:shd w:val="clear" w:color="auto" w:fill="FFFFFF"/>
        </w:rPr>
        <w:t>Ambiente</w:t>
      </w:r>
      <w:proofErr w:type="spellEnd"/>
      <w:r w:rsidR="00ED3AFD">
        <w:rPr>
          <w:rFonts w:ascii="Arial Narrow" w:hAnsi="Arial Narrow" w:cs="Arial"/>
          <w:color w:val="222222"/>
          <w:sz w:val="22"/>
          <w:szCs w:val="22"/>
          <w:shd w:val="clear" w:color="auto" w:fill="FFFFFF"/>
        </w:rPr>
        <w:t xml:space="preserve"> [Gender, Society and Environment Network]. </w:t>
      </w:r>
      <w:r w:rsidR="00142DF8">
        <w:rPr>
          <w:rFonts w:ascii="Arial Narrow" w:hAnsi="Arial Narrow"/>
          <w:bCs/>
          <w:sz w:val="22"/>
          <w:szCs w:val="22"/>
        </w:rPr>
        <w:t>Presentation via Skype Oct.</w:t>
      </w:r>
      <w:r w:rsidRPr="00AF21FF">
        <w:rPr>
          <w:rFonts w:ascii="Arial Narrow" w:hAnsi="Arial Narrow"/>
          <w:bCs/>
          <w:sz w:val="22"/>
          <w:szCs w:val="22"/>
        </w:rPr>
        <w:t>19, 2016.  From Tucson, Arizona to Mexico City, Mexico.</w:t>
      </w:r>
      <w:r w:rsidR="00ED3AFD">
        <w:rPr>
          <w:rFonts w:ascii="Arial Narrow" w:hAnsi="Arial Narrow"/>
          <w:bCs/>
          <w:sz w:val="22"/>
          <w:szCs w:val="22"/>
        </w:rPr>
        <w:t>*</w:t>
      </w:r>
    </w:p>
    <w:p w14:paraId="2E7ABE48" w14:textId="77777777" w:rsidR="00805D3B" w:rsidRPr="00ED3AFD" w:rsidRDefault="00805D3B" w:rsidP="008A3F9D">
      <w:pPr>
        <w:jc w:val="both"/>
        <w:rPr>
          <w:rFonts w:ascii="Arial Narrow" w:hAnsi="Arial Narrow"/>
          <w:sz w:val="22"/>
          <w:szCs w:val="22"/>
        </w:rPr>
      </w:pPr>
    </w:p>
    <w:p w14:paraId="35E28A74" w14:textId="77777777" w:rsidR="00315F95" w:rsidRDefault="00315F95" w:rsidP="008A3F9D">
      <w:pPr>
        <w:pStyle w:val="HTMLPreformatted"/>
        <w:jc w:val="both"/>
        <w:rPr>
          <w:rFonts w:ascii="Arial Narrow" w:hAnsi="Arial Narrow"/>
          <w:sz w:val="22"/>
          <w:szCs w:val="22"/>
        </w:rPr>
      </w:pPr>
      <w:r w:rsidRPr="00315F95">
        <w:rPr>
          <w:rFonts w:ascii="Arial Narrow" w:hAnsi="Arial Narrow"/>
          <w:sz w:val="22"/>
          <w:szCs w:val="22"/>
        </w:rPr>
        <w:t xml:space="preserve">Stephanie Buechler. </w:t>
      </w:r>
      <w:r w:rsidR="00ED3AFD">
        <w:rPr>
          <w:rFonts w:ascii="Arial Narrow" w:hAnsi="Arial Narrow"/>
          <w:sz w:val="22"/>
          <w:szCs w:val="22"/>
        </w:rPr>
        <w:t xml:space="preserve">Speaker. </w:t>
      </w:r>
      <w:r w:rsidRPr="00315F95">
        <w:rPr>
          <w:rFonts w:ascii="Arial Narrow" w:hAnsi="Arial Narrow"/>
          <w:sz w:val="22"/>
          <w:szCs w:val="22"/>
        </w:rPr>
        <w:t xml:space="preserve">Governance, Livelihoods and Gender Issues in Run-of-the-River Hydropower Project Areas in Uttarakhand, India. </w:t>
      </w:r>
      <w:r w:rsidRPr="00315F95">
        <w:rPr>
          <w:rFonts w:ascii="Arial Narrow" w:hAnsi="Arial Narrow"/>
          <w:i/>
          <w:sz w:val="22"/>
          <w:szCs w:val="22"/>
        </w:rPr>
        <w:t>Women and Gender in International Development Program Speaker Series</w:t>
      </w:r>
      <w:r w:rsidRPr="00315F95">
        <w:rPr>
          <w:rFonts w:ascii="Arial Narrow" w:hAnsi="Arial Narrow"/>
          <w:sz w:val="22"/>
          <w:szCs w:val="22"/>
        </w:rPr>
        <w:t>, Virginia Tech University, October 13, 2016.</w:t>
      </w:r>
      <w:r>
        <w:rPr>
          <w:rFonts w:ascii="Arial Narrow" w:hAnsi="Arial Narrow"/>
          <w:sz w:val="22"/>
          <w:szCs w:val="22"/>
        </w:rPr>
        <w:t xml:space="preserve">  Blacksburg, Virginia.</w:t>
      </w:r>
      <w:r w:rsidR="002258D8">
        <w:rPr>
          <w:rFonts w:ascii="Arial Narrow" w:hAnsi="Arial Narrow"/>
          <w:sz w:val="22"/>
          <w:szCs w:val="22"/>
        </w:rPr>
        <w:t>*</w:t>
      </w:r>
    </w:p>
    <w:p w14:paraId="4EE643C1" w14:textId="77777777" w:rsidR="00A06062" w:rsidRDefault="00A06062" w:rsidP="008A3F9D">
      <w:pPr>
        <w:pStyle w:val="HTMLPreformatted"/>
        <w:jc w:val="both"/>
        <w:rPr>
          <w:rFonts w:ascii="Arial Narrow" w:hAnsi="Arial Narrow"/>
          <w:sz w:val="22"/>
          <w:szCs w:val="22"/>
        </w:rPr>
      </w:pPr>
    </w:p>
    <w:p w14:paraId="72C2251E" w14:textId="658127DE" w:rsidR="00A06062" w:rsidRDefault="00A06062" w:rsidP="008A3F9D">
      <w:pPr>
        <w:pStyle w:val="HTMLPreformatted"/>
        <w:jc w:val="both"/>
        <w:rPr>
          <w:rFonts w:ascii="Arial Narrow" w:hAnsi="Arial Narrow" w:cs="Calibri"/>
          <w:sz w:val="22"/>
          <w:szCs w:val="22"/>
        </w:rPr>
      </w:pPr>
      <w:r w:rsidRPr="00A06062">
        <w:rPr>
          <w:rFonts w:ascii="Arial Narrow" w:hAnsi="Arial Narrow"/>
          <w:sz w:val="22"/>
          <w:szCs w:val="22"/>
        </w:rPr>
        <w:t xml:space="preserve">Stephanie Buechler.  </w:t>
      </w:r>
      <w:r w:rsidR="00ED3AFD">
        <w:rPr>
          <w:rFonts w:ascii="Arial Narrow" w:hAnsi="Arial Narrow"/>
          <w:sz w:val="22"/>
          <w:szCs w:val="22"/>
        </w:rPr>
        <w:t xml:space="preserve">Presenter. </w:t>
      </w:r>
      <w:r w:rsidRPr="00A06062">
        <w:rPr>
          <w:rFonts w:ascii="Arial Narrow" w:hAnsi="Arial Narrow" w:cs="Calibri"/>
          <w:sz w:val="22"/>
          <w:szCs w:val="22"/>
        </w:rPr>
        <w:t>Gendered Adaptation to Water Resource Pressures and Climate Change in Home Gardens and Small Orchards in San Ignacio, Sonora, Mexico</w:t>
      </w:r>
      <w:r w:rsidRPr="00A13E23">
        <w:rPr>
          <w:rFonts w:ascii="Arial Narrow" w:hAnsi="Arial Narrow" w:cs="Calibri"/>
          <w:sz w:val="22"/>
          <w:szCs w:val="22"/>
        </w:rPr>
        <w:t xml:space="preserve">.  </w:t>
      </w:r>
      <w:r w:rsidR="00A13E23" w:rsidRPr="00A731B3">
        <w:rPr>
          <w:rFonts w:ascii="Arial Narrow" w:hAnsi="Arial Narrow" w:cs="Calibri"/>
          <w:sz w:val="22"/>
          <w:szCs w:val="22"/>
        </w:rPr>
        <w:t>Presented on Panel ‘</w:t>
      </w:r>
      <w:r w:rsidR="00A13E23" w:rsidRPr="00A731B3">
        <w:rPr>
          <w:rFonts w:ascii="Arial Narrow" w:hAnsi="Arial Narrow"/>
          <w:sz w:val="22"/>
          <w:szCs w:val="22"/>
          <w:lang w:val="en-GB"/>
        </w:rPr>
        <w:t>Sex and gender knowledge improving water management</w:t>
      </w:r>
      <w:r w:rsidR="001C3BEA">
        <w:rPr>
          <w:rFonts w:ascii="Arial Narrow" w:hAnsi="Arial Narrow" w:cs="Calibri"/>
          <w:sz w:val="22"/>
          <w:szCs w:val="22"/>
        </w:rPr>
        <w:t>.’</w:t>
      </w:r>
      <w:r w:rsidR="00A13E23" w:rsidRPr="00A731B3">
        <w:rPr>
          <w:rFonts w:ascii="Arial Narrow" w:hAnsi="Arial Narrow" w:cs="Calibri"/>
          <w:sz w:val="22"/>
          <w:szCs w:val="22"/>
        </w:rPr>
        <w:t xml:space="preserve"> </w:t>
      </w:r>
      <w:r w:rsidR="00A731B3">
        <w:rPr>
          <w:rFonts w:ascii="Arial Narrow" w:hAnsi="Arial Narrow" w:cs="Calibri"/>
          <w:sz w:val="22"/>
          <w:szCs w:val="22"/>
        </w:rPr>
        <w:t xml:space="preserve"> </w:t>
      </w:r>
      <w:r w:rsidRPr="00A731B3">
        <w:rPr>
          <w:rFonts w:ascii="Arial Narrow" w:hAnsi="Arial Narrow" w:cs="Calibri"/>
          <w:sz w:val="22"/>
          <w:szCs w:val="22"/>
        </w:rPr>
        <w:t>Gender Summit 8.  April 29, 2016. Mexico City, Mexico.</w:t>
      </w:r>
      <w:r w:rsidR="002258D8">
        <w:rPr>
          <w:rFonts w:ascii="Arial Narrow" w:hAnsi="Arial Narrow" w:cs="Calibri"/>
          <w:sz w:val="22"/>
          <w:szCs w:val="22"/>
        </w:rPr>
        <w:t>*</w:t>
      </w:r>
    </w:p>
    <w:p w14:paraId="6F4159B3" w14:textId="77777777" w:rsidR="006557D3" w:rsidRDefault="006557D3" w:rsidP="008A3F9D">
      <w:pPr>
        <w:pStyle w:val="HTMLPreformatted"/>
        <w:jc w:val="both"/>
        <w:rPr>
          <w:rFonts w:ascii="Arial Narrow" w:hAnsi="Arial Narrow"/>
          <w:sz w:val="22"/>
          <w:szCs w:val="22"/>
        </w:rPr>
      </w:pPr>
    </w:p>
    <w:p w14:paraId="11A4829D" w14:textId="13334A0C" w:rsidR="004B22A0" w:rsidRPr="004B22A0" w:rsidRDefault="004B22A0" w:rsidP="008A3F9D">
      <w:pPr>
        <w:pStyle w:val="HTMLPreformatted"/>
        <w:jc w:val="both"/>
        <w:rPr>
          <w:rFonts w:ascii="Arial Narrow" w:hAnsi="Arial Narrow"/>
          <w:sz w:val="22"/>
          <w:szCs w:val="22"/>
        </w:rPr>
      </w:pPr>
      <w:r w:rsidRPr="004B22A0">
        <w:rPr>
          <w:rFonts w:ascii="Arial Narrow" w:hAnsi="Arial Narrow"/>
          <w:sz w:val="22"/>
          <w:szCs w:val="22"/>
        </w:rPr>
        <w:t xml:space="preserve">Stephanie Buechler.  </w:t>
      </w:r>
      <w:r w:rsidR="00126DA1">
        <w:rPr>
          <w:rFonts w:ascii="Arial Narrow" w:hAnsi="Arial Narrow"/>
          <w:sz w:val="22"/>
          <w:szCs w:val="22"/>
        </w:rPr>
        <w:t xml:space="preserve">Roundtable Participant.  </w:t>
      </w:r>
      <w:r>
        <w:rPr>
          <w:rFonts w:ascii="Arial Narrow" w:hAnsi="Arial Narrow"/>
          <w:sz w:val="22"/>
          <w:szCs w:val="22"/>
        </w:rPr>
        <w:t xml:space="preserve">Social and Environmental Justice, Food Access and Security with </w:t>
      </w:r>
      <w:r w:rsidRPr="004B22A0">
        <w:rPr>
          <w:rFonts w:ascii="Arial Narrow" w:hAnsi="Arial Narrow"/>
          <w:sz w:val="22"/>
          <w:szCs w:val="22"/>
        </w:rPr>
        <w:t xml:space="preserve">Urban Agriculture in Tucson, Arizona.  Participant in Roundtable Closing Panel for Symposium Entitled: </w:t>
      </w:r>
      <w:r w:rsidRPr="004B22A0">
        <w:rPr>
          <w:rFonts w:ascii="Arial Narrow" w:hAnsi="Arial Narrow" w:cs="Georgia"/>
          <w:sz w:val="22"/>
          <w:szCs w:val="22"/>
        </w:rPr>
        <w:t>No One Is Immune: Social Justice, Climate Change, and Health.  College of Public Health.  University of Arizona.</w:t>
      </w:r>
      <w:r>
        <w:rPr>
          <w:rFonts w:ascii="Arial Narrow" w:hAnsi="Arial Narrow" w:cs="Georgia"/>
          <w:sz w:val="22"/>
          <w:szCs w:val="22"/>
        </w:rPr>
        <w:t xml:space="preserve"> </w:t>
      </w:r>
      <w:r w:rsidRPr="004B22A0">
        <w:rPr>
          <w:rFonts w:ascii="Arial Narrow" w:hAnsi="Arial Narrow" w:cs="Georgia"/>
          <w:sz w:val="22"/>
          <w:szCs w:val="22"/>
        </w:rPr>
        <w:t>April</w:t>
      </w:r>
      <w:r>
        <w:rPr>
          <w:rFonts w:ascii="Arial Narrow" w:hAnsi="Arial Narrow" w:cs="Georgia"/>
          <w:sz w:val="22"/>
          <w:szCs w:val="22"/>
        </w:rPr>
        <w:t xml:space="preserve"> 15, 2016. Tucson, Arizona.</w:t>
      </w:r>
      <w:r w:rsidR="002258D8">
        <w:rPr>
          <w:rFonts w:ascii="Arial Narrow" w:hAnsi="Arial Narrow" w:cs="Georgia"/>
          <w:sz w:val="22"/>
          <w:szCs w:val="22"/>
        </w:rPr>
        <w:t>*</w:t>
      </w:r>
    </w:p>
    <w:p w14:paraId="6F337256" w14:textId="77777777" w:rsidR="00315F95" w:rsidRDefault="00315F95" w:rsidP="008A3F9D">
      <w:pPr>
        <w:pStyle w:val="HTMLPreformatted"/>
        <w:jc w:val="both"/>
        <w:rPr>
          <w:rFonts w:ascii="Arial Narrow" w:hAnsi="Arial Narrow"/>
          <w:sz w:val="22"/>
          <w:szCs w:val="22"/>
        </w:rPr>
      </w:pPr>
    </w:p>
    <w:p w14:paraId="23B63B04" w14:textId="7D72196F" w:rsidR="00593755" w:rsidRDefault="00593755" w:rsidP="008A3F9D">
      <w:pPr>
        <w:pStyle w:val="HTMLPreformatted"/>
        <w:jc w:val="both"/>
        <w:rPr>
          <w:rFonts w:ascii="Arial Narrow" w:hAnsi="Arial Narrow"/>
          <w:sz w:val="22"/>
          <w:szCs w:val="22"/>
        </w:rPr>
      </w:pPr>
      <w:r w:rsidRPr="00593755">
        <w:rPr>
          <w:rFonts w:ascii="Arial Narrow" w:hAnsi="Arial Narrow"/>
          <w:sz w:val="22"/>
          <w:szCs w:val="22"/>
        </w:rPr>
        <w:t xml:space="preserve">Stephanie Buechler.  Chair and Co-organizer </w:t>
      </w:r>
      <w:r>
        <w:rPr>
          <w:rFonts w:ascii="Arial Narrow" w:hAnsi="Arial Narrow"/>
          <w:sz w:val="22"/>
          <w:szCs w:val="22"/>
        </w:rPr>
        <w:t xml:space="preserve">with Monica </w:t>
      </w:r>
      <w:proofErr w:type="spellStart"/>
      <w:r>
        <w:rPr>
          <w:rFonts w:ascii="Arial Narrow" w:hAnsi="Arial Narrow"/>
          <w:sz w:val="22"/>
          <w:szCs w:val="22"/>
        </w:rPr>
        <w:t>Ogra</w:t>
      </w:r>
      <w:proofErr w:type="spellEnd"/>
      <w:r>
        <w:rPr>
          <w:rFonts w:ascii="Arial Narrow" w:hAnsi="Arial Narrow"/>
          <w:sz w:val="22"/>
          <w:szCs w:val="22"/>
        </w:rPr>
        <w:t xml:space="preserve"> and Emily </w:t>
      </w:r>
      <w:proofErr w:type="spellStart"/>
      <w:r>
        <w:rPr>
          <w:rFonts w:ascii="Arial Narrow" w:hAnsi="Arial Narrow"/>
          <w:sz w:val="22"/>
          <w:szCs w:val="22"/>
        </w:rPr>
        <w:t>Billo</w:t>
      </w:r>
      <w:proofErr w:type="spellEnd"/>
      <w:r>
        <w:rPr>
          <w:rFonts w:ascii="Arial Narrow" w:hAnsi="Arial Narrow"/>
          <w:sz w:val="22"/>
          <w:szCs w:val="22"/>
        </w:rPr>
        <w:t xml:space="preserve"> </w:t>
      </w:r>
      <w:r w:rsidRPr="00593755">
        <w:rPr>
          <w:rFonts w:ascii="Arial Narrow" w:hAnsi="Arial Narrow"/>
          <w:sz w:val="22"/>
          <w:szCs w:val="22"/>
        </w:rPr>
        <w:t xml:space="preserve">of Double Panel: </w:t>
      </w:r>
      <w:r w:rsidR="00A91958">
        <w:rPr>
          <w:rFonts w:ascii="Arial Narrow" w:hAnsi="Arial Narrow"/>
          <w:sz w:val="22"/>
          <w:szCs w:val="22"/>
        </w:rPr>
        <w:t>‘</w:t>
      </w:r>
      <w:r w:rsidRPr="00593755">
        <w:rPr>
          <w:rFonts w:ascii="Arial Narrow" w:hAnsi="Arial Narrow" w:cs="Arial"/>
          <w:sz w:val="22"/>
          <w:szCs w:val="22"/>
        </w:rPr>
        <w:t>Int</w:t>
      </w:r>
      <w:r w:rsidR="00126DA1">
        <w:rPr>
          <w:rFonts w:ascii="Arial Narrow" w:hAnsi="Arial Narrow" w:cs="Arial"/>
          <w:sz w:val="22"/>
          <w:szCs w:val="22"/>
        </w:rPr>
        <w:t>ersectional Research on Gender and</w:t>
      </w:r>
      <w:r w:rsidRPr="00593755">
        <w:rPr>
          <w:rFonts w:ascii="Arial Narrow" w:hAnsi="Arial Narrow" w:cs="Arial"/>
          <w:sz w:val="22"/>
          <w:szCs w:val="22"/>
        </w:rPr>
        <w:t xml:space="preserve"> the Environment: Theory, Methods, and Practice</w:t>
      </w:r>
      <w:r w:rsidR="00A91958" w:rsidRPr="00A91958">
        <w:rPr>
          <w:rFonts w:ascii="Arial Narrow" w:hAnsi="Arial Narrow" w:cs="Arial"/>
          <w:sz w:val="22"/>
          <w:szCs w:val="22"/>
        </w:rPr>
        <w:t>-</w:t>
      </w:r>
      <w:r w:rsidRPr="00A91958">
        <w:rPr>
          <w:rFonts w:ascii="Arial Narrow" w:hAnsi="Arial Narrow"/>
          <w:iCs/>
          <w:color w:val="000000"/>
          <w:sz w:val="22"/>
          <w:szCs w:val="22"/>
        </w:rPr>
        <w:t>a</w:t>
      </w:r>
      <w:r w:rsidRPr="00A91958">
        <w:rPr>
          <w:rStyle w:val="apple-converted-space"/>
          <w:rFonts w:ascii="Arial Narrow" w:hAnsi="Arial Narrow"/>
          <w:iCs/>
          <w:color w:val="000000"/>
          <w:sz w:val="22"/>
          <w:szCs w:val="22"/>
        </w:rPr>
        <w:t> </w:t>
      </w:r>
      <w:r w:rsidRPr="00A91958">
        <w:rPr>
          <w:rFonts w:ascii="Arial Narrow" w:hAnsi="Arial Narrow"/>
          <w:iCs/>
          <w:color w:val="000000"/>
          <w:sz w:val="22"/>
          <w:szCs w:val="22"/>
        </w:rPr>
        <w:t>Panel-audience</w:t>
      </w:r>
      <w:r w:rsidRPr="00A91958">
        <w:rPr>
          <w:rStyle w:val="apple-converted-space"/>
          <w:rFonts w:ascii="Arial Narrow" w:hAnsi="Arial Narrow"/>
          <w:iCs/>
          <w:color w:val="000000"/>
          <w:sz w:val="22"/>
          <w:szCs w:val="22"/>
        </w:rPr>
        <w:t> </w:t>
      </w:r>
      <w:r w:rsidRPr="00A91958">
        <w:rPr>
          <w:rFonts w:ascii="Arial Narrow" w:hAnsi="Arial Narrow"/>
          <w:iCs/>
          <w:color w:val="000000"/>
          <w:sz w:val="22"/>
          <w:szCs w:val="22"/>
        </w:rPr>
        <w:t>Discussion</w:t>
      </w:r>
      <w:r w:rsidR="001C3BEA">
        <w:rPr>
          <w:rFonts w:ascii="Arial Narrow" w:hAnsi="Arial Narrow"/>
          <w:iCs/>
          <w:color w:val="000000"/>
          <w:sz w:val="22"/>
          <w:szCs w:val="22"/>
        </w:rPr>
        <w:t>.’</w:t>
      </w:r>
      <w:r w:rsidRPr="00A91958">
        <w:rPr>
          <w:rFonts w:ascii="Arial Narrow" w:hAnsi="Arial Narrow"/>
          <w:sz w:val="22"/>
          <w:szCs w:val="22"/>
        </w:rPr>
        <w:t xml:space="preserve"> Annual Meeting of the American Association of Geographers. March-April 2016.  San Francisco, California.</w:t>
      </w:r>
    </w:p>
    <w:p w14:paraId="2102BFFA" w14:textId="77777777" w:rsidR="00A91958" w:rsidRDefault="00A91958" w:rsidP="008A3F9D">
      <w:pPr>
        <w:pStyle w:val="HTMLPreformatted"/>
        <w:jc w:val="both"/>
        <w:rPr>
          <w:rFonts w:ascii="Arial Narrow" w:hAnsi="Arial Narrow"/>
          <w:sz w:val="22"/>
          <w:szCs w:val="22"/>
        </w:rPr>
      </w:pPr>
    </w:p>
    <w:p w14:paraId="652526D6" w14:textId="3C9F8BEE" w:rsidR="003328E0" w:rsidRPr="00AE343C" w:rsidRDefault="00A91958" w:rsidP="008A3F9D">
      <w:pPr>
        <w:pStyle w:val="HTMLPreformatted"/>
        <w:jc w:val="both"/>
        <w:rPr>
          <w:rFonts w:ascii="Arial Narrow" w:hAnsi="Arial Narrow"/>
          <w:sz w:val="22"/>
          <w:szCs w:val="22"/>
          <w:lang w:val="es-US"/>
        </w:rPr>
      </w:pPr>
      <w:r>
        <w:rPr>
          <w:rFonts w:ascii="Arial Narrow" w:hAnsi="Arial Narrow"/>
          <w:sz w:val="22"/>
          <w:szCs w:val="22"/>
        </w:rPr>
        <w:t xml:space="preserve">Stephanie Buechler.  </w:t>
      </w:r>
      <w:r w:rsidR="00A84A3E">
        <w:rPr>
          <w:rFonts w:ascii="Arial Narrow" w:hAnsi="Arial Narrow"/>
          <w:sz w:val="22"/>
          <w:szCs w:val="22"/>
        </w:rPr>
        <w:t xml:space="preserve">Presenter.  </w:t>
      </w:r>
      <w:r w:rsidR="00E75583">
        <w:rPr>
          <w:rFonts w:ascii="Arial Narrow" w:hAnsi="Arial Narrow"/>
          <w:sz w:val="22"/>
          <w:szCs w:val="22"/>
        </w:rPr>
        <w:t xml:space="preserve">Studying Intersectionality Issues in Gender and Environmental Research in the U.S., Mexico and India.  </w:t>
      </w:r>
      <w:r>
        <w:rPr>
          <w:rFonts w:ascii="Arial Narrow" w:hAnsi="Arial Narrow"/>
          <w:sz w:val="22"/>
          <w:szCs w:val="22"/>
        </w:rPr>
        <w:t xml:space="preserve">Paper presented on panel I </w:t>
      </w:r>
      <w:r w:rsidR="00A84A3E">
        <w:rPr>
          <w:rFonts w:ascii="Arial Narrow" w:hAnsi="Arial Narrow"/>
          <w:sz w:val="22"/>
          <w:szCs w:val="22"/>
        </w:rPr>
        <w:t xml:space="preserve">chaired and </w:t>
      </w:r>
      <w:r>
        <w:rPr>
          <w:rFonts w:ascii="Arial Narrow" w:hAnsi="Arial Narrow"/>
          <w:sz w:val="22"/>
          <w:szCs w:val="22"/>
        </w:rPr>
        <w:t>co-organized ’</w:t>
      </w:r>
      <w:r w:rsidRPr="00593755">
        <w:rPr>
          <w:rFonts w:ascii="Arial Narrow" w:hAnsi="Arial Narrow" w:cs="Arial"/>
          <w:sz w:val="22"/>
          <w:szCs w:val="22"/>
        </w:rPr>
        <w:t>Intersectional Research on Gender &amp; the Environment: Theory, Methods, and Practice</w:t>
      </w:r>
      <w:r w:rsidRPr="00A91958">
        <w:rPr>
          <w:rFonts w:ascii="Arial Narrow" w:hAnsi="Arial Narrow" w:cs="Arial"/>
          <w:sz w:val="22"/>
          <w:szCs w:val="22"/>
        </w:rPr>
        <w:t>-</w:t>
      </w:r>
      <w:r w:rsidRPr="00A91958">
        <w:rPr>
          <w:rFonts w:ascii="Arial Narrow" w:hAnsi="Arial Narrow"/>
          <w:iCs/>
          <w:color w:val="000000"/>
          <w:sz w:val="22"/>
          <w:szCs w:val="22"/>
        </w:rPr>
        <w:t>a</w:t>
      </w:r>
      <w:r w:rsidRPr="00A91958">
        <w:rPr>
          <w:rStyle w:val="apple-converted-space"/>
          <w:rFonts w:ascii="Arial Narrow" w:hAnsi="Arial Narrow"/>
          <w:iCs/>
          <w:color w:val="000000"/>
          <w:sz w:val="22"/>
          <w:szCs w:val="22"/>
        </w:rPr>
        <w:t> </w:t>
      </w:r>
      <w:r w:rsidRPr="00A91958">
        <w:rPr>
          <w:rFonts w:ascii="Arial Narrow" w:hAnsi="Arial Narrow"/>
          <w:iCs/>
          <w:color w:val="000000"/>
          <w:sz w:val="22"/>
          <w:szCs w:val="22"/>
        </w:rPr>
        <w:t>Panel-audience</w:t>
      </w:r>
      <w:r w:rsidRPr="00A91958">
        <w:rPr>
          <w:rStyle w:val="apple-converted-space"/>
          <w:rFonts w:ascii="Arial Narrow" w:hAnsi="Arial Narrow"/>
          <w:iCs/>
          <w:color w:val="000000"/>
          <w:sz w:val="22"/>
          <w:szCs w:val="22"/>
        </w:rPr>
        <w:t> </w:t>
      </w:r>
      <w:r w:rsidRPr="00A91958">
        <w:rPr>
          <w:rFonts w:ascii="Arial Narrow" w:hAnsi="Arial Narrow"/>
          <w:iCs/>
          <w:color w:val="000000"/>
          <w:sz w:val="22"/>
          <w:szCs w:val="22"/>
        </w:rPr>
        <w:t>Discussion</w:t>
      </w:r>
      <w:r>
        <w:rPr>
          <w:rFonts w:ascii="Arial Narrow" w:hAnsi="Arial Narrow"/>
          <w:iCs/>
          <w:color w:val="000000"/>
          <w:sz w:val="22"/>
          <w:szCs w:val="22"/>
        </w:rPr>
        <w:t xml:space="preserve"> I</w:t>
      </w:r>
      <w:r w:rsidR="001C3BEA">
        <w:rPr>
          <w:rFonts w:ascii="Arial Narrow" w:hAnsi="Arial Narrow"/>
          <w:iCs/>
          <w:color w:val="000000"/>
          <w:sz w:val="22"/>
          <w:szCs w:val="22"/>
        </w:rPr>
        <w:t>.’</w:t>
      </w:r>
      <w:r>
        <w:rPr>
          <w:rFonts w:ascii="Arial Narrow" w:hAnsi="Arial Narrow"/>
          <w:iCs/>
          <w:color w:val="000000"/>
          <w:sz w:val="22"/>
          <w:szCs w:val="22"/>
        </w:rPr>
        <w:t xml:space="preserve"> </w:t>
      </w:r>
      <w:r w:rsidRPr="00A91958">
        <w:rPr>
          <w:rFonts w:ascii="Arial Narrow" w:hAnsi="Arial Narrow"/>
          <w:sz w:val="22"/>
          <w:szCs w:val="22"/>
        </w:rPr>
        <w:t xml:space="preserve"> Annual Meeting of the American Association of Geographers. </w:t>
      </w:r>
      <w:proofErr w:type="spellStart"/>
      <w:r w:rsidRPr="00AE343C">
        <w:rPr>
          <w:rFonts w:ascii="Arial Narrow" w:hAnsi="Arial Narrow"/>
          <w:sz w:val="22"/>
          <w:szCs w:val="22"/>
          <w:lang w:val="es-US"/>
        </w:rPr>
        <w:t>March-April</w:t>
      </w:r>
      <w:proofErr w:type="spellEnd"/>
      <w:r w:rsidRPr="00AE343C">
        <w:rPr>
          <w:rFonts w:ascii="Arial Narrow" w:hAnsi="Arial Narrow"/>
          <w:sz w:val="22"/>
          <w:szCs w:val="22"/>
          <w:lang w:val="es-US"/>
        </w:rPr>
        <w:t xml:space="preserve"> 2016.  San Francisco, California.</w:t>
      </w:r>
    </w:p>
    <w:p w14:paraId="57D9F764" w14:textId="77777777" w:rsidR="00F564C2" w:rsidRPr="00AE343C" w:rsidRDefault="00F564C2" w:rsidP="008A3F9D">
      <w:pPr>
        <w:autoSpaceDE w:val="0"/>
        <w:autoSpaceDN w:val="0"/>
        <w:adjustRightInd w:val="0"/>
        <w:jc w:val="both"/>
        <w:rPr>
          <w:rFonts w:ascii="Arial Narrow" w:hAnsi="Arial Narrow"/>
          <w:sz w:val="22"/>
          <w:szCs w:val="22"/>
          <w:lang w:val="es-US"/>
        </w:rPr>
      </w:pPr>
    </w:p>
    <w:p w14:paraId="5FF4A180" w14:textId="77777777" w:rsidR="003328E0" w:rsidRPr="00AE343C" w:rsidRDefault="003328E0" w:rsidP="008A3F9D">
      <w:pPr>
        <w:autoSpaceDE w:val="0"/>
        <w:autoSpaceDN w:val="0"/>
        <w:adjustRightInd w:val="0"/>
        <w:jc w:val="both"/>
        <w:rPr>
          <w:rFonts w:ascii="Arial Narrow" w:hAnsi="Arial Narrow" w:cs="ArialMT"/>
          <w:sz w:val="22"/>
          <w:szCs w:val="22"/>
          <w:lang w:val="es-US"/>
        </w:rPr>
      </w:pPr>
      <w:r w:rsidRPr="00AE343C">
        <w:rPr>
          <w:rFonts w:ascii="Arial Narrow" w:hAnsi="Arial Narrow"/>
          <w:sz w:val="22"/>
          <w:szCs w:val="22"/>
          <w:lang w:val="es-US"/>
        </w:rPr>
        <w:t xml:space="preserve">Stephanie Buechler.  </w:t>
      </w:r>
      <w:r w:rsidRPr="00AE343C">
        <w:rPr>
          <w:rFonts w:ascii="Arial Narrow" w:hAnsi="Arial Narrow" w:cs="ArialMT"/>
          <w:sz w:val="22"/>
          <w:szCs w:val="22"/>
          <w:lang w:val="es-US"/>
        </w:rPr>
        <w:t>Agua, Cambio Climático y Adaptación entre Mujeres Productoras de Queso y</w:t>
      </w:r>
    </w:p>
    <w:p w14:paraId="46E4941A" w14:textId="50A2BDF6" w:rsidR="003328E0" w:rsidRPr="008725E6" w:rsidRDefault="003328E0" w:rsidP="008A3F9D">
      <w:pPr>
        <w:autoSpaceDE w:val="0"/>
        <w:autoSpaceDN w:val="0"/>
        <w:adjustRightInd w:val="0"/>
        <w:jc w:val="both"/>
        <w:rPr>
          <w:rFonts w:ascii="Arial Narrow" w:hAnsi="Arial Narrow" w:cs="font563"/>
          <w:sz w:val="22"/>
          <w:szCs w:val="22"/>
        </w:rPr>
      </w:pPr>
      <w:r w:rsidRPr="003328E0">
        <w:rPr>
          <w:rFonts w:ascii="Arial Narrow" w:hAnsi="Arial Narrow" w:cs="ArialMT"/>
          <w:sz w:val="22"/>
          <w:szCs w:val="22"/>
        </w:rPr>
        <w:lastRenderedPageBreak/>
        <w:t xml:space="preserve">Hombres Rancheros de </w:t>
      </w:r>
      <w:proofErr w:type="spellStart"/>
      <w:r w:rsidRPr="003328E0">
        <w:rPr>
          <w:rFonts w:ascii="Arial Narrow" w:hAnsi="Arial Narrow" w:cs="ArialMT"/>
          <w:sz w:val="22"/>
          <w:szCs w:val="22"/>
        </w:rPr>
        <w:t>Rayón</w:t>
      </w:r>
      <w:proofErr w:type="spellEnd"/>
      <w:r w:rsidRPr="003328E0">
        <w:rPr>
          <w:rFonts w:ascii="Arial Narrow" w:hAnsi="Arial Narrow" w:cs="ArialMT"/>
          <w:sz w:val="22"/>
          <w:szCs w:val="22"/>
        </w:rPr>
        <w:t>,</w:t>
      </w:r>
      <w:r>
        <w:rPr>
          <w:rFonts w:ascii="Arial Narrow" w:hAnsi="Arial Narrow" w:cs="ArialMT"/>
          <w:sz w:val="22"/>
          <w:szCs w:val="22"/>
        </w:rPr>
        <w:t xml:space="preserve"> </w:t>
      </w:r>
      <w:r w:rsidR="008725E6">
        <w:rPr>
          <w:rFonts w:ascii="Arial Narrow" w:hAnsi="Arial Narrow" w:cs="ArialMT"/>
          <w:sz w:val="22"/>
          <w:szCs w:val="22"/>
        </w:rPr>
        <w:t>Sonora, Mé</w:t>
      </w:r>
      <w:r w:rsidRPr="003328E0">
        <w:rPr>
          <w:rFonts w:ascii="Arial Narrow" w:hAnsi="Arial Narrow" w:cs="ArialMT"/>
          <w:sz w:val="22"/>
          <w:szCs w:val="22"/>
        </w:rPr>
        <w:t>xico</w:t>
      </w:r>
      <w:r w:rsidR="008725E6">
        <w:rPr>
          <w:rFonts w:ascii="Arial Narrow" w:hAnsi="Arial Narrow" w:cs="ArialMT"/>
          <w:sz w:val="22"/>
          <w:szCs w:val="22"/>
        </w:rPr>
        <w:t xml:space="preserve"> [Water, Climate Change and Adaptation among Women Cheese Producers and Male Ranchers from Rayón, Sonora, Mexico]</w:t>
      </w:r>
      <w:r w:rsidR="00C17F7C">
        <w:rPr>
          <w:rFonts w:ascii="Arial Narrow" w:hAnsi="Arial Narrow" w:cs="ArialMT"/>
          <w:sz w:val="22"/>
          <w:szCs w:val="22"/>
        </w:rPr>
        <w:t xml:space="preserve">. </w:t>
      </w:r>
      <w:r>
        <w:rPr>
          <w:rFonts w:ascii="Arial Narrow" w:hAnsi="Arial Narrow" w:cs="ArialMT"/>
          <w:sz w:val="22"/>
          <w:szCs w:val="22"/>
        </w:rPr>
        <w:t xml:space="preserve">Presented via Skype for the Symposium: </w:t>
      </w:r>
      <w:r w:rsidRPr="003328E0">
        <w:rPr>
          <w:rFonts w:ascii="Arial Narrow" w:hAnsi="Arial Narrow" w:cs="ArialMT"/>
          <w:sz w:val="22"/>
          <w:szCs w:val="22"/>
        </w:rPr>
        <w:t>‘</w:t>
      </w:r>
      <w:proofErr w:type="spellStart"/>
      <w:r w:rsidRPr="003328E0">
        <w:rPr>
          <w:rFonts w:ascii="Arial Narrow" w:hAnsi="Arial Narrow" w:cs="font563"/>
          <w:sz w:val="22"/>
          <w:szCs w:val="22"/>
        </w:rPr>
        <w:t>Transponiendo</w:t>
      </w:r>
      <w:proofErr w:type="spellEnd"/>
      <w:r w:rsidRPr="003328E0">
        <w:rPr>
          <w:rFonts w:ascii="Arial Narrow" w:hAnsi="Arial Narrow" w:cs="font563"/>
          <w:sz w:val="22"/>
          <w:szCs w:val="22"/>
        </w:rPr>
        <w:t xml:space="preserve"> las </w:t>
      </w:r>
      <w:proofErr w:type="spellStart"/>
      <w:r w:rsidRPr="003328E0">
        <w:rPr>
          <w:rFonts w:ascii="Arial Narrow" w:hAnsi="Arial Narrow" w:cs="font563"/>
          <w:sz w:val="22"/>
          <w:szCs w:val="22"/>
        </w:rPr>
        <w:t>fronteras</w:t>
      </w:r>
      <w:proofErr w:type="spellEnd"/>
      <w:r w:rsidRPr="003328E0">
        <w:rPr>
          <w:rFonts w:ascii="Arial Narrow" w:hAnsi="Arial Narrow" w:cs="font563"/>
          <w:sz w:val="22"/>
          <w:szCs w:val="22"/>
        </w:rPr>
        <w:t xml:space="preserve"> del Cambio Ambiental Global. </w:t>
      </w:r>
      <w:proofErr w:type="spellStart"/>
      <w:r w:rsidRPr="003328E0">
        <w:rPr>
          <w:rFonts w:ascii="Arial Narrow" w:hAnsi="Arial Narrow" w:cs="font563"/>
          <w:sz w:val="22"/>
          <w:szCs w:val="22"/>
        </w:rPr>
        <w:t>Enfoques</w:t>
      </w:r>
      <w:proofErr w:type="spellEnd"/>
      <w:r w:rsidRPr="003328E0">
        <w:rPr>
          <w:rFonts w:ascii="Arial Narrow" w:hAnsi="Arial Narrow" w:cs="font563"/>
          <w:sz w:val="22"/>
          <w:szCs w:val="22"/>
        </w:rPr>
        <w:t xml:space="preserve"> </w:t>
      </w:r>
      <w:proofErr w:type="spellStart"/>
      <w:r w:rsidRPr="003328E0">
        <w:rPr>
          <w:rFonts w:ascii="Arial Narrow" w:hAnsi="Arial Narrow" w:cs="font563"/>
          <w:sz w:val="22"/>
          <w:szCs w:val="22"/>
        </w:rPr>
        <w:t>interdisciplinarios</w:t>
      </w:r>
      <w:proofErr w:type="spellEnd"/>
      <w:r w:rsidRPr="003328E0">
        <w:rPr>
          <w:rFonts w:ascii="Arial Narrow" w:hAnsi="Arial Narrow" w:cs="font563"/>
          <w:sz w:val="22"/>
          <w:szCs w:val="22"/>
        </w:rPr>
        <w:t xml:space="preserve"> </w:t>
      </w:r>
      <w:proofErr w:type="spellStart"/>
      <w:r w:rsidRPr="003328E0">
        <w:rPr>
          <w:rFonts w:ascii="Arial Narrow" w:hAnsi="Arial Narrow" w:cs="font563"/>
          <w:sz w:val="22"/>
          <w:szCs w:val="22"/>
        </w:rPr>
        <w:t>sobre</w:t>
      </w:r>
      <w:proofErr w:type="spellEnd"/>
      <w:r w:rsidRPr="003328E0">
        <w:rPr>
          <w:rFonts w:ascii="Arial Narrow" w:hAnsi="Arial Narrow" w:cs="font563"/>
          <w:sz w:val="22"/>
          <w:szCs w:val="22"/>
        </w:rPr>
        <w:t xml:space="preserve"> </w:t>
      </w:r>
      <w:proofErr w:type="spellStart"/>
      <w:r w:rsidRPr="003328E0">
        <w:rPr>
          <w:rFonts w:ascii="Arial Narrow" w:hAnsi="Arial Narrow" w:cs="font563"/>
          <w:sz w:val="22"/>
          <w:szCs w:val="22"/>
        </w:rPr>
        <w:t>vulnerabilidad</w:t>
      </w:r>
      <w:proofErr w:type="spellEnd"/>
      <w:r w:rsidRPr="003328E0">
        <w:rPr>
          <w:rFonts w:ascii="Arial Narrow" w:hAnsi="Arial Narrow" w:cs="font563"/>
          <w:sz w:val="22"/>
          <w:szCs w:val="22"/>
        </w:rPr>
        <w:t xml:space="preserve">, </w:t>
      </w:r>
      <w:proofErr w:type="spellStart"/>
      <w:r w:rsidRPr="003328E0">
        <w:rPr>
          <w:rFonts w:ascii="Arial Narrow" w:hAnsi="Arial Narrow" w:cs="font563"/>
          <w:sz w:val="22"/>
          <w:szCs w:val="22"/>
        </w:rPr>
        <w:t>adaptación</w:t>
      </w:r>
      <w:proofErr w:type="spellEnd"/>
      <w:r w:rsidRPr="003328E0">
        <w:rPr>
          <w:rFonts w:ascii="Arial Narrow" w:hAnsi="Arial Narrow" w:cs="font563"/>
          <w:sz w:val="22"/>
          <w:szCs w:val="22"/>
        </w:rPr>
        <w:t xml:space="preserve"> y </w:t>
      </w:r>
      <w:proofErr w:type="spellStart"/>
      <w:r w:rsidRPr="003328E0">
        <w:rPr>
          <w:rFonts w:ascii="Arial Narrow" w:hAnsi="Arial Narrow" w:cs="font563"/>
          <w:sz w:val="22"/>
          <w:szCs w:val="22"/>
        </w:rPr>
        <w:t>servicios</w:t>
      </w:r>
      <w:proofErr w:type="spellEnd"/>
      <w:r w:rsidR="008725E6">
        <w:rPr>
          <w:rFonts w:ascii="Arial Narrow" w:hAnsi="Arial Narrow" w:cs="font563"/>
          <w:sz w:val="22"/>
          <w:szCs w:val="22"/>
        </w:rPr>
        <w:t xml:space="preserve"> </w:t>
      </w:r>
      <w:proofErr w:type="spellStart"/>
      <w:r w:rsidRPr="003328E0">
        <w:rPr>
          <w:rFonts w:ascii="Arial Narrow" w:hAnsi="Arial Narrow" w:cs="font563"/>
          <w:sz w:val="22"/>
          <w:szCs w:val="22"/>
        </w:rPr>
        <w:t>ecosistémicos</w:t>
      </w:r>
      <w:proofErr w:type="spellEnd"/>
      <w:r w:rsidRPr="003328E0">
        <w:rPr>
          <w:rFonts w:ascii="Arial Narrow" w:hAnsi="Arial Narrow" w:cs="font563"/>
          <w:sz w:val="22"/>
          <w:szCs w:val="22"/>
        </w:rPr>
        <w:t>’</w:t>
      </w:r>
      <w:r w:rsidR="008725E6">
        <w:rPr>
          <w:rFonts w:ascii="Arial Narrow" w:hAnsi="Arial Narrow" w:cs="font563"/>
          <w:sz w:val="22"/>
          <w:szCs w:val="22"/>
        </w:rPr>
        <w:t xml:space="preserve"> [</w:t>
      </w:r>
      <w:r w:rsidR="00C17F7C">
        <w:rPr>
          <w:rFonts w:ascii="Arial Narrow" w:hAnsi="Arial Narrow" w:cs="font563"/>
          <w:sz w:val="22"/>
          <w:szCs w:val="22"/>
        </w:rPr>
        <w:t xml:space="preserve">Transposing </w:t>
      </w:r>
      <w:r w:rsidR="00573D13">
        <w:rPr>
          <w:rFonts w:ascii="Arial Narrow" w:hAnsi="Arial Narrow" w:cs="font563"/>
          <w:sz w:val="22"/>
          <w:szCs w:val="22"/>
        </w:rPr>
        <w:t xml:space="preserve">Borders of Global Environmental Change. </w:t>
      </w:r>
      <w:r w:rsidR="00077C91">
        <w:rPr>
          <w:rFonts w:ascii="Arial Narrow" w:hAnsi="Arial Narrow" w:cs="font563"/>
          <w:sz w:val="22"/>
          <w:szCs w:val="22"/>
        </w:rPr>
        <w:t>September</w:t>
      </w:r>
      <w:r w:rsidR="00C17F7C">
        <w:rPr>
          <w:rFonts w:ascii="Arial Narrow" w:hAnsi="Arial Narrow" w:cs="font563"/>
          <w:sz w:val="22"/>
          <w:szCs w:val="22"/>
        </w:rPr>
        <w:t xml:space="preserve"> </w:t>
      </w:r>
      <w:r>
        <w:rPr>
          <w:rFonts w:ascii="Arial Narrow" w:hAnsi="Arial Narrow" w:cs="font563"/>
          <w:sz w:val="22"/>
          <w:szCs w:val="22"/>
        </w:rPr>
        <w:t>2015. Mendoza, Argentina.*</w:t>
      </w:r>
    </w:p>
    <w:p w14:paraId="4A1272CD" w14:textId="77777777" w:rsidR="00A731B3" w:rsidRDefault="00A731B3" w:rsidP="008A3F9D">
      <w:pPr>
        <w:pStyle w:val="HTMLPreformatted"/>
        <w:jc w:val="both"/>
        <w:rPr>
          <w:rFonts w:ascii="Arial Narrow" w:hAnsi="Arial Narrow"/>
          <w:sz w:val="22"/>
          <w:szCs w:val="22"/>
        </w:rPr>
      </w:pPr>
    </w:p>
    <w:p w14:paraId="40CAF5A5" w14:textId="4F27DC0B" w:rsidR="00FD2BC6" w:rsidRDefault="00FD2BC6" w:rsidP="008A3F9D">
      <w:pPr>
        <w:pStyle w:val="HTMLPreformatted"/>
        <w:jc w:val="both"/>
        <w:rPr>
          <w:rFonts w:ascii="Arial Narrow" w:hAnsi="Arial Narrow"/>
          <w:sz w:val="22"/>
          <w:szCs w:val="22"/>
        </w:rPr>
      </w:pPr>
      <w:r w:rsidRPr="0060106F">
        <w:rPr>
          <w:rFonts w:ascii="Arial Narrow" w:hAnsi="Arial Narrow"/>
          <w:sz w:val="22"/>
          <w:szCs w:val="22"/>
        </w:rPr>
        <w:t xml:space="preserve">Stephanie Buechler.  Chair </w:t>
      </w:r>
      <w:r w:rsidR="00A84A3E">
        <w:rPr>
          <w:rFonts w:ascii="Arial Narrow" w:hAnsi="Arial Narrow"/>
          <w:sz w:val="22"/>
          <w:szCs w:val="22"/>
        </w:rPr>
        <w:t xml:space="preserve">of Panel and Presenter.  </w:t>
      </w:r>
      <w:r w:rsidRPr="0060106F">
        <w:rPr>
          <w:rFonts w:ascii="Arial Narrow" w:hAnsi="Arial Narrow"/>
          <w:sz w:val="22"/>
          <w:szCs w:val="22"/>
        </w:rPr>
        <w:t>Panel</w:t>
      </w:r>
      <w:r w:rsidR="0060106F" w:rsidRPr="0060106F">
        <w:rPr>
          <w:rFonts w:ascii="Arial Narrow" w:hAnsi="Arial Narrow"/>
          <w:sz w:val="22"/>
          <w:szCs w:val="22"/>
        </w:rPr>
        <w:t>:</w:t>
      </w:r>
      <w:r w:rsidR="00C93184">
        <w:rPr>
          <w:rFonts w:ascii="Arial Narrow" w:hAnsi="Arial Narrow"/>
          <w:sz w:val="22"/>
          <w:szCs w:val="22"/>
        </w:rPr>
        <w:t xml:space="preserve"> </w:t>
      </w:r>
      <w:r w:rsidR="0060106F" w:rsidRPr="00E9752E">
        <w:rPr>
          <w:rFonts w:ascii="Arial Narrow" w:hAnsi="Arial Narrow"/>
          <w:sz w:val="22"/>
          <w:szCs w:val="22"/>
        </w:rPr>
        <w:t>‘</w:t>
      </w:r>
      <w:r w:rsidRPr="00E9752E">
        <w:rPr>
          <w:rFonts w:ascii="Arial Narrow" w:hAnsi="Arial Narrow"/>
          <w:sz w:val="22"/>
          <w:szCs w:val="22"/>
        </w:rPr>
        <w:t>A Political Ecology of Women, Water and Global Environmental Change</w:t>
      </w:r>
      <w:r w:rsidR="0060106F" w:rsidRPr="00E9752E">
        <w:rPr>
          <w:rFonts w:ascii="Arial Narrow" w:hAnsi="Arial Narrow"/>
          <w:sz w:val="22"/>
          <w:szCs w:val="22"/>
        </w:rPr>
        <w:t xml:space="preserve">: </w:t>
      </w:r>
      <w:proofErr w:type="gramStart"/>
      <w:r w:rsidR="0060106F" w:rsidRPr="00E9752E">
        <w:rPr>
          <w:rFonts w:ascii="Arial Narrow" w:hAnsi="Arial Narrow"/>
          <w:iCs/>
          <w:color w:val="000000"/>
          <w:sz w:val="22"/>
          <w:szCs w:val="22"/>
        </w:rPr>
        <w:t>a</w:t>
      </w:r>
      <w:proofErr w:type="gramEnd"/>
      <w:r w:rsidR="0060106F" w:rsidRPr="00E9752E">
        <w:rPr>
          <w:rStyle w:val="apple-converted-space"/>
          <w:rFonts w:ascii="Arial Narrow" w:hAnsi="Arial Narrow"/>
          <w:iCs/>
          <w:color w:val="000000"/>
          <w:sz w:val="22"/>
          <w:szCs w:val="22"/>
        </w:rPr>
        <w:t> </w:t>
      </w:r>
      <w:r w:rsidR="0060106F" w:rsidRPr="00E9752E">
        <w:rPr>
          <w:rFonts w:ascii="Arial Narrow" w:hAnsi="Arial Narrow"/>
          <w:iCs/>
          <w:color w:val="000000"/>
          <w:sz w:val="22"/>
          <w:szCs w:val="22"/>
        </w:rPr>
        <w:t>Panel-audience</w:t>
      </w:r>
      <w:r w:rsidR="0060106F" w:rsidRPr="00E9752E">
        <w:rPr>
          <w:rStyle w:val="apple-converted-space"/>
          <w:rFonts w:ascii="Arial Narrow" w:hAnsi="Arial Narrow"/>
          <w:iCs/>
          <w:color w:val="000000"/>
          <w:sz w:val="22"/>
          <w:szCs w:val="22"/>
        </w:rPr>
        <w:t> </w:t>
      </w:r>
      <w:r w:rsidR="0060106F" w:rsidRPr="00E9752E">
        <w:rPr>
          <w:rFonts w:ascii="Arial Narrow" w:hAnsi="Arial Narrow"/>
          <w:iCs/>
          <w:color w:val="000000"/>
          <w:sz w:val="22"/>
          <w:szCs w:val="22"/>
        </w:rPr>
        <w:t>Discussion of Current Contributions to Feminist Environmental Research</w:t>
      </w:r>
      <w:r w:rsidR="001C3BEA">
        <w:rPr>
          <w:rFonts w:ascii="Arial Narrow" w:hAnsi="Arial Narrow"/>
          <w:iCs/>
          <w:color w:val="000000"/>
          <w:sz w:val="22"/>
          <w:szCs w:val="22"/>
        </w:rPr>
        <w:t>.’</w:t>
      </w:r>
      <w:r w:rsidR="0060106F">
        <w:rPr>
          <w:rFonts w:ascii="Arial Narrow" w:hAnsi="Arial Narrow"/>
          <w:sz w:val="22"/>
          <w:szCs w:val="22"/>
        </w:rPr>
        <w:t xml:space="preserve"> </w:t>
      </w:r>
      <w:r w:rsidR="0060106F" w:rsidRPr="007549E5">
        <w:rPr>
          <w:rFonts w:ascii="Arial Narrow" w:hAnsi="Arial Narrow"/>
          <w:sz w:val="22"/>
          <w:szCs w:val="22"/>
        </w:rPr>
        <w:t>Annual Meeting of the American Associatio</w:t>
      </w:r>
      <w:r w:rsidR="0060106F">
        <w:rPr>
          <w:rFonts w:ascii="Arial Narrow" w:hAnsi="Arial Narrow"/>
          <w:sz w:val="22"/>
          <w:szCs w:val="22"/>
        </w:rPr>
        <w:t>n of Geographers. April 2015. Chicago, Illinois.</w:t>
      </w:r>
    </w:p>
    <w:p w14:paraId="5D35738A" w14:textId="77777777" w:rsidR="00155FB1" w:rsidRDefault="00155FB1" w:rsidP="008A3F9D">
      <w:pPr>
        <w:pStyle w:val="HTMLPreformatted"/>
        <w:jc w:val="both"/>
        <w:rPr>
          <w:rFonts w:ascii="Arial Narrow" w:hAnsi="Arial Narrow"/>
          <w:sz w:val="22"/>
          <w:szCs w:val="22"/>
        </w:rPr>
      </w:pPr>
    </w:p>
    <w:p w14:paraId="0AB0E76C" w14:textId="65357B59" w:rsidR="001412D3" w:rsidRDefault="001412D3" w:rsidP="008A3F9D">
      <w:pPr>
        <w:pStyle w:val="HTMLPreformatted"/>
        <w:jc w:val="both"/>
        <w:rPr>
          <w:rFonts w:ascii="Arial Narrow" w:hAnsi="Arial Narrow"/>
          <w:sz w:val="22"/>
          <w:szCs w:val="22"/>
        </w:rPr>
      </w:pPr>
      <w:r w:rsidRPr="00AE343C">
        <w:rPr>
          <w:rFonts w:ascii="Arial Narrow" w:hAnsi="Arial Narrow"/>
          <w:sz w:val="22"/>
          <w:szCs w:val="22"/>
          <w:lang w:val="de-DE"/>
        </w:rPr>
        <w:t xml:space="preserve">Stephanie Buechler </w:t>
      </w:r>
      <w:proofErr w:type="spellStart"/>
      <w:r w:rsidRPr="00AE343C">
        <w:rPr>
          <w:rFonts w:ascii="Arial Narrow" w:hAnsi="Arial Narrow"/>
          <w:sz w:val="22"/>
          <w:szCs w:val="22"/>
          <w:lang w:val="de-DE"/>
        </w:rPr>
        <w:t>and</w:t>
      </w:r>
      <w:proofErr w:type="spellEnd"/>
      <w:r w:rsidRPr="00AE343C">
        <w:rPr>
          <w:rFonts w:ascii="Arial Narrow" w:hAnsi="Arial Narrow"/>
          <w:sz w:val="22"/>
          <w:szCs w:val="22"/>
          <w:lang w:val="de-DE"/>
        </w:rPr>
        <w:t xml:space="preserve"> </w:t>
      </w:r>
      <w:proofErr w:type="spellStart"/>
      <w:r w:rsidRPr="00AE343C">
        <w:rPr>
          <w:rFonts w:ascii="Arial Narrow" w:hAnsi="Arial Narrow"/>
          <w:sz w:val="22"/>
          <w:szCs w:val="22"/>
          <w:lang w:val="de-DE"/>
        </w:rPr>
        <w:t>América</w:t>
      </w:r>
      <w:proofErr w:type="spellEnd"/>
      <w:r w:rsidRPr="00AE343C">
        <w:rPr>
          <w:rFonts w:ascii="Arial Narrow" w:hAnsi="Arial Narrow"/>
          <w:sz w:val="22"/>
          <w:szCs w:val="22"/>
          <w:lang w:val="de-DE"/>
        </w:rPr>
        <w:t xml:space="preserve"> Lutz Ley.  </w:t>
      </w:r>
      <w:r w:rsidRPr="0040473C">
        <w:rPr>
          <w:rFonts w:ascii="Arial Narrow" w:hAnsi="Arial Narrow"/>
          <w:sz w:val="22"/>
          <w:szCs w:val="22"/>
        </w:rPr>
        <w:t xml:space="preserve">Co-Presenter.  </w:t>
      </w:r>
      <w:r w:rsidR="00FD2BC6">
        <w:rPr>
          <w:rFonts w:ascii="Arial Narrow" w:hAnsi="Arial Narrow"/>
          <w:color w:val="000000"/>
          <w:sz w:val="22"/>
          <w:szCs w:val="22"/>
        </w:rPr>
        <w:t>Exploring Age, Gender,</w:t>
      </w:r>
      <w:r w:rsidRPr="0040473C">
        <w:rPr>
          <w:rFonts w:ascii="Arial Narrow" w:hAnsi="Arial Narrow"/>
          <w:color w:val="000000"/>
          <w:sz w:val="22"/>
          <w:szCs w:val="22"/>
        </w:rPr>
        <w:t xml:space="preserve"> Education and </w:t>
      </w:r>
      <w:r w:rsidR="00FD2BC6">
        <w:rPr>
          <w:rFonts w:ascii="Arial Narrow" w:hAnsi="Arial Narrow"/>
          <w:color w:val="000000"/>
          <w:sz w:val="22"/>
          <w:szCs w:val="22"/>
        </w:rPr>
        <w:t xml:space="preserve">Employment Linkages in a Climate-Water Stressed Rural </w:t>
      </w:r>
      <w:r w:rsidRPr="0040473C">
        <w:rPr>
          <w:rFonts w:ascii="Arial Narrow" w:hAnsi="Arial Narrow"/>
          <w:color w:val="000000"/>
          <w:sz w:val="22"/>
          <w:szCs w:val="22"/>
        </w:rPr>
        <w:t xml:space="preserve">Community in </w:t>
      </w:r>
      <w:r w:rsidR="00FD2BC6">
        <w:rPr>
          <w:rFonts w:ascii="Arial Narrow" w:hAnsi="Arial Narrow"/>
          <w:color w:val="000000"/>
          <w:sz w:val="22"/>
          <w:szCs w:val="22"/>
        </w:rPr>
        <w:t>Northwest</w:t>
      </w:r>
      <w:r w:rsidRPr="0040473C">
        <w:rPr>
          <w:rFonts w:ascii="Arial Narrow" w:hAnsi="Arial Narrow"/>
          <w:color w:val="000000"/>
          <w:sz w:val="22"/>
          <w:szCs w:val="22"/>
        </w:rPr>
        <w:t xml:space="preserve"> Mexico</w:t>
      </w:r>
      <w:r>
        <w:rPr>
          <w:rFonts w:ascii="Arial Narrow" w:hAnsi="Arial Narrow"/>
          <w:color w:val="000000"/>
          <w:sz w:val="22"/>
          <w:szCs w:val="22"/>
        </w:rPr>
        <w:t xml:space="preserve">. </w:t>
      </w:r>
      <w:r w:rsidR="00FD2BC6">
        <w:rPr>
          <w:rFonts w:ascii="Arial Narrow" w:hAnsi="Arial Narrow"/>
          <w:color w:val="000000"/>
          <w:sz w:val="22"/>
          <w:szCs w:val="22"/>
        </w:rPr>
        <w:t>Paper presented on panel ‘Climate Change Adaptation and Gender</w:t>
      </w:r>
      <w:r w:rsidR="001C3BEA">
        <w:rPr>
          <w:rFonts w:ascii="Arial Narrow" w:hAnsi="Arial Narrow"/>
          <w:color w:val="000000"/>
          <w:sz w:val="22"/>
          <w:szCs w:val="22"/>
        </w:rPr>
        <w:t>.’</w:t>
      </w:r>
      <w:r w:rsidR="00FD2BC6">
        <w:rPr>
          <w:rFonts w:ascii="Arial Narrow" w:hAnsi="Arial Narrow"/>
          <w:color w:val="000000"/>
          <w:sz w:val="22"/>
          <w:szCs w:val="22"/>
        </w:rPr>
        <w:t xml:space="preserve">  </w:t>
      </w:r>
      <w:r w:rsidR="0060106F" w:rsidRPr="007549E5">
        <w:rPr>
          <w:rFonts w:ascii="Arial Narrow" w:hAnsi="Arial Narrow"/>
          <w:sz w:val="22"/>
          <w:szCs w:val="22"/>
        </w:rPr>
        <w:t>Annual Meeting of the American Associatio</w:t>
      </w:r>
      <w:r w:rsidR="0060106F">
        <w:rPr>
          <w:rFonts w:ascii="Arial Narrow" w:hAnsi="Arial Narrow"/>
          <w:sz w:val="22"/>
          <w:szCs w:val="22"/>
        </w:rPr>
        <w:t>n of Geographers</w:t>
      </w:r>
      <w:r>
        <w:rPr>
          <w:rFonts w:ascii="Arial Narrow" w:hAnsi="Arial Narrow"/>
          <w:sz w:val="22"/>
          <w:szCs w:val="22"/>
        </w:rPr>
        <w:t>.  April</w:t>
      </w:r>
      <w:r w:rsidRPr="0040473C">
        <w:rPr>
          <w:rFonts w:ascii="Arial Narrow" w:hAnsi="Arial Narrow"/>
          <w:sz w:val="22"/>
          <w:szCs w:val="22"/>
        </w:rPr>
        <w:t xml:space="preserve"> 2015.</w:t>
      </w:r>
      <w:r>
        <w:rPr>
          <w:rFonts w:ascii="Arial Narrow" w:hAnsi="Arial Narrow"/>
          <w:sz w:val="22"/>
          <w:szCs w:val="22"/>
        </w:rPr>
        <w:t xml:space="preserve"> Chicago, Illinois.</w:t>
      </w:r>
    </w:p>
    <w:p w14:paraId="49677595" w14:textId="77777777" w:rsidR="001C47D1" w:rsidRDefault="001C47D1" w:rsidP="008A3F9D">
      <w:pPr>
        <w:pStyle w:val="HTMLPreformatted"/>
        <w:jc w:val="both"/>
        <w:rPr>
          <w:rFonts w:ascii="Arial Narrow" w:hAnsi="Arial Narrow"/>
          <w:sz w:val="22"/>
          <w:szCs w:val="22"/>
        </w:rPr>
      </w:pPr>
    </w:p>
    <w:p w14:paraId="15A59C2C" w14:textId="77777777" w:rsidR="00ED3AFD" w:rsidRDefault="005601BF" w:rsidP="008A3F9D">
      <w:pPr>
        <w:pStyle w:val="HTMLPreformatted"/>
        <w:jc w:val="both"/>
        <w:rPr>
          <w:rFonts w:ascii="Arial Narrow" w:hAnsi="Arial Narrow"/>
          <w:color w:val="000000"/>
          <w:sz w:val="22"/>
          <w:szCs w:val="22"/>
        </w:rPr>
      </w:pPr>
      <w:r w:rsidRPr="0040473C">
        <w:rPr>
          <w:rFonts w:ascii="Arial Narrow" w:hAnsi="Arial Narrow"/>
          <w:sz w:val="22"/>
          <w:szCs w:val="22"/>
        </w:rPr>
        <w:t>Stephanie Buechl</w:t>
      </w:r>
      <w:r w:rsidR="0040473C">
        <w:rPr>
          <w:rFonts w:ascii="Arial Narrow" w:hAnsi="Arial Narrow"/>
          <w:sz w:val="22"/>
          <w:szCs w:val="22"/>
        </w:rPr>
        <w:t>er and Amé</w:t>
      </w:r>
      <w:r w:rsidRPr="0040473C">
        <w:rPr>
          <w:rFonts w:ascii="Arial Narrow" w:hAnsi="Arial Narrow"/>
          <w:sz w:val="22"/>
          <w:szCs w:val="22"/>
        </w:rPr>
        <w:t>rica Lutz</w:t>
      </w:r>
      <w:r w:rsidR="0040473C">
        <w:rPr>
          <w:rFonts w:ascii="Arial Narrow" w:hAnsi="Arial Narrow"/>
          <w:sz w:val="22"/>
          <w:szCs w:val="22"/>
        </w:rPr>
        <w:t xml:space="preserve"> Ley</w:t>
      </w:r>
      <w:r w:rsidRPr="0040473C">
        <w:rPr>
          <w:rFonts w:ascii="Arial Narrow" w:hAnsi="Arial Narrow"/>
          <w:sz w:val="22"/>
          <w:szCs w:val="22"/>
        </w:rPr>
        <w:t xml:space="preserve">.  Co-Presenter.  </w:t>
      </w:r>
      <w:r w:rsidR="0040473C" w:rsidRPr="0040473C">
        <w:rPr>
          <w:rFonts w:ascii="Arial Narrow" w:hAnsi="Arial Narrow"/>
          <w:color w:val="000000"/>
          <w:sz w:val="22"/>
          <w:szCs w:val="22"/>
        </w:rPr>
        <w:t>Female and Male Youth's Education and Labor-Related</w:t>
      </w:r>
    </w:p>
    <w:p w14:paraId="0D650866" w14:textId="77777777" w:rsidR="0040473C" w:rsidRPr="00ED3AFD" w:rsidRDefault="0040473C" w:rsidP="008A3F9D">
      <w:pPr>
        <w:pStyle w:val="HTMLPreformatted"/>
        <w:jc w:val="both"/>
        <w:rPr>
          <w:rFonts w:ascii="Arial Narrow" w:hAnsi="Arial Narrow"/>
          <w:color w:val="000000"/>
          <w:sz w:val="22"/>
          <w:szCs w:val="22"/>
        </w:rPr>
      </w:pPr>
      <w:r w:rsidRPr="0040473C">
        <w:rPr>
          <w:rFonts w:ascii="Arial Narrow" w:hAnsi="Arial Narrow"/>
          <w:color w:val="000000"/>
          <w:sz w:val="22"/>
          <w:szCs w:val="22"/>
        </w:rPr>
        <w:t>Choices in a Changing Environment in a Ranching Community in Sonora, Mexico</w:t>
      </w:r>
      <w:r>
        <w:rPr>
          <w:rFonts w:ascii="Arial Narrow" w:hAnsi="Arial Narrow"/>
          <w:color w:val="000000"/>
          <w:sz w:val="22"/>
          <w:szCs w:val="22"/>
        </w:rPr>
        <w:t xml:space="preserve">. </w:t>
      </w:r>
      <w:r w:rsidR="005601BF" w:rsidRPr="0040473C">
        <w:rPr>
          <w:rFonts w:ascii="Arial Narrow" w:hAnsi="Arial Narrow"/>
          <w:sz w:val="22"/>
          <w:szCs w:val="22"/>
        </w:rPr>
        <w:t>Oceans and Deserts</w:t>
      </w:r>
    </w:p>
    <w:p w14:paraId="77FFDE4F" w14:textId="77777777" w:rsidR="008B1AC4" w:rsidRDefault="0040473C" w:rsidP="008A3F9D">
      <w:pPr>
        <w:pStyle w:val="HTMLPreformatted"/>
        <w:jc w:val="both"/>
        <w:rPr>
          <w:rFonts w:ascii="Arial Narrow" w:hAnsi="Arial Narrow"/>
          <w:sz w:val="22"/>
          <w:szCs w:val="22"/>
        </w:rPr>
      </w:pPr>
      <w:r>
        <w:rPr>
          <w:rFonts w:ascii="Arial Narrow" w:hAnsi="Arial Narrow"/>
          <w:sz w:val="22"/>
          <w:szCs w:val="22"/>
        </w:rPr>
        <w:t xml:space="preserve">Conference. </w:t>
      </w:r>
      <w:r w:rsidR="0060106F">
        <w:rPr>
          <w:rFonts w:ascii="Arial Narrow" w:hAnsi="Arial Narrow"/>
          <w:sz w:val="22"/>
          <w:szCs w:val="22"/>
        </w:rPr>
        <w:t>University of Arizona.  March</w:t>
      </w:r>
      <w:r w:rsidR="005601BF" w:rsidRPr="0040473C">
        <w:rPr>
          <w:rFonts w:ascii="Arial Narrow" w:hAnsi="Arial Narrow"/>
          <w:sz w:val="22"/>
          <w:szCs w:val="22"/>
        </w:rPr>
        <w:t xml:space="preserve"> 2015.</w:t>
      </w:r>
      <w:r w:rsidR="0085536E">
        <w:rPr>
          <w:rFonts w:ascii="Arial Narrow" w:hAnsi="Arial Narrow"/>
          <w:sz w:val="22"/>
          <w:szCs w:val="22"/>
        </w:rPr>
        <w:t xml:space="preserve"> </w:t>
      </w:r>
      <w:r w:rsidR="0085536E" w:rsidRPr="0040473C">
        <w:rPr>
          <w:rFonts w:ascii="Arial Narrow" w:hAnsi="Arial Narrow"/>
          <w:sz w:val="22"/>
          <w:szCs w:val="22"/>
        </w:rPr>
        <w:t>Tucso</w:t>
      </w:r>
      <w:r w:rsidR="0085536E">
        <w:rPr>
          <w:rFonts w:ascii="Arial Narrow" w:hAnsi="Arial Narrow"/>
          <w:sz w:val="22"/>
          <w:szCs w:val="22"/>
        </w:rPr>
        <w:t>n, Arizona.</w:t>
      </w:r>
      <w:r w:rsidR="005601BF" w:rsidRPr="0040473C">
        <w:rPr>
          <w:rFonts w:ascii="Arial Narrow" w:hAnsi="Arial Narrow"/>
          <w:sz w:val="22"/>
          <w:szCs w:val="22"/>
        </w:rPr>
        <w:t>*</w:t>
      </w:r>
    </w:p>
    <w:p w14:paraId="4313D14C" w14:textId="77777777" w:rsidR="005601BF" w:rsidRPr="0040473C" w:rsidRDefault="005601BF" w:rsidP="008A3F9D">
      <w:pPr>
        <w:pStyle w:val="HTMLPreformatted"/>
        <w:jc w:val="both"/>
        <w:rPr>
          <w:rFonts w:ascii="Arial Narrow" w:hAnsi="Arial Narrow"/>
          <w:sz w:val="22"/>
          <w:szCs w:val="22"/>
        </w:rPr>
      </w:pPr>
    </w:p>
    <w:p w14:paraId="6A512FFE" w14:textId="77777777" w:rsidR="009432A3" w:rsidRDefault="001E3392" w:rsidP="008A3F9D">
      <w:pPr>
        <w:jc w:val="both"/>
        <w:rPr>
          <w:rFonts w:ascii="Arial Narrow" w:hAnsi="Arial Narrow"/>
          <w:sz w:val="22"/>
          <w:szCs w:val="22"/>
        </w:rPr>
      </w:pPr>
      <w:r w:rsidRPr="00BC47C8">
        <w:rPr>
          <w:rFonts w:ascii="Arial Narrow" w:hAnsi="Arial Narrow"/>
          <w:sz w:val="22"/>
          <w:szCs w:val="22"/>
        </w:rPr>
        <w:t xml:space="preserve">Stephanie Buechler.  Presenter.  Age and Gender in Decision-making under Changing Economic and Environmental </w:t>
      </w:r>
    </w:p>
    <w:p w14:paraId="47AB05E1" w14:textId="77777777" w:rsidR="001E3392" w:rsidRPr="00BC47C8" w:rsidRDefault="001E3392" w:rsidP="008A3F9D">
      <w:pPr>
        <w:jc w:val="both"/>
        <w:rPr>
          <w:rFonts w:ascii="Arial Narrow" w:hAnsi="Arial Narrow"/>
          <w:sz w:val="22"/>
          <w:szCs w:val="22"/>
        </w:rPr>
      </w:pPr>
      <w:r w:rsidRPr="00BC47C8">
        <w:rPr>
          <w:rFonts w:ascii="Arial Narrow" w:hAnsi="Arial Narrow"/>
          <w:sz w:val="22"/>
          <w:szCs w:val="22"/>
        </w:rPr>
        <w:t>Conditions in an Agricultural Community in Sonora, Mexico</w:t>
      </w:r>
      <w:r w:rsidR="00BC47C8">
        <w:rPr>
          <w:rFonts w:ascii="Arial Narrow" w:hAnsi="Arial Narrow"/>
          <w:sz w:val="22"/>
          <w:szCs w:val="22"/>
        </w:rPr>
        <w:t xml:space="preserve">. Co-authored with América Lutz Ley. </w:t>
      </w:r>
      <w:r w:rsidRPr="00BC47C8">
        <w:rPr>
          <w:rFonts w:ascii="Arial Narrow" w:hAnsi="Arial Narrow"/>
          <w:sz w:val="22"/>
          <w:szCs w:val="22"/>
        </w:rPr>
        <w:t xml:space="preserve"> Globalization, </w:t>
      </w:r>
      <w:r w:rsidR="00BC47C8">
        <w:rPr>
          <w:rFonts w:ascii="Arial Narrow" w:hAnsi="Arial Narrow"/>
          <w:sz w:val="22"/>
          <w:szCs w:val="22"/>
        </w:rPr>
        <w:t xml:space="preserve">      </w:t>
      </w:r>
      <w:r w:rsidR="00B80B92">
        <w:rPr>
          <w:rFonts w:ascii="Arial Narrow" w:hAnsi="Arial Narrow"/>
          <w:sz w:val="22"/>
          <w:szCs w:val="22"/>
        </w:rPr>
        <w:t xml:space="preserve"> </w:t>
      </w:r>
      <w:r w:rsidRPr="00BC47C8">
        <w:rPr>
          <w:rFonts w:ascii="Arial Narrow" w:hAnsi="Arial Narrow"/>
          <w:sz w:val="22"/>
          <w:szCs w:val="22"/>
        </w:rPr>
        <w:t xml:space="preserve">Gender and Development Conference.  </w:t>
      </w:r>
      <w:r w:rsidR="00BC47C8">
        <w:rPr>
          <w:rFonts w:ascii="Arial Narrow" w:hAnsi="Arial Narrow"/>
          <w:sz w:val="22"/>
          <w:szCs w:val="22"/>
        </w:rPr>
        <w:t xml:space="preserve">    </w:t>
      </w:r>
      <w:r w:rsidRPr="00BC47C8">
        <w:rPr>
          <w:rFonts w:ascii="Arial Narrow" w:hAnsi="Arial Narrow"/>
          <w:sz w:val="22"/>
          <w:szCs w:val="22"/>
        </w:rPr>
        <w:t>University of Oregon.  October 2014.</w:t>
      </w:r>
      <w:r w:rsidR="0085536E" w:rsidRPr="0085536E">
        <w:rPr>
          <w:rFonts w:ascii="Arial Narrow" w:hAnsi="Arial Narrow"/>
          <w:sz w:val="22"/>
          <w:szCs w:val="22"/>
        </w:rPr>
        <w:t xml:space="preserve"> </w:t>
      </w:r>
      <w:r w:rsidR="0085536E" w:rsidRPr="00BC47C8">
        <w:rPr>
          <w:rFonts w:ascii="Arial Narrow" w:hAnsi="Arial Narrow"/>
          <w:sz w:val="22"/>
          <w:szCs w:val="22"/>
        </w:rPr>
        <w:t>Eugene, Oregon</w:t>
      </w:r>
      <w:r w:rsidR="0085536E">
        <w:rPr>
          <w:rFonts w:ascii="Arial Narrow" w:hAnsi="Arial Narrow"/>
          <w:sz w:val="22"/>
          <w:szCs w:val="22"/>
        </w:rPr>
        <w:t xml:space="preserve">. </w:t>
      </w:r>
      <w:r w:rsidR="009432A3">
        <w:rPr>
          <w:rFonts w:ascii="Arial Narrow" w:hAnsi="Arial Narrow"/>
          <w:sz w:val="22"/>
          <w:szCs w:val="22"/>
        </w:rPr>
        <w:t>*</w:t>
      </w:r>
    </w:p>
    <w:p w14:paraId="070D6414" w14:textId="77777777" w:rsidR="001E3392" w:rsidRDefault="001E3392" w:rsidP="008A3F9D">
      <w:pPr>
        <w:pStyle w:val="HTMLPreformatted"/>
        <w:jc w:val="both"/>
        <w:rPr>
          <w:rFonts w:ascii="Arial Narrow" w:hAnsi="Arial Narrow"/>
          <w:sz w:val="22"/>
          <w:szCs w:val="22"/>
        </w:rPr>
      </w:pPr>
    </w:p>
    <w:p w14:paraId="27C516DA" w14:textId="77777777" w:rsidR="008B1AC4" w:rsidRDefault="00A25067" w:rsidP="008A3F9D">
      <w:pPr>
        <w:jc w:val="both"/>
        <w:rPr>
          <w:rFonts w:ascii="Arial Narrow" w:hAnsi="Arial Narrow"/>
          <w:sz w:val="22"/>
          <w:szCs w:val="22"/>
        </w:rPr>
      </w:pPr>
      <w:r w:rsidRPr="00A25067">
        <w:rPr>
          <w:rFonts w:ascii="Arial Narrow" w:hAnsi="Arial Narrow"/>
          <w:sz w:val="22"/>
          <w:szCs w:val="22"/>
        </w:rPr>
        <w:t xml:space="preserve">Stephanie Buechler and Nathan Herrera.  </w:t>
      </w:r>
      <w:r w:rsidR="003E02F8">
        <w:rPr>
          <w:rFonts w:ascii="Arial Narrow" w:hAnsi="Arial Narrow"/>
          <w:sz w:val="22"/>
          <w:szCs w:val="22"/>
        </w:rPr>
        <w:t xml:space="preserve">Co-presenter. </w:t>
      </w:r>
      <w:r w:rsidRPr="00A25067">
        <w:rPr>
          <w:rFonts w:ascii="Arial Narrow" w:hAnsi="Arial Narrow"/>
          <w:sz w:val="22"/>
          <w:szCs w:val="22"/>
        </w:rPr>
        <w:t xml:space="preserve">Care Work and Place-making to Combat Isolation: Urban </w:t>
      </w:r>
      <w:r w:rsidR="00B80B92">
        <w:rPr>
          <w:rFonts w:ascii="Arial Narrow" w:hAnsi="Arial Narrow"/>
          <w:sz w:val="22"/>
          <w:szCs w:val="22"/>
        </w:rPr>
        <w:t xml:space="preserve">  </w:t>
      </w:r>
      <w:r w:rsidRPr="00A25067">
        <w:rPr>
          <w:rFonts w:ascii="Arial Narrow" w:hAnsi="Arial Narrow"/>
          <w:sz w:val="22"/>
          <w:szCs w:val="22"/>
        </w:rPr>
        <w:t xml:space="preserve">Community Gardening and Rainwater Harvesting among the Elderly and Disabled in a ‘Food Desert’ in Tucson, </w:t>
      </w:r>
      <w:r w:rsidR="00B80B92">
        <w:rPr>
          <w:rFonts w:ascii="Arial Narrow" w:hAnsi="Arial Narrow"/>
          <w:sz w:val="22"/>
          <w:szCs w:val="22"/>
        </w:rPr>
        <w:t xml:space="preserve">      </w:t>
      </w:r>
      <w:r w:rsidRPr="00A25067">
        <w:rPr>
          <w:rFonts w:ascii="Arial Narrow" w:hAnsi="Arial Narrow"/>
          <w:sz w:val="22"/>
          <w:szCs w:val="22"/>
        </w:rPr>
        <w:t xml:space="preserve">Arizona.  </w:t>
      </w:r>
      <w:r w:rsidR="006805A0">
        <w:rPr>
          <w:rFonts w:ascii="Arial Narrow" w:hAnsi="Arial Narrow"/>
          <w:sz w:val="22"/>
          <w:szCs w:val="22"/>
        </w:rPr>
        <w:t>Association of</w:t>
      </w:r>
      <w:r w:rsidRPr="00A25067">
        <w:rPr>
          <w:rFonts w:ascii="Arial Narrow" w:hAnsi="Arial Narrow"/>
          <w:sz w:val="22"/>
          <w:szCs w:val="22"/>
        </w:rPr>
        <w:t xml:space="preserve"> Pacific Coast Geographers </w:t>
      </w:r>
      <w:r w:rsidR="006805A0">
        <w:rPr>
          <w:rFonts w:ascii="Arial Narrow" w:hAnsi="Arial Narrow"/>
          <w:sz w:val="22"/>
          <w:szCs w:val="22"/>
        </w:rPr>
        <w:t xml:space="preserve">annual </w:t>
      </w:r>
      <w:r w:rsidR="0085536E">
        <w:rPr>
          <w:rFonts w:ascii="Arial Narrow" w:hAnsi="Arial Narrow"/>
          <w:sz w:val="22"/>
          <w:szCs w:val="22"/>
        </w:rPr>
        <w:t>meeting</w:t>
      </w:r>
      <w:r w:rsidRPr="00A25067">
        <w:rPr>
          <w:rFonts w:ascii="Arial Narrow" w:hAnsi="Arial Narrow"/>
          <w:sz w:val="22"/>
          <w:szCs w:val="22"/>
        </w:rPr>
        <w:t>.  September 2014.</w:t>
      </w:r>
      <w:r w:rsidR="0085536E">
        <w:rPr>
          <w:rFonts w:ascii="Arial Narrow" w:hAnsi="Arial Narrow"/>
          <w:sz w:val="22"/>
          <w:szCs w:val="22"/>
        </w:rPr>
        <w:t xml:space="preserve"> </w:t>
      </w:r>
      <w:r w:rsidR="0085536E" w:rsidRPr="00A25067">
        <w:rPr>
          <w:rFonts w:ascii="Arial Narrow" w:hAnsi="Arial Narrow"/>
          <w:sz w:val="22"/>
          <w:szCs w:val="22"/>
        </w:rPr>
        <w:t>Tucson, Arizona</w:t>
      </w:r>
      <w:r w:rsidR="0085536E">
        <w:rPr>
          <w:rFonts w:ascii="Arial Narrow" w:hAnsi="Arial Narrow"/>
          <w:sz w:val="22"/>
          <w:szCs w:val="22"/>
        </w:rPr>
        <w:t>.</w:t>
      </w:r>
    </w:p>
    <w:p w14:paraId="4F0A7CE4" w14:textId="77777777" w:rsidR="005D7807" w:rsidRDefault="005D7807" w:rsidP="008A3F9D">
      <w:pPr>
        <w:jc w:val="both"/>
        <w:rPr>
          <w:rFonts w:ascii="Arial Narrow" w:hAnsi="Arial Narrow"/>
          <w:sz w:val="22"/>
          <w:szCs w:val="22"/>
        </w:rPr>
      </w:pPr>
    </w:p>
    <w:p w14:paraId="60660C8B" w14:textId="77777777" w:rsidR="0062496D" w:rsidRDefault="005601BF" w:rsidP="008A3F9D">
      <w:pPr>
        <w:jc w:val="both"/>
        <w:rPr>
          <w:rFonts w:ascii="Arial Narrow" w:hAnsi="Arial Narrow"/>
          <w:sz w:val="22"/>
          <w:szCs w:val="22"/>
        </w:rPr>
      </w:pPr>
      <w:r w:rsidRPr="00AE343C">
        <w:rPr>
          <w:rFonts w:ascii="Arial Narrow" w:hAnsi="Arial Narrow"/>
          <w:sz w:val="22"/>
          <w:szCs w:val="22"/>
          <w:lang w:val="de-DE"/>
        </w:rPr>
        <w:t xml:space="preserve">Leigh-Anne Schmidt </w:t>
      </w:r>
      <w:proofErr w:type="spellStart"/>
      <w:r w:rsidRPr="00AE343C">
        <w:rPr>
          <w:rFonts w:ascii="Arial Narrow" w:hAnsi="Arial Narrow"/>
          <w:sz w:val="22"/>
          <w:szCs w:val="22"/>
          <w:lang w:val="de-DE"/>
        </w:rPr>
        <w:t>and</w:t>
      </w:r>
      <w:proofErr w:type="spellEnd"/>
      <w:r w:rsidRPr="00AE343C">
        <w:rPr>
          <w:rFonts w:ascii="Arial Narrow" w:hAnsi="Arial Narrow"/>
          <w:sz w:val="22"/>
          <w:szCs w:val="22"/>
          <w:lang w:val="de-DE"/>
        </w:rPr>
        <w:t xml:space="preserve"> Stephanie Buechler. </w:t>
      </w:r>
      <w:r w:rsidR="00A84A3E">
        <w:rPr>
          <w:rFonts w:ascii="Arial Narrow" w:hAnsi="Arial Narrow"/>
          <w:sz w:val="22"/>
          <w:szCs w:val="22"/>
        </w:rPr>
        <w:t xml:space="preserve">Co-presenter.  </w:t>
      </w:r>
      <w:r w:rsidRPr="005601BF">
        <w:rPr>
          <w:rFonts w:ascii="Arial Narrow" w:hAnsi="Arial Narrow"/>
          <w:sz w:val="22"/>
          <w:szCs w:val="22"/>
        </w:rPr>
        <w:t xml:space="preserve">“I risk everything because I have already lost everything.” Las </w:t>
      </w:r>
      <w:proofErr w:type="spellStart"/>
      <w:r w:rsidRPr="005601BF">
        <w:rPr>
          <w:rFonts w:ascii="Arial Narrow" w:hAnsi="Arial Narrow"/>
          <w:sz w:val="22"/>
          <w:szCs w:val="22"/>
        </w:rPr>
        <w:t>Mujeres</w:t>
      </w:r>
      <w:proofErr w:type="spellEnd"/>
      <w:r w:rsidRPr="005601BF">
        <w:rPr>
          <w:rFonts w:ascii="Arial Narrow" w:hAnsi="Arial Narrow"/>
          <w:sz w:val="22"/>
          <w:szCs w:val="22"/>
        </w:rPr>
        <w:t xml:space="preserve"> </w:t>
      </w:r>
      <w:proofErr w:type="spellStart"/>
      <w:r w:rsidRPr="005601BF">
        <w:rPr>
          <w:rFonts w:ascii="Arial Narrow" w:hAnsi="Arial Narrow"/>
          <w:sz w:val="22"/>
          <w:szCs w:val="22"/>
        </w:rPr>
        <w:t>Luchadoras</w:t>
      </w:r>
      <w:proofErr w:type="spellEnd"/>
      <w:r w:rsidRPr="005601BF">
        <w:rPr>
          <w:rFonts w:ascii="Arial Narrow" w:hAnsi="Arial Narrow"/>
          <w:sz w:val="22"/>
          <w:szCs w:val="22"/>
        </w:rPr>
        <w:t>: Central America Women and Girls Speak Out on the Migrant Trail in Oaxaca, Mexico</w:t>
      </w:r>
      <w:r w:rsidR="009D37E8">
        <w:rPr>
          <w:rFonts w:ascii="Arial Narrow" w:hAnsi="Arial Narrow"/>
          <w:sz w:val="22"/>
          <w:szCs w:val="22"/>
        </w:rPr>
        <w:t xml:space="preserve">. Association </w:t>
      </w:r>
      <w:r>
        <w:rPr>
          <w:rFonts w:ascii="Arial Narrow" w:hAnsi="Arial Narrow"/>
          <w:sz w:val="22"/>
          <w:szCs w:val="22"/>
        </w:rPr>
        <w:t>of</w:t>
      </w:r>
      <w:r w:rsidRPr="00A25067">
        <w:rPr>
          <w:rFonts w:ascii="Arial Narrow" w:hAnsi="Arial Narrow"/>
          <w:sz w:val="22"/>
          <w:szCs w:val="22"/>
        </w:rPr>
        <w:t xml:space="preserve"> Pacific Coast Geographers </w:t>
      </w:r>
      <w:r>
        <w:rPr>
          <w:rFonts w:ascii="Arial Narrow" w:hAnsi="Arial Narrow"/>
          <w:sz w:val="22"/>
          <w:szCs w:val="22"/>
        </w:rPr>
        <w:t xml:space="preserve">annual </w:t>
      </w:r>
      <w:r w:rsidR="0085536E">
        <w:rPr>
          <w:rFonts w:ascii="Arial Narrow" w:hAnsi="Arial Narrow"/>
          <w:sz w:val="22"/>
          <w:szCs w:val="22"/>
        </w:rPr>
        <w:t>meeting.</w:t>
      </w:r>
      <w:r w:rsidRPr="00A25067">
        <w:rPr>
          <w:rFonts w:ascii="Arial Narrow" w:hAnsi="Arial Narrow"/>
          <w:sz w:val="22"/>
          <w:szCs w:val="22"/>
        </w:rPr>
        <w:t xml:space="preserve"> September 2014.</w:t>
      </w:r>
      <w:r w:rsidR="0085536E">
        <w:rPr>
          <w:rFonts w:ascii="Arial Narrow" w:hAnsi="Arial Narrow"/>
          <w:sz w:val="22"/>
          <w:szCs w:val="22"/>
        </w:rPr>
        <w:t xml:space="preserve"> </w:t>
      </w:r>
      <w:r w:rsidR="0085536E" w:rsidRPr="00A25067">
        <w:rPr>
          <w:rFonts w:ascii="Arial Narrow" w:hAnsi="Arial Narrow"/>
          <w:sz w:val="22"/>
          <w:szCs w:val="22"/>
        </w:rPr>
        <w:t>Tucson, Arizona.</w:t>
      </w:r>
    </w:p>
    <w:p w14:paraId="5F6CAEA2" w14:textId="2C49D824" w:rsidR="005E187C" w:rsidRDefault="0085536E" w:rsidP="001E299D">
      <w:pPr>
        <w:jc w:val="both"/>
        <w:rPr>
          <w:rFonts w:ascii="Arial Narrow" w:hAnsi="Arial Narrow"/>
          <w:sz w:val="22"/>
          <w:szCs w:val="22"/>
        </w:rPr>
      </w:pPr>
      <w:r w:rsidRPr="00A25067">
        <w:rPr>
          <w:rFonts w:ascii="Arial Narrow" w:hAnsi="Arial Narrow"/>
          <w:sz w:val="22"/>
          <w:szCs w:val="22"/>
        </w:rPr>
        <w:t xml:space="preserve">  </w:t>
      </w:r>
    </w:p>
    <w:p w14:paraId="75BA2225" w14:textId="574078F2" w:rsidR="003E02F8" w:rsidRDefault="001334BF" w:rsidP="008A3F9D">
      <w:pPr>
        <w:pStyle w:val="HTMLPreformatted"/>
        <w:jc w:val="both"/>
        <w:rPr>
          <w:rFonts w:ascii="Arial Narrow" w:hAnsi="Arial Narrow"/>
          <w:sz w:val="22"/>
          <w:szCs w:val="22"/>
        </w:rPr>
      </w:pPr>
      <w:r w:rsidRPr="00C311B2">
        <w:rPr>
          <w:rFonts w:ascii="Arial Narrow" w:hAnsi="Arial Narrow"/>
          <w:sz w:val="22"/>
          <w:szCs w:val="22"/>
        </w:rPr>
        <w:t>Stephanie Buechler</w:t>
      </w:r>
      <w:r w:rsidR="00C311B2" w:rsidRPr="00C311B2">
        <w:rPr>
          <w:rFonts w:ascii="Arial Narrow" w:hAnsi="Arial Narrow"/>
          <w:sz w:val="22"/>
          <w:szCs w:val="22"/>
        </w:rPr>
        <w:t xml:space="preserve"> and Christopher Scott</w:t>
      </w:r>
      <w:r w:rsidRPr="00C311B2">
        <w:rPr>
          <w:rFonts w:ascii="Arial Narrow" w:hAnsi="Arial Narrow"/>
          <w:sz w:val="22"/>
          <w:szCs w:val="22"/>
        </w:rPr>
        <w:t xml:space="preserve">.  </w:t>
      </w:r>
      <w:r w:rsidR="003E02F8">
        <w:rPr>
          <w:rFonts w:ascii="Arial Narrow" w:hAnsi="Arial Narrow"/>
          <w:sz w:val="22"/>
          <w:szCs w:val="22"/>
        </w:rPr>
        <w:t xml:space="preserve">Presenter.  </w:t>
      </w:r>
      <w:r w:rsidR="00C311B2" w:rsidRPr="00C311B2">
        <w:rPr>
          <w:rFonts w:ascii="Arial Narrow" w:hAnsi="Arial Narrow"/>
          <w:sz w:val="22"/>
          <w:szCs w:val="22"/>
        </w:rPr>
        <w:t xml:space="preserve">Local Decision-making for Adaptation to the Urban Heat </w:t>
      </w:r>
      <w:r w:rsidR="00B80B92">
        <w:rPr>
          <w:rFonts w:ascii="Arial Narrow" w:hAnsi="Arial Narrow"/>
          <w:sz w:val="22"/>
          <w:szCs w:val="22"/>
        </w:rPr>
        <w:t xml:space="preserve">     </w:t>
      </w:r>
      <w:r w:rsidR="00C311B2" w:rsidRPr="00C311B2">
        <w:rPr>
          <w:rFonts w:ascii="Arial Narrow" w:hAnsi="Arial Narrow"/>
          <w:sz w:val="22"/>
          <w:szCs w:val="22"/>
        </w:rPr>
        <w:t>Island:</w:t>
      </w:r>
      <w:r w:rsidR="003E02F8">
        <w:rPr>
          <w:rFonts w:ascii="Arial Narrow" w:hAnsi="Arial Narrow"/>
          <w:sz w:val="22"/>
          <w:szCs w:val="22"/>
        </w:rPr>
        <w:t xml:space="preserve"> </w:t>
      </w:r>
      <w:r w:rsidR="00C311B2" w:rsidRPr="00C311B2">
        <w:rPr>
          <w:rFonts w:ascii="Arial Narrow" w:hAnsi="Arial Narrow"/>
          <w:sz w:val="22"/>
          <w:szCs w:val="22"/>
        </w:rPr>
        <w:t xml:space="preserve">Governance Responses to Climate Change in the U.S. Southwest. Water resources: Monitoring, </w:t>
      </w:r>
      <w:r w:rsidR="003E02F8">
        <w:rPr>
          <w:rFonts w:ascii="Arial Narrow" w:hAnsi="Arial Narrow"/>
          <w:sz w:val="22"/>
          <w:szCs w:val="22"/>
        </w:rPr>
        <w:t xml:space="preserve">         </w:t>
      </w:r>
    </w:p>
    <w:p w14:paraId="00BCEBCB" w14:textId="77777777" w:rsidR="001334BF" w:rsidRPr="00C311B2" w:rsidRDefault="003E02F8" w:rsidP="008A3F9D">
      <w:pPr>
        <w:pStyle w:val="HTMLPreformatted"/>
        <w:jc w:val="both"/>
        <w:rPr>
          <w:rFonts w:ascii="Arial Narrow" w:hAnsi="Arial Narrow"/>
          <w:sz w:val="22"/>
          <w:szCs w:val="22"/>
        </w:rPr>
      </w:pPr>
      <w:r>
        <w:rPr>
          <w:rFonts w:ascii="Arial Narrow" w:hAnsi="Arial Narrow"/>
          <w:sz w:val="22"/>
          <w:szCs w:val="22"/>
        </w:rPr>
        <w:t>I</w:t>
      </w:r>
      <w:r w:rsidR="00C311B2" w:rsidRPr="00C311B2">
        <w:rPr>
          <w:rFonts w:ascii="Arial Narrow" w:hAnsi="Arial Narrow"/>
          <w:sz w:val="22"/>
          <w:szCs w:val="22"/>
        </w:rPr>
        <w:t>ntegrated assessment and</w:t>
      </w:r>
      <w:r w:rsidR="00C311B2">
        <w:rPr>
          <w:rFonts w:ascii="Arial Narrow" w:hAnsi="Arial Narrow"/>
          <w:sz w:val="22"/>
          <w:szCs w:val="22"/>
        </w:rPr>
        <w:t xml:space="preserve"> </w:t>
      </w:r>
      <w:r>
        <w:rPr>
          <w:rFonts w:ascii="Arial Narrow" w:hAnsi="Arial Narrow"/>
          <w:sz w:val="22"/>
          <w:szCs w:val="22"/>
        </w:rPr>
        <w:t>M</w:t>
      </w:r>
      <w:r w:rsidR="00C311B2" w:rsidRPr="00C311B2">
        <w:rPr>
          <w:rFonts w:ascii="Arial Narrow" w:hAnsi="Arial Narrow"/>
          <w:sz w:val="22"/>
          <w:szCs w:val="22"/>
        </w:rPr>
        <w:t>anagement</w:t>
      </w:r>
      <w:r w:rsidR="00C311B2">
        <w:rPr>
          <w:rFonts w:ascii="Arial Narrow" w:hAnsi="Arial Narrow"/>
          <w:sz w:val="22"/>
          <w:szCs w:val="22"/>
        </w:rPr>
        <w:t xml:space="preserve">. </w:t>
      </w:r>
      <w:r w:rsidR="001334BF" w:rsidRPr="00C311B2">
        <w:rPr>
          <w:rFonts w:ascii="Arial Narrow" w:hAnsi="Arial Narrow"/>
          <w:sz w:val="22"/>
          <w:szCs w:val="22"/>
        </w:rPr>
        <w:t>IAHS. June 2014.</w:t>
      </w:r>
      <w:r w:rsidR="00C311B2" w:rsidRPr="00C311B2">
        <w:rPr>
          <w:rFonts w:ascii="Arial Narrow" w:hAnsi="Arial Narrow"/>
          <w:sz w:val="22"/>
          <w:szCs w:val="22"/>
        </w:rPr>
        <w:t xml:space="preserve"> </w:t>
      </w:r>
      <w:r w:rsidR="0085536E" w:rsidRPr="00C311B2">
        <w:rPr>
          <w:rFonts w:ascii="Arial Narrow" w:hAnsi="Arial Narrow"/>
          <w:sz w:val="22"/>
          <w:szCs w:val="22"/>
        </w:rPr>
        <w:t>Bologna, Italy.</w:t>
      </w:r>
    </w:p>
    <w:p w14:paraId="5D82239E" w14:textId="77777777" w:rsidR="006557D3" w:rsidRDefault="006557D3" w:rsidP="008A3F9D">
      <w:pPr>
        <w:jc w:val="both"/>
        <w:rPr>
          <w:rFonts w:ascii="Arial Narrow" w:hAnsi="Arial Narrow"/>
          <w:sz w:val="22"/>
          <w:szCs w:val="22"/>
        </w:rPr>
      </w:pPr>
    </w:p>
    <w:p w14:paraId="415B7755" w14:textId="77777777" w:rsidR="00C311B2" w:rsidRDefault="00C311B2" w:rsidP="008A3F9D">
      <w:pPr>
        <w:jc w:val="both"/>
        <w:rPr>
          <w:rFonts w:ascii="Arial Narrow" w:hAnsi="Arial Narrow"/>
          <w:sz w:val="22"/>
          <w:szCs w:val="22"/>
        </w:rPr>
      </w:pPr>
      <w:r>
        <w:rPr>
          <w:rFonts w:ascii="Arial Narrow" w:hAnsi="Arial Narrow"/>
          <w:sz w:val="22"/>
          <w:szCs w:val="22"/>
        </w:rPr>
        <w:t>Christopher Scott and Stephanie</w:t>
      </w:r>
      <w:r w:rsidR="00F720FD" w:rsidRPr="00C311B2">
        <w:rPr>
          <w:rFonts w:ascii="Arial Narrow" w:hAnsi="Arial Narrow"/>
          <w:sz w:val="22"/>
          <w:szCs w:val="22"/>
        </w:rPr>
        <w:t xml:space="preserve"> Buechler. </w:t>
      </w:r>
      <w:r w:rsidRPr="00C311B2">
        <w:rPr>
          <w:rFonts w:ascii="Arial Narrow" w:hAnsi="Arial Narrow"/>
          <w:sz w:val="22"/>
          <w:szCs w:val="22"/>
        </w:rPr>
        <w:t xml:space="preserve">Co-author.  </w:t>
      </w:r>
      <w:r w:rsidR="001334BF" w:rsidRPr="00C311B2">
        <w:rPr>
          <w:rFonts w:ascii="Arial Narrow" w:hAnsi="Arial Narrow"/>
          <w:sz w:val="22"/>
          <w:szCs w:val="22"/>
        </w:rPr>
        <w:t>Socio-hydrology of wate</w:t>
      </w:r>
      <w:r>
        <w:rPr>
          <w:rFonts w:ascii="Arial Narrow" w:hAnsi="Arial Narrow"/>
          <w:sz w:val="22"/>
          <w:szCs w:val="22"/>
        </w:rPr>
        <w:t>r scarcity in the United States-</w:t>
      </w:r>
    </w:p>
    <w:p w14:paraId="6CFDC5CD" w14:textId="77777777" w:rsidR="00C311B2" w:rsidRDefault="001334BF" w:rsidP="008A3F9D">
      <w:pPr>
        <w:jc w:val="both"/>
        <w:rPr>
          <w:rFonts w:ascii="Arial Narrow" w:hAnsi="Arial Narrow"/>
          <w:sz w:val="22"/>
          <w:szCs w:val="22"/>
        </w:rPr>
      </w:pPr>
      <w:r w:rsidRPr="00C311B2">
        <w:rPr>
          <w:rFonts w:ascii="Arial Narrow" w:hAnsi="Arial Narrow"/>
          <w:sz w:val="22"/>
          <w:szCs w:val="22"/>
        </w:rPr>
        <w:t>Mexico borderlands</w:t>
      </w:r>
      <w:r w:rsidR="00C311B2" w:rsidRPr="00C311B2">
        <w:rPr>
          <w:rFonts w:ascii="Arial Narrow" w:hAnsi="Arial Narrow"/>
          <w:sz w:val="22"/>
          <w:szCs w:val="22"/>
        </w:rPr>
        <w:t xml:space="preserve">.  Panel: Floods, droughts and water risks in a changing socio-hydrological context: </w:t>
      </w:r>
      <w:r w:rsidR="00C311B2">
        <w:rPr>
          <w:rFonts w:ascii="Arial Narrow" w:hAnsi="Arial Narrow"/>
          <w:sz w:val="22"/>
          <w:szCs w:val="22"/>
        </w:rPr>
        <w:t xml:space="preserve">  </w:t>
      </w:r>
    </w:p>
    <w:p w14:paraId="5E9A4614" w14:textId="77777777" w:rsidR="001334BF" w:rsidRDefault="00C311B2" w:rsidP="008A3F9D">
      <w:pPr>
        <w:jc w:val="both"/>
        <w:rPr>
          <w:rFonts w:ascii="Arial Narrow" w:hAnsi="Arial Narrow"/>
          <w:sz w:val="22"/>
          <w:szCs w:val="22"/>
        </w:rPr>
      </w:pPr>
      <w:r w:rsidRPr="00C311B2">
        <w:rPr>
          <w:rFonts w:ascii="Arial Narrow" w:hAnsi="Arial Narrow"/>
          <w:sz w:val="22"/>
          <w:szCs w:val="22"/>
        </w:rPr>
        <w:t>Feedbacks between water reso</w:t>
      </w:r>
      <w:r w:rsidR="0085536E">
        <w:rPr>
          <w:rFonts w:ascii="Arial Narrow" w:hAnsi="Arial Narrow"/>
          <w:sz w:val="22"/>
          <w:szCs w:val="22"/>
        </w:rPr>
        <w:t>urces and social systems.  IAHS</w:t>
      </w:r>
      <w:r w:rsidRPr="00C311B2">
        <w:rPr>
          <w:rFonts w:ascii="Arial Narrow" w:hAnsi="Arial Narrow"/>
          <w:sz w:val="22"/>
          <w:szCs w:val="22"/>
        </w:rPr>
        <w:t>.  June 2014.</w:t>
      </w:r>
      <w:r w:rsidR="0085536E" w:rsidRPr="0085536E">
        <w:rPr>
          <w:rFonts w:ascii="Arial Narrow" w:hAnsi="Arial Narrow"/>
          <w:sz w:val="22"/>
          <w:szCs w:val="22"/>
        </w:rPr>
        <w:t xml:space="preserve"> </w:t>
      </w:r>
      <w:r w:rsidR="0085536E" w:rsidRPr="00C311B2">
        <w:rPr>
          <w:rFonts w:ascii="Arial Narrow" w:hAnsi="Arial Narrow"/>
          <w:sz w:val="22"/>
          <w:szCs w:val="22"/>
        </w:rPr>
        <w:t>Bologna, Italy</w:t>
      </w:r>
      <w:r w:rsidR="0085536E">
        <w:rPr>
          <w:rFonts w:ascii="Arial Narrow" w:hAnsi="Arial Narrow"/>
          <w:sz w:val="22"/>
          <w:szCs w:val="22"/>
        </w:rPr>
        <w:t>.</w:t>
      </w:r>
    </w:p>
    <w:p w14:paraId="5F7F49CD" w14:textId="77777777" w:rsidR="001334BF" w:rsidRPr="00C311B2" w:rsidRDefault="001334BF" w:rsidP="008A3F9D">
      <w:pPr>
        <w:pStyle w:val="HTMLPreformatted"/>
        <w:jc w:val="both"/>
        <w:rPr>
          <w:rFonts w:ascii="Arial Narrow" w:hAnsi="Arial Narrow"/>
          <w:sz w:val="22"/>
          <w:szCs w:val="22"/>
        </w:rPr>
      </w:pPr>
    </w:p>
    <w:p w14:paraId="313F23D3" w14:textId="77777777" w:rsidR="001334BF" w:rsidRDefault="001334BF" w:rsidP="008A3F9D">
      <w:pPr>
        <w:pStyle w:val="HTMLPreformatted"/>
        <w:jc w:val="both"/>
        <w:rPr>
          <w:rFonts w:ascii="Arial Narrow" w:hAnsi="Arial Narrow"/>
          <w:color w:val="000000"/>
          <w:sz w:val="22"/>
          <w:szCs w:val="22"/>
        </w:rPr>
      </w:pPr>
      <w:r>
        <w:rPr>
          <w:rFonts w:ascii="Arial Narrow" w:hAnsi="Arial Narrow"/>
          <w:color w:val="000000"/>
          <w:sz w:val="22"/>
          <w:szCs w:val="22"/>
        </w:rPr>
        <w:t>Stephanie Buechler.  </w:t>
      </w:r>
      <w:r w:rsidR="00681E84">
        <w:rPr>
          <w:rFonts w:ascii="Arial Narrow" w:hAnsi="Arial Narrow"/>
          <w:color w:val="000000"/>
          <w:sz w:val="22"/>
          <w:szCs w:val="22"/>
        </w:rPr>
        <w:t xml:space="preserve">Presenter. </w:t>
      </w:r>
      <w:r w:rsidR="005B3284">
        <w:rPr>
          <w:rFonts w:ascii="Arial Narrow" w:hAnsi="Arial Narrow"/>
          <w:color w:val="000000"/>
          <w:sz w:val="22"/>
          <w:szCs w:val="22"/>
        </w:rPr>
        <w:t xml:space="preserve"> </w:t>
      </w:r>
      <w:r>
        <w:rPr>
          <w:rFonts w:ascii="Arial Narrow" w:hAnsi="Arial Narrow"/>
          <w:color w:val="000000"/>
          <w:sz w:val="22"/>
          <w:szCs w:val="22"/>
        </w:rPr>
        <w:t>Women</w:t>
      </w:r>
      <w:r w:rsidR="005B3284">
        <w:rPr>
          <w:rFonts w:ascii="Arial Narrow" w:hAnsi="Arial Narrow"/>
          <w:color w:val="000000"/>
          <w:sz w:val="22"/>
          <w:szCs w:val="22"/>
        </w:rPr>
        <w:t>’s</w:t>
      </w:r>
      <w:r>
        <w:rPr>
          <w:rFonts w:ascii="Arial Narrow" w:hAnsi="Arial Narrow"/>
          <w:color w:val="000000"/>
          <w:sz w:val="22"/>
          <w:szCs w:val="22"/>
        </w:rPr>
        <w:t xml:space="preserve"> Strategies in Riparian Communities in Sonora in the Face of Increasing </w:t>
      </w:r>
    </w:p>
    <w:p w14:paraId="5E4E3423" w14:textId="77777777" w:rsidR="00220B2A" w:rsidRDefault="00220B2A" w:rsidP="008A3F9D">
      <w:pPr>
        <w:pStyle w:val="HTMLPreformatted"/>
        <w:jc w:val="both"/>
        <w:rPr>
          <w:rFonts w:ascii="Arial Narrow" w:hAnsi="Arial Narrow"/>
          <w:color w:val="000000"/>
          <w:sz w:val="22"/>
          <w:szCs w:val="22"/>
        </w:rPr>
      </w:pPr>
      <w:proofErr w:type="spellStart"/>
      <w:r>
        <w:rPr>
          <w:rFonts w:ascii="Arial Narrow" w:hAnsi="Arial Narrow"/>
          <w:color w:val="000000"/>
          <w:sz w:val="22"/>
          <w:szCs w:val="22"/>
        </w:rPr>
        <w:t>Precarization</w:t>
      </w:r>
      <w:proofErr w:type="spellEnd"/>
      <w:r>
        <w:rPr>
          <w:rFonts w:ascii="Arial Narrow" w:hAnsi="Arial Narrow"/>
          <w:color w:val="000000"/>
          <w:sz w:val="22"/>
          <w:szCs w:val="22"/>
        </w:rPr>
        <w:t xml:space="preserve"> </w:t>
      </w:r>
      <w:r w:rsidR="001334BF">
        <w:rPr>
          <w:rFonts w:ascii="Arial Narrow" w:hAnsi="Arial Narrow"/>
          <w:color w:val="000000"/>
          <w:sz w:val="22"/>
          <w:szCs w:val="22"/>
        </w:rPr>
        <w:t xml:space="preserve">of Food Processing and Farming Livelihoods.  Presentation for the Precarity Lecture Series, </w:t>
      </w:r>
    </w:p>
    <w:p w14:paraId="7932FE6D" w14:textId="77777777" w:rsidR="001334BF" w:rsidRPr="00220B2A" w:rsidRDefault="001334BF" w:rsidP="008A3F9D">
      <w:pPr>
        <w:pStyle w:val="HTMLPreformatted"/>
        <w:jc w:val="both"/>
        <w:rPr>
          <w:rFonts w:ascii="Arial Narrow" w:hAnsi="Arial Narrow"/>
          <w:color w:val="000000"/>
          <w:sz w:val="22"/>
          <w:szCs w:val="22"/>
        </w:rPr>
      </w:pPr>
      <w:r>
        <w:rPr>
          <w:rFonts w:ascii="Arial Narrow" w:hAnsi="Arial Narrow"/>
          <w:color w:val="000000"/>
          <w:sz w:val="22"/>
          <w:szCs w:val="22"/>
        </w:rPr>
        <w:t xml:space="preserve">University of </w:t>
      </w:r>
      <w:r w:rsidR="00C311B2">
        <w:rPr>
          <w:rFonts w:ascii="Arial Narrow" w:hAnsi="Arial Narrow"/>
          <w:color w:val="000000"/>
          <w:sz w:val="22"/>
          <w:szCs w:val="22"/>
        </w:rPr>
        <w:t xml:space="preserve">Illinois, </w:t>
      </w:r>
      <w:r>
        <w:rPr>
          <w:rFonts w:ascii="Arial Narrow" w:hAnsi="Arial Narrow"/>
          <w:color w:val="000000"/>
          <w:sz w:val="22"/>
          <w:szCs w:val="22"/>
        </w:rPr>
        <w:t>Chicago.  April 24, 2014.</w:t>
      </w:r>
      <w:r w:rsidR="0085536E">
        <w:rPr>
          <w:rFonts w:ascii="Arial Narrow" w:hAnsi="Arial Narrow"/>
          <w:color w:val="000000"/>
          <w:sz w:val="22"/>
          <w:szCs w:val="22"/>
        </w:rPr>
        <w:t xml:space="preserve"> Chicago, Illinois.</w:t>
      </w:r>
      <w:r>
        <w:rPr>
          <w:rFonts w:ascii="Arial Narrow" w:hAnsi="Arial Narrow"/>
          <w:color w:val="000000"/>
          <w:sz w:val="22"/>
          <w:szCs w:val="22"/>
        </w:rPr>
        <w:t>*</w:t>
      </w:r>
    </w:p>
    <w:p w14:paraId="34578207" w14:textId="77777777" w:rsidR="004C1E00" w:rsidRDefault="004C1E00" w:rsidP="008A3F9D">
      <w:pPr>
        <w:pStyle w:val="HTMLPreformatted"/>
        <w:jc w:val="both"/>
        <w:rPr>
          <w:rFonts w:ascii="Arial Narrow" w:hAnsi="Arial Narrow"/>
          <w:sz w:val="22"/>
          <w:szCs w:val="22"/>
        </w:rPr>
      </w:pPr>
    </w:p>
    <w:p w14:paraId="1C2405B6" w14:textId="77777777" w:rsidR="000376AB" w:rsidRDefault="000376AB" w:rsidP="008A3F9D">
      <w:pPr>
        <w:pStyle w:val="HTMLPreformatted"/>
        <w:jc w:val="both"/>
        <w:rPr>
          <w:rFonts w:ascii="Arial Narrow" w:hAnsi="Arial Narrow"/>
          <w:sz w:val="22"/>
          <w:szCs w:val="22"/>
        </w:rPr>
      </w:pPr>
      <w:r>
        <w:rPr>
          <w:rFonts w:ascii="Arial Narrow" w:hAnsi="Arial Narrow"/>
          <w:sz w:val="22"/>
          <w:szCs w:val="22"/>
        </w:rPr>
        <w:t xml:space="preserve">Stephanie Buechler.  Presenter.  Women, Water and Environmental Change.  Oceans and Deserts Conference.   </w:t>
      </w:r>
      <w:r w:rsidR="00B80B92">
        <w:rPr>
          <w:rFonts w:ascii="Arial Narrow" w:hAnsi="Arial Narrow"/>
          <w:sz w:val="22"/>
          <w:szCs w:val="22"/>
        </w:rPr>
        <w:t xml:space="preserve">   </w:t>
      </w:r>
      <w:r w:rsidR="0085536E">
        <w:rPr>
          <w:rFonts w:ascii="Arial Narrow" w:hAnsi="Arial Narrow"/>
          <w:sz w:val="22"/>
          <w:szCs w:val="22"/>
        </w:rPr>
        <w:t>University of Arizona.</w:t>
      </w:r>
      <w:r w:rsidR="0060106F">
        <w:rPr>
          <w:rFonts w:ascii="Arial Narrow" w:hAnsi="Arial Narrow"/>
          <w:sz w:val="22"/>
          <w:szCs w:val="22"/>
        </w:rPr>
        <w:t xml:space="preserve">  February</w:t>
      </w:r>
      <w:r>
        <w:rPr>
          <w:rFonts w:ascii="Arial Narrow" w:hAnsi="Arial Narrow"/>
          <w:sz w:val="22"/>
          <w:szCs w:val="22"/>
        </w:rPr>
        <w:t xml:space="preserve"> 2014</w:t>
      </w:r>
      <w:r w:rsidR="00F43523">
        <w:rPr>
          <w:rFonts w:ascii="Arial Narrow" w:hAnsi="Arial Narrow"/>
          <w:sz w:val="22"/>
          <w:szCs w:val="22"/>
        </w:rPr>
        <w:t>.</w:t>
      </w:r>
      <w:r w:rsidR="0085536E">
        <w:rPr>
          <w:rFonts w:ascii="Arial Narrow" w:hAnsi="Arial Narrow"/>
          <w:sz w:val="22"/>
          <w:szCs w:val="22"/>
        </w:rPr>
        <w:t xml:space="preserve"> Tucson, Arizona.</w:t>
      </w:r>
      <w:r w:rsidR="00F43523">
        <w:rPr>
          <w:rFonts w:ascii="Arial Narrow" w:hAnsi="Arial Narrow"/>
          <w:sz w:val="22"/>
          <w:szCs w:val="22"/>
        </w:rPr>
        <w:t>*</w:t>
      </w:r>
    </w:p>
    <w:p w14:paraId="2CFBCF51" w14:textId="77777777" w:rsidR="008B1AC4" w:rsidRDefault="008B1AC4" w:rsidP="008A3F9D">
      <w:pPr>
        <w:pStyle w:val="HTMLPreformatted"/>
        <w:jc w:val="both"/>
        <w:rPr>
          <w:rFonts w:ascii="Arial Narrow" w:hAnsi="Arial Narrow"/>
          <w:sz w:val="22"/>
          <w:szCs w:val="22"/>
        </w:rPr>
      </w:pPr>
    </w:p>
    <w:p w14:paraId="534D12BE" w14:textId="77777777" w:rsidR="00912E66" w:rsidRDefault="00FC0C17" w:rsidP="008A3F9D">
      <w:pPr>
        <w:pStyle w:val="HTMLPreformatted"/>
        <w:jc w:val="both"/>
        <w:rPr>
          <w:rFonts w:ascii="Arial Narrow" w:hAnsi="Arial Narrow"/>
          <w:sz w:val="22"/>
          <w:szCs w:val="22"/>
        </w:rPr>
      </w:pPr>
      <w:r>
        <w:rPr>
          <w:rFonts w:ascii="Arial Narrow" w:hAnsi="Arial Narrow"/>
          <w:sz w:val="22"/>
          <w:szCs w:val="22"/>
        </w:rPr>
        <w:t xml:space="preserve">Stephanie Buechler. </w:t>
      </w:r>
      <w:r w:rsidR="005B3284">
        <w:rPr>
          <w:rFonts w:ascii="Arial Narrow" w:hAnsi="Arial Narrow"/>
          <w:sz w:val="22"/>
          <w:szCs w:val="22"/>
        </w:rPr>
        <w:t>Speak</w:t>
      </w:r>
      <w:r>
        <w:rPr>
          <w:rFonts w:ascii="Arial Narrow" w:hAnsi="Arial Narrow"/>
          <w:sz w:val="22"/>
          <w:szCs w:val="22"/>
        </w:rPr>
        <w:t>er.  Social Justice and Women Che</w:t>
      </w:r>
      <w:r w:rsidR="00912E66">
        <w:rPr>
          <w:rFonts w:ascii="Arial Narrow" w:hAnsi="Arial Narrow"/>
          <w:sz w:val="22"/>
          <w:szCs w:val="22"/>
        </w:rPr>
        <w:t xml:space="preserve">ese Producers in Changing Climate-Water </w:t>
      </w:r>
    </w:p>
    <w:p w14:paraId="4ED4E554" w14:textId="77777777" w:rsidR="00FC0C17" w:rsidRDefault="00912E66" w:rsidP="008A3F9D">
      <w:pPr>
        <w:pStyle w:val="HTMLPreformatted"/>
        <w:jc w:val="both"/>
        <w:rPr>
          <w:rFonts w:ascii="Arial Narrow" w:hAnsi="Arial Narrow"/>
          <w:sz w:val="22"/>
          <w:szCs w:val="22"/>
        </w:rPr>
      </w:pPr>
      <w:r>
        <w:rPr>
          <w:rFonts w:ascii="Arial Narrow" w:hAnsi="Arial Narrow"/>
          <w:sz w:val="22"/>
          <w:szCs w:val="22"/>
        </w:rPr>
        <w:t>Conditions in Sonora, Mexico</w:t>
      </w:r>
      <w:r w:rsidR="00FC0C17">
        <w:rPr>
          <w:rFonts w:ascii="Arial Narrow" w:hAnsi="Arial Narrow"/>
          <w:sz w:val="22"/>
          <w:szCs w:val="22"/>
        </w:rPr>
        <w:t>.  Social Justice and Climate Change Event.  Ohio State University.  October 2013.</w:t>
      </w:r>
      <w:r w:rsidR="0085536E">
        <w:rPr>
          <w:rFonts w:ascii="Arial Narrow" w:hAnsi="Arial Narrow"/>
          <w:sz w:val="22"/>
          <w:szCs w:val="22"/>
        </w:rPr>
        <w:t xml:space="preserve"> Columbus, Ohio.</w:t>
      </w:r>
      <w:r w:rsidR="00902DA9">
        <w:rPr>
          <w:rFonts w:ascii="Arial Narrow" w:hAnsi="Arial Narrow"/>
          <w:sz w:val="22"/>
          <w:szCs w:val="22"/>
        </w:rPr>
        <w:t>*</w:t>
      </w:r>
    </w:p>
    <w:p w14:paraId="586EAD58" w14:textId="77777777" w:rsidR="00FC0C17" w:rsidRDefault="00FC0C17" w:rsidP="008A3F9D">
      <w:pPr>
        <w:pStyle w:val="HTMLPreformatted"/>
        <w:jc w:val="both"/>
        <w:rPr>
          <w:rFonts w:ascii="Arial Narrow" w:hAnsi="Arial Narrow"/>
          <w:sz w:val="22"/>
          <w:szCs w:val="22"/>
        </w:rPr>
      </w:pPr>
    </w:p>
    <w:p w14:paraId="28FCDD0A" w14:textId="26FD3381" w:rsidR="00DE1948" w:rsidRDefault="00DE1948" w:rsidP="008A3F9D">
      <w:pPr>
        <w:pStyle w:val="HTMLPreformatted"/>
        <w:jc w:val="both"/>
        <w:rPr>
          <w:rFonts w:ascii="Arial Narrow" w:hAnsi="Arial Narrow"/>
          <w:sz w:val="22"/>
          <w:szCs w:val="22"/>
        </w:rPr>
      </w:pPr>
      <w:r>
        <w:rPr>
          <w:rFonts w:ascii="Arial Narrow" w:hAnsi="Arial Narrow"/>
          <w:sz w:val="22"/>
          <w:szCs w:val="22"/>
        </w:rPr>
        <w:t xml:space="preserve">Stephanie Buechler.  Presenter.  Knowledge Sharing </w:t>
      </w:r>
      <w:r w:rsidR="008805E7">
        <w:rPr>
          <w:rFonts w:ascii="Arial Narrow" w:hAnsi="Arial Narrow"/>
          <w:sz w:val="22"/>
          <w:szCs w:val="22"/>
        </w:rPr>
        <w:t xml:space="preserve">and Innovation </w:t>
      </w:r>
      <w:r>
        <w:rPr>
          <w:rFonts w:ascii="Arial Narrow" w:hAnsi="Arial Narrow"/>
          <w:sz w:val="22"/>
          <w:szCs w:val="22"/>
        </w:rPr>
        <w:t>am</w:t>
      </w:r>
      <w:r w:rsidR="008B1AC4">
        <w:rPr>
          <w:rFonts w:ascii="Arial Narrow" w:hAnsi="Arial Narrow"/>
          <w:sz w:val="22"/>
          <w:szCs w:val="22"/>
        </w:rPr>
        <w:t xml:space="preserve">ong Tucson, Arizona’s Rainwater </w:t>
      </w:r>
      <w:r>
        <w:rPr>
          <w:rFonts w:ascii="Arial Narrow" w:hAnsi="Arial Narrow"/>
          <w:sz w:val="22"/>
          <w:szCs w:val="22"/>
        </w:rPr>
        <w:t xml:space="preserve">Harvesters.  </w:t>
      </w:r>
      <w:r w:rsidRPr="008805E7">
        <w:rPr>
          <w:rFonts w:ascii="Arial Narrow" w:hAnsi="Arial Narrow"/>
          <w:sz w:val="22"/>
          <w:szCs w:val="22"/>
        </w:rPr>
        <w:t>Paper to be presented on panel: ‘</w:t>
      </w:r>
      <w:r w:rsidR="008805E7" w:rsidRPr="008805E7">
        <w:rPr>
          <w:rFonts w:ascii="Arial Narrow" w:hAnsi="Arial Narrow"/>
          <w:sz w:val="22"/>
          <w:szCs w:val="22"/>
        </w:rPr>
        <w:t>The Role of User Organizations</w:t>
      </w:r>
      <w:r w:rsidR="008805E7">
        <w:rPr>
          <w:rFonts w:ascii="Arial Narrow" w:hAnsi="Arial Narrow"/>
          <w:sz w:val="22"/>
          <w:szCs w:val="22"/>
        </w:rPr>
        <w:t xml:space="preserve"> in the Management of </w:t>
      </w:r>
      <w:r w:rsidR="008805E7" w:rsidRPr="008805E7">
        <w:rPr>
          <w:rFonts w:ascii="Arial Narrow" w:hAnsi="Arial Narrow"/>
          <w:sz w:val="22"/>
          <w:szCs w:val="22"/>
        </w:rPr>
        <w:t>Water Resources</w:t>
      </w:r>
      <w:r w:rsidR="008805E7">
        <w:rPr>
          <w:rFonts w:ascii="Arial Narrow" w:hAnsi="Arial Narrow"/>
          <w:sz w:val="22"/>
          <w:szCs w:val="22"/>
        </w:rPr>
        <w:t xml:space="preserve"> and </w:t>
      </w:r>
      <w:r w:rsidR="008805E7">
        <w:rPr>
          <w:rFonts w:ascii="Arial Narrow" w:hAnsi="Arial Narrow"/>
          <w:sz w:val="22"/>
          <w:szCs w:val="22"/>
        </w:rPr>
        <w:lastRenderedPageBreak/>
        <w:t xml:space="preserve">Production:  </w:t>
      </w:r>
      <w:r w:rsidR="008805E7" w:rsidRPr="008805E7">
        <w:rPr>
          <w:rFonts w:ascii="Arial Narrow" w:hAnsi="Arial Narrow"/>
          <w:sz w:val="22"/>
          <w:szCs w:val="22"/>
        </w:rPr>
        <w:t>Economic and Legal Systems</w:t>
      </w:r>
      <w:r w:rsidR="001C3BEA">
        <w:rPr>
          <w:rFonts w:ascii="Arial Narrow" w:hAnsi="Arial Narrow"/>
          <w:sz w:val="22"/>
          <w:szCs w:val="22"/>
        </w:rPr>
        <w:t>.’</w:t>
      </w:r>
      <w:r>
        <w:rPr>
          <w:rFonts w:ascii="Arial Narrow" w:hAnsi="Arial Narrow"/>
          <w:sz w:val="22"/>
          <w:szCs w:val="22"/>
        </w:rPr>
        <w:t xml:space="preserve">  International Symposium on Water, Productivity and </w:t>
      </w:r>
      <w:r w:rsidR="008805E7">
        <w:rPr>
          <w:rFonts w:ascii="Arial Narrow" w:hAnsi="Arial Narrow"/>
          <w:sz w:val="22"/>
          <w:szCs w:val="22"/>
        </w:rPr>
        <w:t xml:space="preserve">Economic </w:t>
      </w:r>
      <w:r>
        <w:rPr>
          <w:rFonts w:ascii="Arial Narrow" w:hAnsi="Arial Narrow"/>
          <w:sz w:val="22"/>
          <w:szCs w:val="22"/>
        </w:rPr>
        <w:t>Development</w:t>
      </w:r>
      <w:r w:rsidR="0085536E">
        <w:rPr>
          <w:rFonts w:ascii="Arial Narrow" w:hAnsi="Arial Narrow"/>
          <w:sz w:val="22"/>
          <w:szCs w:val="22"/>
        </w:rPr>
        <w:t xml:space="preserve">. </w:t>
      </w:r>
      <w:r>
        <w:rPr>
          <w:rFonts w:ascii="Arial Narrow" w:hAnsi="Arial Narrow"/>
          <w:sz w:val="22"/>
          <w:szCs w:val="22"/>
        </w:rPr>
        <w:t>June 2013.</w:t>
      </w:r>
      <w:r w:rsidR="0060106F">
        <w:rPr>
          <w:rFonts w:ascii="Arial Narrow" w:hAnsi="Arial Narrow"/>
          <w:sz w:val="22"/>
          <w:szCs w:val="22"/>
        </w:rPr>
        <w:t xml:space="preserve"> </w:t>
      </w:r>
      <w:r w:rsidR="0085536E">
        <w:rPr>
          <w:rFonts w:ascii="Arial Narrow" w:hAnsi="Arial Narrow"/>
          <w:sz w:val="22"/>
          <w:szCs w:val="22"/>
        </w:rPr>
        <w:t xml:space="preserve">  Mendoza, Argentina.</w:t>
      </w:r>
      <w:r w:rsidR="000C4B21">
        <w:rPr>
          <w:rFonts w:ascii="Arial Narrow" w:hAnsi="Arial Narrow"/>
          <w:sz w:val="22"/>
          <w:szCs w:val="22"/>
        </w:rPr>
        <w:t>*</w:t>
      </w:r>
    </w:p>
    <w:p w14:paraId="5AADB135" w14:textId="547413D2" w:rsidR="005F50F9" w:rsidRDefault="005F50F9" w:rsidP="008A3F9D">
      <w:pPr>
        <w:pStyle w:val="HTMLPreformatted"/>
        <w:jc w:val="both"/>
        <w:rPr>
          <w:rFonts w:ascii="Arial Narrow" w:hAnsi="Arial Narrow"/>
          <w:sz w:val="22"/>
          <w:szCs w:val="22"/>
        </w:rPr>
      </w:pPr>
    </w:p>
    <w:p w14:paraId="3EFF9BF3" w14:textId="77777777" w:rsidR="005F50F9" w:rsidRPr="00CF61A0" w:rsidRDefault="005F50F9" w:rsidP="005F50F9">
      <w:pPr>
        <w:jc w:val="both"/>
        <w:rPr>
          <w:rFonts w:ascii="Arial Narrow" w:hAnsi="Arial Narrow"/>
          <w:sz w:val="22"/>
          <w:szCs w:val="22"/>
        </w:rPr>
      </w:pPr>
      <w:r>
        <w:rPr>
          <w:rFonts w:ascii="Arial Narrow" w:hAnsi="Arial Narrow"/>
          <w:sz w:val="22"/>
          <w:szCs w:val="22"/>
        </w:rPr>
        <w:t xml:space="preserve">Stephanie Buechler.  Chair and Presenter.  </w:t>
      </w:r>
      <w:r w:rsidRPr="00CF61A0">
        <w:rPr>
          <w:rFonts w:ascii="Arial Narrow" w:hAnsi="Arial Narrow"/>
          <w:sz w:val="22"/>
          <w:szCs w:val="22"/>
        </w:rPr>
        <w:t xml:space="preserve">Climate-Water Challenges and Adaptation Strategies of Women </w:t>
      </w:r>
      <w:proofErr w:type="gramStart"/>
      <w:r w:rsidRPr="00CF61A0">
        <w:rPr>
          <w:rFonts w:ascii="Arial Narrow" w:hAnsi="Arial Narrow"/>
          <w:sz w:val="22"/>
          <w:szCs w:val="22"/>
        </w:rPr>
        <w:t>In</w:t>
      </w:r>
      <w:proofErr w:type="gramEnd"/>
      <w:r w:rsidRPr="00CF61A0">
        <w:rPr>
          <w:rFonts w:ascii="Arial Narrow" w:hAnsi="Arial Narrow"/>
          <w:sz w:val="22"/>
          <w:szCs w:val="22"/>
        </w:rPr>
        <w:t xml:space="preserve"> Three Riparian Communities of Sonora, Mexico</w:t>
      </w:r>
      <w:r>
        <w:rPr>
          <w:rFonts w:ascii="Arial Narrow" w:hAnsi="Arial Narrow"/>
          <w:sz w:val="22"/>
          <w:szCs w:val="22"/>
        </w:rPr>
        <w:t xml:space="preserve">.  Paper presented on panel: </w:t>
      </w:r>
      <w:r w:rsidRPr="00CF61A0">
        <w:rPr>
          <w:rFonts w:ascii="Arial Narrow" w:hAnsi="Arial Narrow"/>
          <w:sz w:val="22"/>
          <w:szCs w:val="22"/>
        </w:rPr>
        <w:t>‘</w:t>
      </w:r>
      <w:r w:rsidRPr="00CF61A0">
        <w:rPr>
          <w:rFonts w:ascii="Arial Narrow" w:hAnsi="Arial Narrow" w:cs="Segoe UI"/>
          <w:color w:val="000000"/>
          <w:sz w:val="22"/>
          <w:szCs w:val="22"/>
        </w:rPr>
        <w:t>Environmental Governance, Discourse and Debate</w:t>
      </w:r>
      <w:r w:rsidRPr="00CF61A0">
        <w:rPr>
          <w:rFonts w:ascii="Arial Narrow" w:hAnsi="Arial Narrow"/>
          <w:sz w:val="22"/>
          <w:szCs w:val="22"/>
        </w:rPr>
        <w:t>’</w:t>
      </w:r>
      <w:r>
        <w:rPr>
          <w:rFonts w:ascii="Arial Narrow" w:hAnsi="Arial Narrow"/>
          <w:sz w:val="22"/>
          <w:szCs w:val="22"/>
        </w:rPr>
        <w:t xml:space="preserve">. </w:t>
      </w:r>
      <w:r w:rsidRPr="00170604">
        <w:rPr>
          <w:rFonts w:ascii="Arial Narrow" w:hAnsi="Arial Narrow"/>
          <w:sz w:val="22"/>
          <w:szCs w:val="22"/>
        </w:rPr>
        <w:t>Latin American Studies</w:t>
      </w:r>
      <w:r>
        <w:rPr>
          <w:rFonts w:ascii="Arial Narrow" w:hAnsi="Arial Narrow"/>
          <w:sz w:val="22"/>
          <w:szCs w:val="22"/>
        </w:rPr>
        <w:t xml:space="preserve"> Association Congress.  May 2013.  Washington, D.C.</w:t>
      </w:r>
    </w:p>
    <w:p w14:paraId="6F0E9882" w14:textId="77777777" w:rsidR="005F50F9" w:rsidRDefault="005F50F9" w:rsidP="005F50F9">
      <w:pPr>
        <w:pStyle w:val="HTMLPreformatted"/>
        <w:jc w:val="both"/>
        <w:rPr>
          <w:rFonts w:ascii="Arial Narrow" w:hAnsi="Arial Narrow"/>
          <w:sz w:val="22"/>
          <w:szCs w:val="22"/>
        </w:rPr>
      </w:pPr>
    </w:p>
    <w:p w14:paraId="1DFDAE43" w14:textId="77777777" w:rsidR="005F50F9" w:rsidRPr="007549E5" w:rsidRDefault="005F50F9" w:rsidP="005F50F9">
      <w:pPr>
        <w:pStyle w:val="HTMLPreformatted"/>
        <w:jc w:val="both"/>
        <w:rPr>
          <w:rFonts w:ascii="Arial Narrow" w:hAnsi="Arial Narrow"/>
          <w:sz w:val="22"/>
          <w:szCs w:val="22"/>
        </w:rPr>
      </w:pPr>
      <w:r w:rsidRPr="00F1654C">
        <w:rPr>
          <w:rFonts w:ascii="Arial Narrow" w:hAnsi="Arial Narrow"/>
          <w:sz w:val="22"/>
          <w:szCs w:val="22"/>
        </w:rPr>
        <w:t xml:space="preserve">Stephanie Buechler and Anne-Marie Hanson.  Moderator and Organizers, </w:t>
      </w:r>
      <w:r>
        <w:rPr>
          <w:rFonts w:ascii="Arial Narrow" w:hAnsi="Arial Narrow"/>
          <w:sz w:val="22"/>
          <w:szCs w:val="22"/>
        </w:rPr>
        <w:t xml:space="preserve">for </w:t>
      </w:r>
      <w:r w:rsidRPr="00F1654C">
        <w:rPr>
          <w:rFonts w:ascii="Arial Narrow" w:hAnsi="Arial Narrow"/>
          <w:sz w:val="22"/>
          <w:szCs w:val="22"/>
        </w:rPr>
        <w:t>Double Session ‘</w:t>
      </w:r>
      <w:r w:rsidRPr="00F1654C">
        <w:rPr>
          <w:rFonts w:ascii="Arial Narrow" w:hAnsi="Arial Narrow" w:cs="Segoe UI"/>
          <w:color w:val="000000"/>
          <w:sz w:val="22"/>
          <w:szCs w:val="22"/>
        </w:rPr>
        <w:t>Feminist Political Ecology</w:t>
      </w:r>
      <w:r>
        <w:rPr>
          <w:rFonts w:ascii="Arial Narrow" w:hAnsi="Arial Narrow" w:cs="Segoe UI"/>
          <w:color w:val="000000"/>
          <w:sz w:val="22"/>
          <w:szCs w:val="22"/>
        </w:rPr>
        <w:t xml:space="preserve"> </w:t>
      </w:r>
      <w:r w:rsidRPr="00F1654C">
        <w:rPr>
          <w:rFonts w:ascii="Arial Narrow" w:hAnsi="Arial Narrow" w:cs="Segoe UI"/>
          <w:color w:val="000000"/>
          <w:sz w:val="22"/>
          <w:szCs w:val="22"/>
        </w:rPr>
        <w:t>of Rivers, Watersheds, Wetlands and Coastal Environments.</w:t>
      </w:r>
      <w:r>
        <w:rPr>
          <w:rFonts w:ascii="Arial Narrow" w:hAnsi="Arial Narrow" w:cs="Segoe UI"/>
          <w:color w:val="000000"/>
          <w:sz w:val="22"/>
          <w:szCs w:val="22"/>
        </w:rPr>
        <w:t>’</w:t>
      </w:r>
      <w:r>
        <w:rPr>
          <w:rFonts w:ascii="Arial Narrow" w:hAnsi="Arial Narrow"/>
          <w:sz w:val="22"/>
          <w:szCs w:val="22"/>
        </w:rPr>
        <w:t xml:space="preserve"> </w:t>
      </w:r>
      <w:r w:rsidRPr="007549E5">
        <w:rPr>
          <w:rFonts w:ascii="Arial Narrow" w:hAnsi="Arial Narrow"/>
          <w:sz w:val="22"/>
          <w:szCs w:val="22"/>
        </w:rPr>
        <w:t>Annual Meeting of the American Associatio</w:t>
      </w:r>
      <w:r>
        <w:rPr>
          <w:rFonts w:ascii="Arial Narrow" w:hAnsi="Arial Narrow"/>
          <w:sz w:val="22"/>
          <w:szCs w:val="22"/>
        </w:rPr>
        <w:t>n of Geographers.  April 2013</w:t>
      </w:r>
      <w:r w:rsidRPr="007549E5">
        <w:rPr>
          <w:rFonts w:ascii="Arial Narrow" w:hAnsi="Arial Narrow"/>
          <w:sz w:val="22"/>
          <w:szCs w:val="22"/>
        </w:rPr>
        <w:t xml:space="preserve">. </w:t>
      </w:r>
      <w:r>
        <w:rPr>
          <w:rFonts w:ascii="Arial Narrow" w:hAnsi="Arial Narrow"/>
          <w:sz w:val="22"/>
          <w:szCs w:val="22"/>
        </w:rPr>
        <w:t xml:space="preserve">  Los Angeles, California</w:t>
      </w:r>
      <w:r w:rsidRPr="007549E5">
        <w:rPr>
          <w:rFonts w:ascii="Arial Narrow" w:hAnsi="Arial Narrow"/>
          <w:sz w:val="22"/>
          <w:szCs w:val="22"/>
        </w:rPr>
        <w:t xml:space="preserve">. </w:t>
      </w:r>
    </w:p>
    <w:p w14:paraId="0087F825" w14:textId="260937BE" w:rsidR="008A3F9D" w:rsidRDefault="008A3F9D" w:rsidP="008A3F9D">
      <w:pPr>
        <w:jc w:val="both"/>
        <w:rPr>
          <w:rFonts w:ascii="Arial Narrow" w:hAnsi="Arial Narrow"/>
          <w:sz w:val="22"/>
          <w:szCs w:val="22"/>
        </w:rPr>
      </w:pPr>
    </w:p>
    <w:p w14:paraId="4A4041FD" w14:textId="77777777" w:rsidR="005F50F9" w:rsidRDefault="005F50F9" w:rsidP="005F50F9">
      <w:pPr>
        <w:pStyle w:val="HTMLPreformatted"/>
        <w:jc w:val="both"/>
        <w:rPr>
          <w:rFonts w:ascii="Arial Narrow" w:hAnsi="Arial Narrow"/>
          <w:sz w:val="22"/>
          <w:szCs w:val="22"/>
        </w:rPr>
      </w:pPr>
      <w:r>
        <w:rPr>
          <w:rFonts w:ascii="Arial Narrow" w:hAnsi="Arial Narrow"/>
          <w:sz w:val="22"/>
          <w:szCs w:val="22"/>
        </w:rPr>
        <w:t xml:space="preserve">Stephanie Buechler.  What Difference Does a Gender Lens Offer: Climate Change, Water Scarcity and Gendered Agricultural Processing near the U.S.-Mexico Border.  Paper presented on panel ‘What Difference Does a Gender Lens Offer’.  Climate Adaptation Futures Conference.  May 2012. Tucson, Arizona.  </w:t>
      </w:r>
    </w:p>
    <w:p w14:paraId="1E306E9D" w14:textId="77777777" w:rsidR="005F50F9" w:rsidRDefault="005F50F9" w:rsidP="005F50F9">
      <w:pPr>
        <w:pStyle w:val="HTMLPreformatted"/>
        <w:jc w:val="both"/>
        <w:rPr>
          <w:rFonts w:ascii="Arial Narrow" w:hAnsi="Arial Narrow"/>
          <w:sz w:val="22"/>
          <w:szCs w:val="22"/>
        </w:rPr>
      </w:pPr>
    </w:p>
    <w:p w14:paraId="43103F7F" w14:textId="77777777" w:rsidR="005F50F9" w:rsidRDefault="005F50F9" w:rsidP="005F50F9">
      <w:pPr>
        <w:pStyle w:val="HTMLPreformatted"/>
        <w:jc w:val="both"/>
        <w:rPr>
          <w:rFonts w:ascii="Arial Narrow" w:hAnsi="Arial Narrow"/>
          <w:sz w:val="22"/>
          <w:szCs w:val="22"/>
        </w:rPr>
      </w:pPr>
      <w:r>
        <w:rPr>
          <w:rFonts w:ascii="Arial Narrow" w:hAnsi="Arial Narrow"/>
          <w:sz w:val="22"/>
          <w:szCs w:val="22"/>
        </w:rPr>
        <w:t xml:space="preserve">Stephanie Buechler, </w:t>
      </w:r>
      <w:r w:rsidRPr="007549E5">
        <w:rPr>
          <w:rFonts w:ascii="Arial Narrow" w:hAnsi="Arial Narrow"/>
          <w:sz w:val="22"/>
          <w:szCs w:val="22"/>
        </w:rPr>
        <w:t xml:space="preserve">Eleanor McCallum, Francisco Alvarado, Stephen </w:t>
      </w:r>
      <w:proofErr w:type="spellStart"/>
      <w:r w:rsidRPr="007549E5">
        <w:rPr>
          <w:rFonts w:ascii="Arial Narrow" w:hAnsi="Arial Narrow"/>
          <w:sz w:val="22"/>
          <w:szCs w:val="22"/>
        </w:rPr>
        <w:t>Yool</w:t>
      </w:r>
      <w:proofErr w:type="spellEnd"/>
      <w:r w:rsidRPr="007549E5">
        <w:rPr>
          <w:rFonts w:ascii="Arial Narrow" w:hAnsi="Arial Narrow"/>
          <w:sz w:val="22"/>
          <w:szCs w:val="22"/>
        </w:rPr>
        <w:t>, Christopher Scott and Ashley Schmeltzer.</w:t>
      </w:r>
      <w:r>
        <w:rPr>
          <w:rFonts w:ascii="Arial Narrow" w:hAnsi="Arial Narrow"/>
          <w:sz w:val="22"/>
          <w:szCs w:val="22"/>
        </w:rPr>
        <w:t xml:space="preserve">  </w:t>
      </w:r>
      <w:r w:rsidRPr="007549E5">
        <w:rPr>
          <w:rFonts w:ascii="Arial Narrow" w:hAnsi="Arial Narrow"/>
          <w:sz w:val="22"/>
          <w:szCs w:val="22"/>
        </w:rPr>
        <w:t>Knowledge Sharing</w:t>
      </w:r>
      <w:r>
        <w:rPr>
          <w:rFonts w:ascii="Arial Narrow" w:hAnsi="Arial Narrow"/>
          <w:sz w:val="22"/>
          <w:szCs w:val="22"/>
        </w:rPr>
        <w:t xml:space="preserve"> for Adaptation to the Urban Heat Island and to Climate Change in Arid Cities: </w:t>
      </w:r>
      <w:proofErr w:type="gramStart"/>
      <w:r>
        <w:rPr>
          <w:rFonts w:ascii="Arial Narrow" w:hAnsi="Arial Narrow"/>
          <w:sz w:val="22"/>
          <w:szCs w:val="22"/>
        </w:rPr>
        <w:t>the</w:t>
      </w:r>
      <w:proofErr w:type="gramEnd"/>
      <w:r>
        <w:rPr>
          <w:rFonts w:ascii="Arial Narrow" w:hAnsi="Arial Narrow"/>
          <w:sz w:val="22"/>
          <w:szCs w:val="22"/>
        </w:rPr>
        <w:t xml:space="preserve"> Case of Tucson, Arizona. Paper presented on panel ‘Urban Adaptation 2’.  Climate Adaptation Futures Conference.  May 2012. Tucson, Arizona.  </w:t>
      </w:r>
    </w:p>
    <w:p w14:paraId="6160C965" w14:textId="77777777" w:rsidR="005F50F9" w:rsidRDefault="005F50F9" w:rsidP="005F50F9">
      <w:pPr>
        <w:pStyle w:val="HTMLPreformatted"/>
        <w:jc w:val="both"/>
        <w:rPr>
          <w:rFonts w:ascii="Arial Narrow" w:hAnsi="Arial Narrow"/>
          <w:sz w:val="22"/>
          <w:szCs w:val="22"/>
        </w:rPr>
      </w:pPr>
    </w:p>
    <w:p w14:paraId="591B14DC" w14:textId="77777777" w:rsidR="005F50F9" w:rsidRPr="00170604" w:rsidRDefault="005F50F9" w:rsidP="005F50F9">
      <w:pPr>
        <w:jc w:val="both"/>
        <w:rPr>
          <w:rFonts w:ascii="Arial Narrow" w:hAnsi="Arial Narrow"/>
          <w:sz w:val="22"/>
          <w:szCs w:val="22"/>
        </w:rPr>
      </w:pPr>
      <w:r>
        <w:rPr>
          <w:rFonts w:ascii="Arial Narrow" w:hAnsi="Arial Narrow"/>
          <w:sz w:val="22"/>
          <w:szCs w:val="22"/>
        </w:rPr>
        <w:t xml:space="preserve">Stephanie Buechler. Gender and Climate Change on the U.S.-Mexico Border.  Paper presented on panel ‘Global Environmental Projects, Local Impacts’ Chair: Sherrie </w:t>
      </w:r>
      <w:proofErr w:type="spellStart"/>
      <w:r>
        <w:rPr>
          <w:rFonts w:ascii="Arial Narrow" w:hAnsi="Arial Narrow"/>
          <w:sz w:val="22"/>
          <w:szCs w:val="22"/>
        </w:rPr>
        <w:t>Baver</w:t>
      </w:r>
      <w:proofErr w:type="spellEnd"/>
      <w:r>
        <w:rPr>
          <w:rFonts w:ascii="Arial Narrow" w:hAnsi="Arial Narrow"/>
          <w:sz w:val="22"/>
          <w:szCs w:val="22"/>
        </w:rPr>
        <w:t xml:space="preserve">. </w:t>
      </w:r>
      <w:r w:rsidRPr="00170604">
        <w:rPr>
          <w:rFonts w:ascii="Arial Narrow" w:hAnsi="Arial Narrow"/>
          <w:sz w:val="22"/>
          <w:szCs w:val="22"/>
        </w:rPr>
        <w:t>Latin American Studies</w:t>
      </w:r>
      <w:r>
        <w:rPr>
          <w:rFonts w:ascii="Arial Narrow" w:hAnsi="Arial Narrow"/>
          <w:sz w:val="22"/>
          <w:szCs w:val="22"/>
        </w:rPr>
        <w:t xml:space="preserve"> Association Congress.  May 2012.  San Francisco, California</w:t>
      </w:r>
      <w:r w:rsidRPr="00170604">
        <w:rPr>
          <w:rFonts w:ascii="Arial Narrow" w:hAnsi="Arial Narrow"/>
          <w:sz w:val="22"/>
          <w:szCs w:val="22"/>
        </w:rPr>
        <w:t>.</w:t>
      </w:r>
    </w:p>
    <w:p w14:paraId="7EFC2EB5" w14:textId="77777777" w:rsidR="005F50F9" w:rsidRPr="004C1E00" w:rsidRDefault="005F50F9" w:rsidP="005F50F9">
      <w:pPr>
        <w:pStyle w:val="HTMLPreformatted"/>
        <w:jc w:val="both"/>
        <w:rPr>
          <w:rFonts w:ascii="Arial Narrow" w:hAnsi="Arial Narrow"/>
          <w:sz w:val="22"/>
          <w:szCs w:val="22"/>
        </w:rPr>
      </w:pPr>
    </w:p>
    <w:p w14:paraId="2B98E073" w14:textId="77777777" w:rsidR="005F50F9" w:rsidRPr="007D38BF" w:rsidRDefault="005F50F9" w:rsidP="005F50F9">
      <w:pPr>
        <w:jc w:val="both"/>
        <w:rPr>
          <w:rFonts w:ascii="Arial Narrow" w:hAnsi="Arial Narrow" w:cs="Courier New"/>
          <w:sz w:val="22"/>
          <w:szCs w:val="22"/>
        </w:rPr>
      </w:pPr>
      <w:r w:rsidRPr="007D38BF">
        <w:rPr>
          <w:rFonts w:ascii="Arial Narrow" w:hAnsi="Arial Narrow"/>
          <w:sz w:val="22"/>
          <w:szCs w:val="22"/>
        </w:rPr>
        <w:t xml:space="preserve">Stephanie Buechler.  </w:t>
      </w:r>
      <w:r w:rsidRPr="007D38BF">
        <w:rPr>
          <w:rFonts w:ascii="Arial Narrow" w:hAnsi="Arial Narrow" w:cs="Courier New"/>
          <w:sz w:val="22"/>
          <w:szCs w:val="22"/>
        </w:rPr>
        <w:t xml:space="preserve">Climate, Water and Globalization: Responses of Women on the U.S.-Mexico Border. </w:t>
      </w:r>
      <w:r w:rsidRPr="007D38BF">
        <w:rPr>
          <w:rFonts w:ascii="Arial Narrow" w:hAnsi="Arial Narrow"/>
          <w:sz w:val="22"/>
          <w:szCs w:val="22"/>
        </w:rPr>
        <w:t xml:space="preserve">Paper presented on panel ‘Popular Responses to Globalization: </w:t>
      </w:r>
      <w:r>
        <w:rPr>
          <w:rFonts w:ascii="Arial Narrow" w:hAnsi="Arial Narrow"/>
          <w:sz w:val="22"/>
          <w:szCs w:val="22"/>
        </w:rPr>
        <w:t xml:space="preserve">Dislocations in Space </w:t>
      </w:r>
      <w:r w:rsidRPr="007D38BF">
        <w:rPr>
          <w:rFonts w:ascii="Arial Narrow" w:hAnsi="Arial Narrow"/>
          <w:sz w:val="22"/>
          <w:szCs w:val="22"/>
        </w:rPr>
        <w:t>and Time</w:t>
      </w:r>
      <w:r>
        <w:rPr>
          <w:rFonts w:ascii="Arial Narrow" w:hAnsi="Arial Narrow"/>
          <w:sz w:val="22"/>
          <w:szCs w:val="22"/>
        </w:rPr>
        <w:t>-A Panel in Honor of the Memory of Judith-Maria Buechler</w:t>
      </w:r>
      <w:r w:rsidRPr="007D38BF">
        <w:rPr>
          <w:rFonts w:ascii="Arial Narrow" w:hAnsi="Arial Narrow"/>
          <w:sz w:val="22"/>
          <w:szCs w:val="22"/>
        </w:rPr>
        <w:t>. Chair: June Nash. Annual Meeting of the American Ethnological Association.  April 2012.  New York, New York.</w:t>
      </w:r>
      <w:r>
        <w:rPr>
          <w:rFonts w:ascii="Arial Narrow" w:hAnsi="Arial Narrow"/>
          <w:sz w:val="22"/>
          <w:szCs w:val="22"/>
        </w:rPr>
        <w:t>*</w:t>
      </w:r>
    </w:p>
    <w:p w14:paraId="22E757A6" w14:textId="77777777" w:rsidR="005F50F9" w:rsidRPr="004C1E00" w:rsidRDefault="005F50F9" w:rsidP="005F50F9">
      <w:pPr>
        <w:pStyle w:val="HTMLPreformatted"/>
        <w:jc w:val="both"/>
        <w:rPr>
          <w:rFonts w:ascii="Arial Narrow" w:hAnsi="Arial Narrow"/>
          <w:sz w:val="22"/>
          <w:szCs w:val="22"/>
        </w:rPr>
      </w:pPr>
    </w:p>
    <w:p w14:paraId="201A33CE" w14:textId="58E08E69" w:rsidR="005F50F9" w:rsidRPr="007549E5" w:rsidRDefault="005F50F9" w:rsidP="005F50F9">
      <w:pPr>
        <w:pStyle w:val="HTMLPreformatted"/>
        <w:jc w:val="both"/>
        <w:rPr>
          <w:rFonts w:ascii="Arial Narrow" w:hAnsi="Arial Narrow"/>
          <w:sz w:val="22"/>
          <w:szCs w:val="22"/>
        </w:rPr>
      </w:pPr>
      <w:r w:rsidRPr="007549E5">
        <w:rPr>
          <w:rFonts w:ascii="Arial Narrow" w:hAnsi="Arial Narrow"/>
          <w:sz w:val="22"/>
          <w:szCs w:val="22"/>
        </w:rPr>
        <w:t xml:space="preserve">Stephanie Buechler, Eleanor McCallum, Francisco Alvarado, Stephen </w:t>
      </w:r>
      <w:proofErr w:type="spellStart"/>
      <w:r w:rsidRPr="007549E5">
        <w:rPr>
          <w:rFonts w:ascii="Arial Narrow" w:hAnsi="Arial Narrow"/>
          <w:sz w:val="22"/>
          <w:szCs w:val="22"/>
        </w:rPr>
        <w:t>Yool</w:t>
      </w:r>
      <w:proofErr w:type="spellEnd"/>
      <w:r w:rsidRPr="007549E5">
        <w:rPr>
          <w:rFonts w:ascii="Arial Narrow" w:hAnsi="Arial Narrow"/>
          <w:sz w:val="22"/>
          <w:szCs w:val="22"/>
        </w:rPr>
        <w:t>, Christopher Scott and Ashley Schmeltzer.  Tackling Urban Heat Island Effects in an Arid City: Local Knowledge and Knowledge Sharing</w:t>
      </w:r>
      <w:r>
        <w:rPr>
          <w:rFonts w:ascii="Arial Narrow" w:hAnsi="Arial Narrow"/>
          <w:sz w:val="22"/>
          <w:szCs w:val="22"/>
        </w:rPr>
        <w:t>. Paper presented on panel ‘</w:t>
      </w:r>
      <w:r w:rsidRPr="007549E5">
        <w:rPr>
          <w:rFonts w:ascii="Arial Narrow" w:hAnsi="Arial Narrow"/>
          <w:sz w:val="22"/>
          <w:szCs w:val="22"/>
        </w:rPr>
        <w:t xml:space="preserve">Social Cohesion and Sustainable Development: Finding Missing Links through Comparative Analysis’.  Chair: </w:t>
      </w:r>
      <w:r>
        <w:rPr>
          <w:rFonts w:ascii="Arial Narrow" w:hAnsi="Arial Narrow"/>
          <w:sz w:val="22"/>
          <w:szCs w:val="22"/>
        </w:rPr>
        <w:t xml:space="preserve">Carmen </w:t>
      </w:r>
      <w:proofErr w:type="spellStart"/>
      <w:r>
        <w:rPr>
          <w:rFonts w:ascii="Arial Narrow" w:hAnsi="Arial Narrow"/>
          <w:sz w:val="22"/>
          <w:szCs w:val="22"/>
        </w:rPr>
        <w:t>Maganda</w:t>
      </w:r>
      <w:proofErr w:type="spellEnd"/>
      <w:r w:rsidRPr="007549E5">
        <w:rPr>
          <w:rFonts w:ascii="Arial Narrow" w:hAnsi="Arial Narrow"/>
          <w:sz w:val="22"/>
          <w:szCs w:val="22"/>
        </w:rPr>
        <w:t>.  Annual Meeting of the American Association of Geographers.  February 2012. New York, N</w:t>
      </w:r>
      <w:r w:rsidR="00314DBD">
        <w:rPr>
          <w:rFonts w:ascii="Arial Narrow" w:hAnsi="Arial Narrow"/>
          <w:sz w:val="22"/>
          <w:szCs w:val="22"/>
        </w:rPr>
        <w:t>Y</w:t>
      </w:r>
      <w:r w:rsidRPr="007549E5">
        <w:rPr>
          <w:rFonts w:ascii="Arial Narrow" w:hAnsi="Arial Narrow"/>
          <w:sz w:val="22"/>
          <w:szCs w:val="22"/>
        </w:rPr>
        <w:t>.</w:t>
      </w:r>
    </w:p>
    <w:p w14:paraId="284217AA" w14:textId="77777777" w:rsidR="005F50F9" w:rsidRDefault="005F50F9" w:rsidP="005F50F9">
      <w:pPr>
        <w:pStyle w:val="HTMLPreformatted"/>
        <w:jc w:val="both"/>
        <w:rPr>
          <w:rFonts w:ascii="Arial Narrow" w:hAnsi="Arial Narrow"/>
          <w:sz w:val="22"/>
          <w:szCs w:val="22"/>
        </w:rPr>
      </w:pPr>
    </w:p>
    <w:p w14:paraId="0A92A695" w14:textId="77777777" w:rsidR="005F50F9" w:rsidRPr="00F9767C" w:rsidRDefault="005F50F9" w:rsidP="005F50F9">
      <w:pPr>
        <w:jc w:val="both"/>
        <w:rPr>
          <w:rFonts w:ascii="Arial Narrow" w:hAnsi="Arial Narrow"/>
          <w:sz w:val="22"/>
          <w:szCs w:val="22"/>
        </w:rPr>
      </w:pPr>
      <w:r w:rsidRPr="00F9767C">
        <w:rPr>
          <w:rFonts w:ascii="Arial Narrow" w:hAnsi="Arial Narrow"/>
          <w:sz w:val="22"/>
          <w:szCs w:val="22"/>
        </w:rPr>
        <w:t>Stephanie Buechler</w:t>
      </w:r>
      <w:r w:rsidRPr="00F9767C">
        <w:rPr>
          <w:rFonts w:ascii="Arial Narrow" w:hAnsi="Arial Narrow"/>
          <w:i/>
          <w:sz w:val="22"/>
          <w:szCs w:val="22"/>
        </w:rPr>
        <w:t xml:space="preserve">.  </w:t>
      </w:r>
      <w:r w:rsidRPr="00F9767C">
        <w:rPr>
          <w:rStyle w:val="Emphasis"/>
          <w:rFonts w:ascii="Arial Narrow" w:hAnsi="Arial Narrow"/>
          <w:i w:val="0"/>
          <w:sz w:val="22"/>
          <w:szCs w:val="22"/>
        </w:rPr>
        <w:t xml:space="preserve">Women's Negotiation of the Sonora-Arizona Border: Change and Continuity in an Agricultural Community.  Paper to be presented on panel </w:t>
      </w:r>
      <w:r w:rsidRPr="00F9767C">
        <w:rPr>
          <w:rFonts w:ascii="Arial Narrow" w:hAnsi="Arial Narrow"/>
          <w:sz w:val="22"/>
          <w:szCs w:val="22"/>
        </w:rPr>
        <w:t>‘</w:t>
      </w:r>
      <w:r>
        <w:rPr>
          <w:rFonts w:ascii="Arial Narrow" w:hAnsi="Arial Narrow"/>
          <w:sz w:val="22"/>
          <w:szCs w:val="22"/>
        </w:rPr>
        <w:t xml:space="preserve">Living on the Edge: Borders and Women's Lives’. </w:t>
      </w:r>
      <w:r w:rsidRPr="00F9767C">
        <w:rPr>
          <w:rFonts w:ascii="Arial Narrow" w:hAnsi="Arial Narrow"/>
          <w:sz w:val="22"/>
          <w:szCs w:val="22"/>
        </w:rPr>
        <w:t>Chair: Ellen Hansen</w:t>
      </w:r>
      <w:r>
        <w:rPr>
          <w:rFonts w:ascii="Arial Narrow" w:hAnsi="Arial Narrow"/>
          <w:sz w:val="22"/>
          <w:szCs w:val="22"/>
        </w:rPr>
        <w:t>.  Annual Meeting of the American Association of Geographers.  April 2011.  Seattle, Washington.</w:t>
      </w:r>
    </w:p>
    <w:p w14:paraId="370D6318" w14:textId="77777777" w:rsidR="005F50F9" w:rsidRDefault="005F50F9" w:rsidP="005F50F9">
      <w:pPr>
        <w:pStyle w:val="HTMLPreformatted"/>
        <w:jc w:val="both"/>
        <w:rPr>
          <w:rFonts w:ascii="Arial Narrow" w:hAnsi="Arial Narrow"/>
          <w:sz w:val="22"/>
          <w:szCs w:val="22"/>
        </w:rPr>
      </w:pPr>
    </w:p>
    <w:p w14:paraId="179F55B4" w14:textId="77777777" w:rsidR="005F50F9" w:rsidRPr="004E7F70" w:rsidRDefault="005F50F9" w:rsidP="005F50F9">
      <w:pPr>
        <w:pStyle w:val="HTMLPreformatted"/>
        <w:jc w:val="both"/>
        <w:rPr>
          <w:rFonts w:ascii="Arial Narrow" w:hAnsi="Arial Narrow"/>
          <w:sz w:val="22"/>
          <w:szCs w:val="22"/>
        </w:rPr>
      </w:pPr>
      <w:r w:rsidRPr="004E7F70">
        <w:rPr>
          <w:rFonts w:ascii="Arial Narrow" w:hAnsi="Arial Narrow"/>
          <w:sz w:val="22"/>
          <w:szCs w:val="22"/>
        </w:rPr>
        <w:t xml:space="preserve">Stephanie Buechler, Christopher Scott, Stephen </w:t>
      </w:r>
      <w:proofErr w:type="spellStart"/>
      <w:r w:rsidRPr="004E7F70">
        <w:rPr>
          <w:rFonts w:ascii="Arial Narrow" w:hAnsi="Arial Narrow"/>
          <w:sz w:val="22"/>
          <w:szCs w:val="22"/>
        </w:rPr>
        <w:t>Yool</w:t>
      </w:r>
      <w:proofErr w:type="spellEnd"/>
      <w:r w:rsidRPr="004E7F70">
        <w:rPr>
          <w:rFonts w:ascii="Arial Narrow" w:hAnsi="Arial Narrow"/>
          <w:sz w:val="22"/>
          <w:szCs w:val="22"/>
        </w:rPr>
        <w:t xml:space="preserve">, Morgan </w:t>
      </w:r>
      <w:proofErr w:type="spellStart"/>
      <w:r w:rsidRPr="004E7F70">
        <w:rPr>
          <w:rFonts w:ascii="Arial Narrow" w:hAnsi="Arial Narrow"/>
          <w:sz w:val="22"/>
          <w:szCs w:val="22"/>
        </w:rPr>
        <w:t>Apicella</w:t>
      </w:r>
      <w:proofErr w:type="spellEnd"/>
      <w:r w:rsidRPr="004E7F70">
        <w:rPr>
          <w:rFonts w:ascii="Arial Narrow" w:hAnsi="Arial Narrow"/>
          <w:sz w:val="22"/>
          <w:szCs w:val="22"/>
        </w:rPr>
        <w:t xml:space="preserve"> and Ashley Schmeltzer.  Remote Sensing, Urban Structure and Water Demand: Characteri</w:t>
      </w:r>
      <w:r>
        <w:rPr>
          <w:rFonts w:ascii="Arial Narrow" w:hAnsi="Arial Narrow"/>
          <w:sz w:val="22"/>
          <w:szCs w:val="22"/>
        </w:rPr>
        <w:t xml:space="preserve">zing the Arid City. Paper </w:t>
      </w:r>
      <w:r w:rsidRPr="004E7F70">
        <w:rPr>
          <w:rFonts w:ascii="Arial Narrow" w:hAnsi="Arial Narrow"/>
          <w:sz w:val="22"/>
          <w:szCs w:val="22"/>
        </w:rPr>
        <w:t xml:space="preserve">presented on panel ‘Urban GIS Applications’.  Chair: Monika </w:t>
      </w:r>
      <w:proofErr w:type="spellStart"/>
      <w:r w:rsidRPr="004E7F70">
        <w:rPr>
          <w:rFonts w:ascii="Arial Narrow" w:hAnsi="Arial Narrow"/>
          <w:sz w:val="22"/>
          <w:szCs w:val="22"/>
        </w:rPr>
        <w:t>Moskal</w:t>
      </w:r>
      <w:proofErr w:type="spellEnd"/>
      <w:r w:rsidRPr="004E7F70">
        <w:rPr>
          <w:rFonts w:ascii="Arial Narrow" w:hAnsi="Arial Narrow"/>
          <w:sz w:val="22"/>
          <w:szCs w:val="22"/>
        </w:rPr>
        <w:t>.  Annual Meeting of the American Association of Geographers.  April 2011.  Seattle, Washington.</w:t>
      </w:r>
    </w:p>
    <w:p w14:paraId="56A7A6E4" w14:textId="77777777" w:rsidR="005F50F9" w:rsidRPr="004E7F70" w:rsidRDefault="005F50F9" w:rsidP="005F50F9">
      <w:pPr>
        <w:pStyle w:val="HTMLPreformatted"/>
        <w:jc w:val="both"/>
        <w:rPr>
          <w:rFonts w:ascii="Arial Narrow" w:hAnsi="Arial Narrow"/>
          <w:sz w:val="22"/>
          <w:szCs w:val="22"/>
        </w:rPr>
      </w:pPr>
    </w:p>
    <w:p w14:paraId="78BA641F" w14:textId="77777777" w:rsidR="005F50F9" w:rsidRPr="00170604" w:rsidRDefault="005F50F9" w:rsidP="005F50F9">
      <w:pPr>
        <w:jc w:val="both"/>
        <w:rPr>
          <w:rFonts w:ascii="Arial Narrow" w:hAnsi="Arial Narrow"/>
          <w:sz w:val="22"/>
          <w:szCs w:val="22"/>
        </w:rPr>
      </w:pPr>
      <w:r w:rsidRPr="00170604">
        <w:rPr>
          <w:rFonts w:ascii="Arial Narrow" w:hAnsi="Arial Narrow"/>
          <w:sz w:val="22"/>
          <w:szCs w:val="22"/>
        </w:rPr>
        <w:t>Stephanie Buechler. Recession and Mexico-U.S. Migration: Economic and Cultural Change among Return Migrants to Sonora</w:t>
      </w:r>
      <w:r>
        <w:rPr>
          <w:rFonts w:ascii="Arial Narrow" w:hAnsi="Arial Narrow"/>
          <w:sz w:val="22"/>
          <w:szCs w:val="22"/>
        </w:rPr>
        <w:t xml:space="preserve">. Paper </w:t>
      </w:r>
      <w:r w:rsidRPr="00170604">
        <w:rPr>
          <w:rFonts w:ascii="Arial Narrow" w:hAnsi="Arial Narrow"/>
          <w:sz w:val="22"/>
          <w:szCs w:val="22"/>
        </w:rPr>
        <w:t>presented on panel I moderated ‘The Vagaries of Neo-liberalism: Migration, Economics and Multi-culturalism in Bolivia, Brazil and Mexico’. Latin American Studies</w:t>
      </w:r>
      <w:r>
        <w:rPr>
          <w:rFonts w:ascii="Arial Narrow" w:hAnsi="Arial Narrow"/>
          <w:sz w:val="22"/>
          <w:szCs w:val="22"/>
        </w:rPr>
        <w:t xml:space="preserve"> Association Congress.  October</w:t>
      </w:r>
      <w:r w:rsidRPr="00170604">
        <w:rPr>
          <w:rFonts w:ascii="Arial Narrow" w:hAnsi="Arial Narrow"/>
          <w:sz w:val="22"/>
          <w:szCs w:val="22"/>
        </w:rPr>
        <w:t xml:space="preserve"> 2010.  Toronto, Canada.</w:t>
      </w:r>
    </w:p>
    <w:p w14:paraId="219FFDAA" w14:textId="77777777" w:rsidR="005F50F9" w:rsidRPr="00872F62" w:rsidRDefault="005F50F9" w:rsidP="005F50F9">
      <w:pPr>
        <w:jc w:val="both"/>
        <w:rPr>
          <w:rFonts w:ascii="Arial Narrow" w:hAnsi="Arial Narrow"/>
        </w:rPr>
      </w:pPr>
      <w:r w:rsidRPr="00872F62">
        <w:rPr>
          <w:rFonts w:ascii="Arial Narrow" w:hAnsi="Arial Narrow"/>
        </w:rPr>
        <w:t xml:space="preserve">  </w:t>
      </w:r>
    </w:p>
    <w:p w14:paraId="4FA1F0EC" w14:textId="77777777" w:rsidR="008B5242" w:rsidRDefault="008B5242" w:rsidP="005F50F9">
      <w:pPr>
        <w:jc w:val="both"/>
        <w:rPr>
          <w:rFonts w:ascii="Arial Narrow" w:hAnsi="Arial Narrow"/>
          <w:sz w:val="22"/>
          <w:szCs w:val="22"/>
        </w:rPr>
      </w:pPr>
    </w:p>
    <w:p w14:paraId="61A3A185" w14:textId="12A46C42" w:rsidR="005F50F9" w:rsidRDefault="005F50F9" w:rsidP="008B5242">
      <w:pPr>
        <w:jc w:val="both"/>
        <w:rPr>
          <w:rFonts w:ascii="Arial Narrow" w:hAnsi="Arial Narrow"/>
          <w:sz w:val="22"/>
          <w:szCs w:val="22"/>
        </w:rPr>
      </w:pPr>
      <w:r w:rsidRPr="00730217">
        <w:rPr>
          <w:rFonts w:ascii="Arial Narrow" w:hAnsi="Arial Narrow"/>
          <w:sz w:val="22"/>
          <w:szCs w:val="22"/>
        </w:rPr>
        <w:t>Stephanie Buechler.  Migration in a Mexican Border Community in the Context of Economic, Political and Environme</w:t>
      </w:r>
      <w:r>
        <w:rPr>
          <w:rFonts w:ascii="Arial Narrow" w:hAnsi="Arial Narrow"/>
          <w:sz w:val="22"/>
          <w:szCs w:val="22"/>
        </w:rPr>
        <w:t xml:space="preserve">ntal Dislocations.  Paper presented on panel I </w:t>
      </w:r>
      <w:r w:rsidRPr="00730217">
        <w:rPr>
          <w:rFonts w:ascii="Arial Narrow" w:hAnsi="Arial Narrow"/>
          <w:sz w:val="22"/>
          <w:szCs w:val="22"/>
        </w:rPr>
        <w:t>moder</w:t>
      </w:r>
      <w:r>
        <w:rPr>
          <w:rFonts w:ascii="Arial Narrow" w:hAnsi="Arial Narrow"/>
          <w:sz w:val="22"/>
          <w:szCs w:val="22"/>
        </w:rPr>
        <w:t>ated</w:t>
      </w:r>
      <w:r w:rsidRPr="00730217">
        <w:rPr>
          <w:rFonts w:ascii="Arial Narrow" w:hAnsi="Arial Narrow"/>
          <w:sz w:val="22"/>
          <w:szCs w:val="22"/>
        </w:rPr>
        <w:t xml:space="preserve"> ‘Migration, Communities, and Economic Crises’</w:t>
      </w:r>
      <w:r>
        <w:rPr>
          <w:rFonts w:ascii="Arial Narrow" w:hAnsi="Arial Narrow"/>
          <w:sz w:val="22"/>
          <w:szCs w:val="22"/>
        </w:rPr>
        <w:t xml:space="preserve">.  </w:t>
      </w:r>
      <w:r>
        <w:rPr>
          <w:rFonts w:ascii="Arial Narrow" w:hAnsi="Arial Narrow"/>
          <w:sz w:val="22"/>
          <w:szCs w:val="22"/>
        </w:rPr>
        <w:lastRenderedPageBreak/>
        <w:t>International Sociological Association Meetings.  July 2010. Gothenburg, Sweden.</w:t>
      </w:r>
      <w:r w:rsidRPr="00730217">
        <w:rPr>
          <w:rFonts w:ascii="Arial Narrow" w:hAnsi="Arial Narrow"/>
          <w:sz w:val="22"/>
          <w:szCs w:val="22"/>
        </w:rPr>
        <w:br/>
      </w:r>
    </w:p>
    <w:p w14:paraId="69CF500E" w14:textId="24F4E28A" w:rsidR="005F50F9" w:rsidRDefault="005F50F9" w:rsidP="005F50F9">
      <w:pPr>
        <w:tabs>
          <w:tab w:val="left" w:pos="-360"/>
        </w:tabs>
        <w:jc w:val="both"/>
        <w:rPr>
          <w:rFonts w:ascii="Arial Narrow" w:hAnsi="Arial Narrow"/>
          <w:sz w:val="22"/>
          <w:szCs w:val="22"/>
        </w:rPr>
      </w:pPr>
      <w:r w:rsidRPr="00701FE4">
        <w:rPr>
          <w:rFonts w:ascii="Arial Narrow" w:hAnsi="Arial Narrow"/>
          <w:sz w:val="22"/>
          <w:szCs w:val="22"/>
        </w:rPr>
        <w:t>Stephanie Buechler.  Climate Change, Water Scarcity and the Making of Place</w:t>
      </w:r>
      <w:r>
        <w:rPr>
          <w:rFonts w:ascii="Arial Narrow" w:hAnsi="Arial Narrow"/>
          <w:sz w:val="22"/>
          <w:szCs w:val="22"/>
        </w:rPr>
        <w:t>-</w:t>
      </w:r>
      <w:r w:rsidRPr="00701FE4">
        <w:rPr>
          <w:rFonts w:ascii="Arial Narrow" w:hAnsi="Arial Narrow"/>
          <w:sz w:val="22"/>
          <w:szCs w:val="22"/>
        </w:rPr>
        <w:t>Gender and Agricultural Processing near the Mexico-U.S. Border</w:t>
      </w:r>
      <w:r>
        <w:rPr>
          <w:rFonts w:ascii="Arial Narrow" w:hAnsi="Arial Narrow"/>
          <w:sz w:val="22"/>
          <w:szCs w:val="22"/>
        </w:rPr>
        <w:t xml:space="preserve">.  Paper </w:t>
      </w:r>
      <w:r w:rsidRPr="00701FE4">
        <w:rPr>
          <w:rFonts w:ascii="Arial Narrow" w:hAnsi="Arial Narrow"/>
          <w:sz w:val="22"/>
          <w:szCs w:val="22"/>
        </w:rPr>
        <w:t>presented on panel ‘Gender and Climate Change – Pitfalls, Possibilities and Realities’</w:t>
      </w:r>
      <w:r>
        <w:rPr>
          <w:rFonts w:ascii="Arial Narrow" w:hAnsi="Arial Narrow"/>
          <w:sz w:val="22"/>
          <w:szCs w:val="22"/>
        </w:rPr>
        <w:t>.  Chairs: Farhana Sultana and Joni Seager.  Annual Meeting of the American Association of Geographers.  April 2010.  Washington, DC.</w:t>
      </w:r>
    </w:p>
    <w:p w14:paraId="513F082B" w14:textId="77777777" w:rsidR="005F50F9" w:rsidRDefault="005F50F9" w:rsidP="005F50F9">
      <w:pPr>
        <w:tabs>
          <w:tab w:val="left" w:pos="-360"/>
        </w:tabs>
        <w:jc w:val="both"/>
        <w:rPr>
          <w:rFonts w:ascii="Arial Narrow" w:hAnsi="Arial Narrow"/>
          <w:sz w:val="22"/>
          <w:szCs w:val="22"/>
        </w:rPr>
      </w:pPr>
    </w:p>
    <w:p w14:paraId="7A2946B7" w14:textId="77777777" w:rsidR="005F50F9" w:rsidRPr="00701FE4" w:rsidRDefault="005F50F9" w:rsidP="005F50F9">
      <w:pPr>
        <w:tabs>
          <w:tab w:val="left" w:pos="-360"/>
        </w:tabs>
        <w:jc w:val="both"/>
        <w:rPr>
          <w:rFonts w:ascii="Arial Narrow" w:hAnsi="Arial Narrow"/>
          <w:sz w:val="22"/>
          <w:szCs w:val="22"/>
        </w:rPr>
      </w:pPr>
      <w:r>
        <w:rPr>
          <w:rFonts w:ascii="Arial Narrow" w:hAnsi="Arial Narrow"/>
          <w:sz w:val="22"/>
          <w:szCs w:val="22"/>
        </w:rPr>
        <w:t>Stephanie Buechler.  Gender and Climate Change.  Presentation as part of the International Women’s Day Congressional Education and Advocacy Days organized by Oxfam America and the Sisters on the Planet Team.  March 2010.  Washington, DC. *</w:t>
      </w:r>
    </w:p>
    <w:p w14:paraId="1C8AC64E" w14:textId="77777777" w:rsidR="005F50F9" w:rsidRDefault="005F50F9" w:rsidP="005F50F9">
      <w:pPr>
        <w:pStyle w:val="HTMLPreformatted"/>
        <w:jc w:val="both"/>
        <w:rPr>
          <w:rFonts w:ascii="Arial Narrow" w:hAnsi="Arial Narrow"/>
          <w:sz w:val="22"/>
          <w:szCs w:val="22"/>
        </w:rPr>
      </w:pPr>
    </w:p>
    <w:p w14:paraId="12E66080" w14:textId="77777777" w:rsidR="005F50F9" w:rsidRPr="006261F0" w:rsidRDefault="005F50F9" w:rsidP="005F50F9">
      <w:pPr>
        <w:pStyle w:val="HTMLPreformatted"/>
        <w:jc w:val="both"/>
        <w:rPr>
          <w:rFonts w:ascii="Arial Narrow" w:hAnsi="Arial Narrow"/>
          <w:sz w:val="22"/>
          <w:szCs w:val="22"/>
        </w:rPr>
      </w:pPr>
      <w:r w:rsidRPr="006261F0">
        <w:rPr>
          <w:rFonts w:ascii="Arial Narrow" w:hAnsi="Arial Narrow"/>
          <w:sz w:val="22"/>
          <w:szCs w:val="22"/>
        </w:rPr>
        <w:t xml:space="preserve">Agathe </w:t>
      </w:r>
      <w:proofErr w:type="spellStart"/>
      <w:r w:rsidRPr="006261F0">
        <w:rPr>
          <w:rFonts w:ascii="Arial Narrow" w:hAnsi="Arial Narrow"/>
          <w:sz w:val="22"/>
          <w:szCs w:val="22"/>
        </w:rPr>
        <w:t>Euzen</w:t>
      </w:r>
      <w:proofErr w:type="spellEnd"/>
      <w:r w:rsidRPr="006261F0">
        <w:rPr>
          <w:rFonts w:ascii="Arial Narrow" w:hAnsi="Arial Narrow"/>
          <w:sz w:val="22"/>
          <w:szCs w:val="22"/>
        </w:rPr>
        <w:t xml:space="preserve"> and Stephanie Buechler.  The Evolution of Household Water Consumption</w:t>
      </w:r>
      <w:r>
        <w:rPr>
          <w:rFonts w:ascii="Arial Narrow" w:hAnsi="Arial Narrow"/>
          <w:sz w:val="22"/>
          <w:szCs w:val="22"/>
        </w:rPr>
        <w:t xml:space="preserve"> in a Semi-arid City.  Paper </w:t>
      </w:r>
      <w:r w:rsidRPr="006261F0">
        <w:rPr>
          <w:rFonts w:ascii="Arial Narrow" w:hAnsi="Arial Narrow"/>
          <w:sz w:val="22"/>
          <w:szCs w:val="22"/>
        </w:rPr>
        <w:t xml:space="preserve">presented on panel ‘The Political Ecology of Water’.  Chair: Kenna </w:t>
      </w:r>
      <w:proofErr w:type="spellStart"/>
      <w:r w:rsidRPr="006261F0">
        <w:rPr>
          <w:rFonts w:ascii="Arial Narrow" w:hAnsi="Arial Narrow"/>
          <w:sz w:val="22"/>
          <w:szCs w:val="22"/>
        </w:rPr>
        <w:t>Noone</w:t>
      </w:r>
      <w:proofErr w:type="spellEnd"/>
      <w:r w:rsidRPr="006261F0">
        <w:rPr>
          <w:rFonts w:ascii="Arial Narrow" w:hAnsi="Arial Narrow"/>
          <w:sz w:val="22"/>
          <w:szCs w:val="22"/>
        </w:rPr>
        <w:t>-Kirkpatrick.</w:t>
      </w:r>
      <w:r w:rsidRPr="006261F0">
        <w:rPr>
          <w:rFonts w:ascii="Arial Narrow" w:hAnsi="Arial Narrow"/>
          <w:sz w:val="22"/>
        </w:rPr>
        <w:t xml:space="preserve"> </w:t>
      </w:r>
      <w:r w:rsidRPr="006261F0">
        <w:rPr>
          <w:rFonts w:ascii="Arial Narrow" w:hAnsi="Arial Narrow"/>
          <w:sz w:val="22"/>
          <w:szCs w:val="22"/>
        </w:rPr>
        <w:t>Annual Meeting of the Society for Applied Anthropology. March 2010.  Merida, Mexico.</w:t>
      </w:r>
    </w:p>
    <w:p w14:paraId="2B10D0E3" w14:textId="77777777" w:rsidR="005F50F9" w:rsidRDefault="005F50F9" w:rsidP="005F50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0"/>
          <w:tab w:val="left" w:pos="-1620"/>
          <w:tab w:val="left" w:pos="-1440"/>
          <w:tab w:val="left" w:pos="-1170"/>
          <w:tab w:val="left" w:pos="-720"/>
          <w:tab w:val="left" w:pos="-180"/>
        </w:tabs>
        <w:jc w:val="both"/>
        <w:rPr>
          <w:rFonts w:ascii="Arial Narrow" w:hAnsi="Arial Narrow"/>
          <w:sz w:val="22"/>
          <w:szCs w:val="22"/>
        </w:rPr>
      </w:pPr>
    </w:p>
    <w:p w14:paraId="3F2A6BC2" w14:textId="77777777" w:rsidR="005F50F9" w:rsidRDefault="005F50F9" w:rsidP="005F50F9">
      <w:pPr>
        <w:pStyle w:val="HTMLPreformatted"/>
        <w:jc w:val="both"/>
        <w:rPr>
          <w:rFonts w:ascii="Arial Narrow" w:hAnsi="Arial Narrow"/>
          <w:sz w:val="22"/>
          <w:szCs w:val="22"/>
        </w:rPr>
      </w:pPr>
      <w:r>
        <w:rPr>
          <w:rFonts w:ascii="Arial Narrow" w:hAnsi="Arial Narrow"/>
          <w:sz w:val="22"/>
          <w:szCs w:val="22"/>
        </w:rPr>
        <w:t>Stephanie Buechler</w:t>
      </w:r>
      <w:r w:rsidRPr="003762B4">
        <w:rPr>
          <w:rFonts w:ascii="Arial Narrow" w:hAnsi="Arial Narrow"/>
          <w:sz w:val="22"/>
          <w:szCs w:val="22"/>
        </w:rPr>
        <w:t>.  The Effect of Climate Change and Water Scarcity on Gendered Fruit and Vegetable Production and Processing in Sonora, Mexico near the Mexico-U.S. Border.</w:t>
      </w:r>
      <w:r>
        <w:rPr>
          <w:rFonts w:ascii="Arial Narrow" w:hAnsi="Arial Narrow"/>
          <w:sz w:val="22"/>
          <w:szCs w:val="22"/>
        </w:rPr>
        <w:t xml:space="preserve">  Paper presented on panel ‘</w:t>
      </w:r>
      <w:r w:rsidRPr="00A97DFB">
        <w:rPr>
          <w:rFonts w:ascii="Arial Narrow" w:hAnsi="Arial Narrow" w:cs="Times New Roman"/>
          <w:color w:val="000000"/>
          <w:sz w:val="22"/>
          <w:szCs w:val="22"/>
        </w:rPr>
        <w:t xml:space="preserve">Water Wars: Water as </w:t>
      </w:r>
      <w:r>
        <w:rPr>
          <w:rFonts w:ascii="Arial Narrow" w:hAnsi="Arial Narrow" w:cs="Times New Roman"/>
          <w:color w:val="000000"/>
          <w:sz w:val="22"/>
          <w:szCs w:val="22"/>
        </w:rPr>
        <w:t>a Commodity or as a Human Right’</w:t>
      </w:r>
      <w:r w:rsidRPr="00A97DFB">
        <w:rPr>
          <w:rFonts w:ascii="Arial Narrow" w:hAnsi="Arial Narrow" w:cs="Times New Roman"/>
          <w:color w:val="000000"/>
          <w:sz w:val="22"/>
          <w:szCs w:val="22"/>
        </w:rPr>
        <w:t xml:space="preserve">. </w:t>
      </w:r>
      <w:r>
        <w:rPr>
          <w:rFonts w:ascii="Times New Roman" w:hAnsi="Times New Roman" w:cs="Times New Roman"/>
          <w:b/>
          <w:color w:val="000000"/>
        </w:rPr>
        <w:t xml:space="preserve"> </w:t>
      </w:r>
      <w:r>
        <w:rPr>
          <w:rFonts w:ascii="Arial Narrow" w:hAnsi="Arial Narrow"/>
          <w:sz w:val="22"/>
          <w:szCs w:val="22"/>
        </w:rPr>
        <w:t>Chair: June Nash.  Americanist Meetings.  July 2009. Mexico City. *</w:t>
      </w:r>
    </w:p>
    <w:p w14:paraId="5974BC67" w14:textId="77777777" w:rsidR="005F50F9" w:rsidRDefault="005F50F9" w:rsidP="005F50F9">
      <w:pPr>
        <w:pStyle w:val="HTMLPreformatted"/>
        <w:jc w:val="both"/>
        <w:rPr>
          <w:rFonts w:ascii="Arial Narrow" w:hAnsi="Arial Narrow"/>
          <w:sz w:val="22"/>
          <w:szCs w:val="22"/>
        </w:rPr>
      </w:pPr>
    </w:p>
    <w:p w14:paraId="6E6CADD5" w14:textId="77777777" w:rsidR="005F50F9" w:rsidRDefault="005F50F9" w:rsidP="005F50F9">
      <w:pPr>
        <w:pStyle w:val="HTMLPreformatted"/>
        <w:jc w:val="both"/>
        <w:rPr>
          <w:rFonts w:ascii="Arial Narrow" w:hAnsi="Arial Narrow"/>
          <w:sz w:val="22"/>
          <w:szCs w:val="22"/>
        </w:rPr>
      </w:pPr>
      <w:r w:rsidRPr="002B594F">
        <w:rPr>
          <w:rFonts w:ascii="Arial Narrow" w:hAnsi="Arial Narrow"/>
          <w:sz w:val="22"/>
          <w:szCs w:val="22"/>
        </w:rPr>
        <w:t xml:space="preserve">Stephanie Buechler.  Mexico-U.S.-Mexico Migration in the Context of Economic Crisis?  Cases from Guanajuato and Sonora, Mexico. </w:t>
      </w:r>
      <w:r>
        <w:rPr>
          <w:rFonts w:ascii="Arial Narrow" w:hAnsi="Arial Narrow"/>
          <w:sz w:val="22"/>
          <w:szCs w:val="22"/>
        </w:rPr>
        <w:t xml:space="preserve"> Paper </w:t>
      </w:r>
      <w:r w:rsidRPr="002B594F">
        <w:rPr>
          <w:rFonts w:ascii="Arial Narrow" w:hAnsi="Arial Narrow"/>
          <w:sz w:val="22"/>
          <w:szCs w:val="22"/>
        </w:rPr>
        <w:t>presented on panel ‘Immigrants and the Rescaling of Governance during Times of Economic and P</w:t>
      </w:r>
      <w:r>
        <w:rPr>
          <w:rFonts w:ascii="Arial Narrow" w:hAnsi="Arial Narrow"/>
          <w:sz w:val="22"/>
          <w:szCs w:val="22"/>
        </w:rPr>
        <w:t>olitical Crises’.  Conference:</w:t>
      </w:r>
      <w:r w:rsidRPr="002B594F">
        <w:rPr>
          <w:rFonts w:ascii="Arial Narrow" w:hAnsi="Arial Narrow"/>
          <w:sz w:val="22"/>
          <w:szCs w:val="22"/>
        </w:rPr>
        <w:t xml:space="preserve"> ‘Reconceptualizing Migration: Economies, Societies, B</w:t>
      </w:r>
      <w:r>
        <w:rPr>
          <w:rFonts w:ascii="Arial Narrow" w:hAnsi="Arial Narrow"/>
          <w:sz w:val="22"/>
          <w:szCs w:val="22"/>
        </w:rPr>
        <w:t xml:space="preserve">iopolitics’, </w:t>
      </w:r>
      <w:r w:rsidRPr="002B594F">
        <w:rPr>
          <w:rFonts w:ascii="Arial Narrow" w:hAnsi="Arial Narrow"/>
          <w:sz w:val="22"/>
          <w:szCs w:val="22"/>
        </w:rPr>
        <w:t>sponsored by the Committee on Global Thought (CGT) at Columbia University</w:t>
      </w:r>
      <w:r>
        <w:rPr>
          <w:rFonts w:ascii="Arial Narrow" w:hAnsi="Arial Narrow"/>
          <w:sz w:val="22"/>
          <w:szCs w:val="22"/>
        </w:rPr>
        <w:t xml:space="preserve">, </w:t>
      </w:r>
      <w:r w:rsidRPr="002B594F">
        <w:rPr>
          <w:rFonts w:ascii="Arial Narrow" w:hAnsi="Arial Narrow"/>
          <w:sz w:val="22"/>
          <w:szCs w:val="22"/>
        </w:rPr>
        <w:t>Professor Joseph Stiglitz</w:t>
      </w:r>
      <w:r>
        <w:rPr>
          <w:rFonts w:ascii="Arial Narrow" w:hAnsi="Arial Narrow"/>
          <w:sz w:val="22"/>
          <w:szCs w:val="22"/>
        </w:rPr>
        <w:t>, chair. April</w:t>
      </w:r>
      <w:r w:rsidRPr="002B594F">
        <w:rPr>
          <w:rFonts w:ascii="Arial Narrow" w:hAnsi="Arial Narrow"/>
          <w:sz w:val="22"/>
          <w:szCs w:val="22"/>
        </w:rPr>
        <w:t xml:space="preserve"> 2009.  New York City.</w:t>
      </w:r>
      <w:r>
        <w:rPr>
          <w:rFonts w:ascii="Arial Narrow" w:hAnsi="Arial Narrow"/>
          <w:sz w:val="22"/>
          <w:szCs w:val="22"/>
        </w:rPr>
        <w:t>*</w:t>
      </w:r>
    </w:p>
    <w:p w14:paraId="5A55AC3A" w14:textId="77777777" w:rsidR="005F50F9" w:rsidRDefault="005F50F9" w:rsidP="005F50F9">
      <w:pPr>
        <w:pStyle w:val="HTMLPreformatted"/>
        <w:jc w:val="both"/>
        <w:rPr>
          <w:rFonts w:ascii="Arial Narrow" w:hAnsi="Arial Narrow"/>
          <w:sz w:val="22"/>
          <w:szCs w:val="22"/>
        </w:rPr>
      </w:pPr>
    </w:p>
    <w:p w14:paraId="23BD23FC" w14:textId="77777777" w:rsidR="005F50F9" w:rsidRDefault="005F50F9" w:rsidP="005F50F9">
      <w:pPr>
        <w:pStyle w:val="HTMLPreformatted"/>
        <w:jc w:val="both"/>
        <w:rPr>
          <w:rFonts w:ascii="Arial Narrow" w:hAnsi="Arial Narrow"/>
          <w:sz w:val="22"/>
          <w:szCs w:val="22"/>
        </w:rPr>
      </w:pPr>
      <w:r>
        <w:rPr>
          <w:rFonts w:ascii="Arial Narrow" w:hAnsi="Arial Narrow"/>
          <w:sz w:val="22"/>
          <w:szCs w:val="22"/>
        </w:rPr>
        <w:t xml:space="preserve">Stephanie Buechler.  Water Resources, Migration and Dynamic Gendered Livelihoods on the Mexican border with the United States.  Paper presented on panel ‘Migratory Studies’ for Mid-term Reunion of Fulbright Scholars.  February 2009. Mexico City.*  </w:t>
      </w:r>
    </w:p>
    <w:p w14:paraId="2A1A3824" w14:textId="77777777" w:rsidR="005F50F9" w:rsidRPr="008E528E" w:rsidRDefault="005F50F9" w:rsidP="005F50F9">
      <w:pPr>
        <w:pStyle w:val="HTMLPreformatted"/>
        <w:jc w:val="both"/>
        <w:rPr>
          <w:rFonts w:ascii="Arial Narrow" w:hAnsi="Arial Narrow"/>
          <w:sz w:val="22"/>
          <w:szCs w:val="22"/>
        </w:rPr>
      </w:pPr>
    </w:p>
    <w:p w14:paraId="4AE87C64" w14:textId="77777777" w:rsidR="005F50F9" w:rsidRPr="00D9681E" w:rsidRDefault="005F50F9" w:rsidP="005F50F9">
      <w:pPr>
        <w:pStyle w:val="HTMLPreformatted"/>
        <w:jc w:val="both"/>
        <w:rPr>
          <w:rFonts w:ascii="Arial Narrow" w:hAnsi="Arial Narrow"/>
          <w:sz w:val="22"/>
          <w:szCs w:val="22"/>
        </w:rPr>
      </w:pPr>
      <w:r w:rsidRPr="00D9681E">
        <w:rPr>
          <w:rFonts w:ascii="Arial Narrow" w:hAnsi="Arial Narrow"/>
          <w:sz w:val="22"/>
          <w:szCs w:val="22"/>
        </w:rPr>
        <w:t xml:space="preserve">Stephanie Buechler.  Sustainability and Gendered Agricultural Production in the Context of Water of Scarcity and Climate Change on the Mexican Border with </w:t>
      </w:r>
      <w:r>
        <w:rPr>
          <w:rFonts w:ascii="Arial Narrow" w:hAnsi="Arial Narrow"/>
          <w:sz w:val="22"/>
          <w:szCs w:val="22"/>
        </w:rPr>
        <w:t>the United States.  Paper p</w:t>
      </w:r>
      <w:r w:rsidRPr="00D9681E">
        <w:rPr>
          <w:rFonts w:ascii="Arial Narrow" w:hAnsi="Arial Narrow"/>
          <w:sz w:val="22"/>
          <w:szCs w:val="22"/>
        </w:rPr>
        <w:t>resented on panel</w:t>
      </w:r>
      <w:r>
        <w:rPr>
          <w:rFonts w:ascii="Arial Narrow" w:hAnsi="Arial Narrow"/>
          <w:sz w:val="22"/>
          <w:szCs w:val="22"/>
        </w:rPr>
        <w:t xml:space="preserve"> ‘Gender and Sustainability’</w:t>
      </w:r>
      <w:r w:rsidRPr="00D9681E">
        <w:rPr>
          <w:rFonts w:ascii="Arial Narrow" w:hAnsi="Arial Narrow"/>
          <w:sz w:val="22"/>
          <w:szCs w:val="22"/>
        </w:rPr>
        <w:t xml:space="preserve"> at </w:t>
      </w:r>
      <w:r>
        <w:rPr>
          <w:rFonts w:ascii="Arial Narrow" w:hAnsi="Arial Narrow"/>
          <w:sz w:val="22"/>
          <w:szCs w:val="22"/>
        </w:rPr>
        <w:t xml:space="preserve">the </w:t>
      </w:r>
      <w:r w:rsidRPr="00D9681E">
        <w:rPr>
          <w:rFonts w:ascii="Arial Narrow" w:hAnsi="Arial Narrow"/>
          <w:sz w:val="22"/>
          <w:szCs w:val="22"/>
        </w:rPr>
        <w:t>American Anthropological Association A</w:t>
      </w:r>
      <w:r>
        <w:rPr>
          <w:rFonts w:ascii="Arial Narrow" w:hAnsi="Arial Narrow"/>
          <w:sz w:val="22"/>
          <w:szCs w:val="22"/>
        </w:rPr>
        <w:t>nnual Meetings.  Nov.</w:t>
      </w:r>
      <w:r w:rsidRPr="00D9681E">
        <w:rPr>
          <w:rFonts w:ascii="Arial Narrow" w:hAnsi="Arial Narrow"/>
          <w:sz w:val="22"/>
          <w:szCs w:val="22"/>
        </w:rPr>
        <w:t xml:space="preserve"> 2008.</w:t>
      </w:r>
      <w:r>
        <w:rPr>
          <w:rFonts w:ascii="Arial Narrow" w:hAnsi="Arial Narrow"/>
          <w:sz w:val="22"/>
          <w:szCs w:val="22"/>
        </w:rPr>
        <w:t xml:space="preserve"> San Francisco, Ca. * </w:t>
      </w:r>
    </w:p>
    <w:p w14:paraId="53F8F4D3" w14:textId="77777777" w:rsidR="005F50F9" w:rsidRDefault="005F50F9" w:rsidP="005F50F9">
      <w:pPr>
        <w:jc w:val="both"/>
        <w:rPr>
          <w:rFonts w:ascii="Arial Narrow" w:hAnsi="Arial Narrow"/>
          <w:sz w:val="22"/>
          <w:szCs w:val="22"/>
        </w:rPr>
      </w:pPr>
    </w:p>
    <w:p w14:paraId="10D51D18" w14:textId="77777777" w:rsidR="005F50F9" w:rsidRPr="00441147" w:rsidRDefault="005F50F9" w:rsidP="005F50F9">
      <w:pPr>
        <w:jc w:val="both"/>
        <w:rPr>
          <w:rFonts w:ascii="Arial Narrow" w:hAnsi="Arial Narrow"/>
          <w:sz w:val="22"/>
          <w:szCs w:val="22"/>
        </w:rPr>
      </w:pPr>
      <w:r>
        <w:rPr>
          <w:rFonts w:ascii="Arial Narrow" w:hAnsi="Arial Narrow"/>
          <w:sz w:val="22"/>
          <w:szCs w:val="22"/>
        </w:rPr>
        <w:t xml:space="preserve">Stephanie Buechler.  Water Scarcity Implications for Agriculture, Development and Migration near Magdalena, Sonora, Mexico.  </w:t>
      </w:r>
      <w:r w:rsidRPr="009D5EE3">
        <w:rPr>
          <w:rFonts w:ascii="Arial Narrow" w:hAnsi="Arial Narrow"/>
          <w:sz w:val="22"/>
          <w:szCs w:val="22"/>
          <w:lang w:val="es-MX"/>
        </w:rPr>
        <w:t xml:space="preserve">Paper presented on panel ‘El Impacto de la Migración en el Desarrollo Local’ at the Latin American Studies Association Congress.  </w:t>
      </w:r>
      <w:r>
        <w:rPr>
          <w:rFonts w:ascii="Arial Narrow" w:hAnsi="Arial Narrow"/>
          <w:sz w:val="22"/>
          <w:szCs w:val="22"/>
        </w:rPr>
        <w:t>September 2007.  Montreal, Canada. *</w:t>
      </w:r>
    </w:p>
    <w:p w14:paraId="5AC9DE69" w14:textId="77777777" w:rsidR="005F50F9" w:rsidRDefault="005F50F9" w:rsidP="005F50F9">
      <w:pPr>
        <w:jc w:val="both"/>
        <w:rPr>
          <w:rFonts w:ascii="Arial Narrow" w:hAnsi="Arial Narrow"/>
          <w:bCs/>
          <w:sz w:val="22"/>
          <w:szCs w:val="22"/>
        </w:rPr>
      </w:pPr>
    </w:p>
    <w:p w14:paraId="0D6640EF" w14:textId="77777777" w:rsidR="005F50F9" w:rsidRDefault="005F50F9" w:rsidP="005F50F9">
      <w:pPr>
        <w:jc w:val="both"/>
        <w:rPr>
          <w:rFonts w:ascii="Arial Narrow" w:hAnsi="Arial Narrow"/>
          <w:sz w:val="22"/>
          <w:szCs w:val="22"/>
        </w:rPr>
      </w:pPr>
      <w:r w:rsidRPr="003D073C">
        <w:rPr>
          <w:rFonts w:ascii="Arial Narrow" w:hAnsi="Arial Narrow"/>
          <w:bCs/>
          <w:sz w:val="22"/>
          <w:szCs w:val="22"/>
        </w:rPr>
        <w:t xml:space="preserve">Stephanie Buechler and Gayathri Devi.  </w:t>
      </w:r>
      <w:r w:rsidRPr="003D073C">
        <w:rPr>
          <w:rFonts w:ascii="Arial Narrow" w:hAnsi="Arial Narrow"/>
          <w:sz w:val="22"/>
          <w:szCs w:val="22"/>
        </w:rPr>
        <w:t>Spatial and Gender Dynamics of the Effects of Growing Urban Areas on Irrigated Agriculture in Central Mexico and South India</w:t>
      </w:r>
      <w:r>
        <w:rPr>
          <w:rFonts w:ascii="Arial Narrow" w:hAnsi="Arial Narrow"/>
          <w:sz w:val="22"/>
          <w:szCs w:val="22"/>
        </w:rPr>
        <w:t>.  Paper presented on panel ‘Gender Geographies of Water’ at the American Association of Geography Annual Meetings.  April 2007.  San Francisco. *</w:t>
      </w:r>
    </w:p>
    <w:p w14:paraId="26D5BBAF" w14:textId="77777777" w:rsidR="005F50F9" w:rsidRDefault="005F50F9" w:rsidP="005F50F9">
      <w:pPr>
        <w:jc w:val="both"/>
        <w:rPr>
          <w:rFonts w:ascii="Arial Narrow" w:hAnsi="Arial Narrow"/>
          <w:sz w:val="22"/>
          <w:szCs w:val="22"/>
        </w:rPr>
      </w:pPr>
    </w:p>
    <w:p w14:paraId="708DFE84" w14:textId="77777777" w:rsidR="005F50F9" w:rsidRPr="00AC4DE6" w:rsidRDefault="005F50F9" w:rsidP="005F50F9">
      <w:pPr>
        <w:pStyle w:val="BodyText3"/>
        <w:jc w:val="both"/>
        <w:rPr>
          <w:rFonts w:ascii="Arial Narrow" w:hAnsi="Arial Narrow"/>
          <w:sz w:val="22"/>
          <w:szCs w:val="22"/>
        </w:rPr>
      </w:pPr>
      <w:r w:rsidRPr="00AC4DE6">
        <w:rPr>
          <w:rFonts w:ascii="Arial Narrow" w:hAnsi="Arial Narrow"/>
          <w:sz w:val="22"/>
          <w:szCs w:val="22"/>
        </w:rPr>
        <w:t>Stephanie Buechler and Gayathri Devi.  “Highlighting the User in Wastewater Research: Gender, Caste and Class in the Study of Wastewater Management in Hyderabad, India</w:t>
      </w:r>
      <w:r>
        <w:rPr>
          <w:rFonts w:ascii="Arial Narrow" w:hAnsi="Arial Narrow"/>
          <w:sz w:val="22"/>
          <w:szCs w:val="22"/>
        </w:rPr>
        <w:t xml:space="preserve">”.  Paper presented at </w:t>
      </w:r>
      <w:r w:rsidRPr="00AC4DE6">
        <w:rPr>
          <w:rFonts w:ascii="Arial Narrow" w:hAnsi="Arial Narrow"/>
          <w:sz w:val="22"/>
          <w:szCs w:val="22"/>
        </w:rPr>
        <w:t xml:space="preserve">workshop on gender and water funded by </w:t>
      </w:r>
      <w:proofErr w:type="spellStart"/>
      <w:r w:rsidRPr="00AC4DE6">
        <w:rPr>
          <w:rFonts w:ascii="Arial Narrow" w:hAnsi="Arial Narrow"/>
          <w:sz w:val="22"/>
          <w:szCs w:val="22"/>
        </w:rPr>
        <w:t>SaciWaters</w:t>
      </w:r>
      <w:proofErr w:type="spellEnd"/>
      <w:r w:rsidRPr="00AC4DE6">
        <w:rPr>
          <w:rFonts w:ascii="Arial Narrow" w:hAnsi="Arial Narrow"/>
          <w:sz w:val="22"/>
          <w:szCs w:val="22"/>
        </w:rPr>
        <w:t>, Hyderabad and Wageni</w:t>
      </w:r>
      <w:r>
        <w:rPr>
          <w:rFonts w:ascii="Arial Narrow" w:hAnsi="Arial Narrow"/>
          <w:sz w:val="22"/>
          <w:szCs w:val="22"/>
        </w:rPr>
        <w:t xml:space="preserve">ngen University. October </w:t>
      </w:r>
      <w:r w:rsidRPr="00AC4DE6">
        <w:rPr>
          <w:rFonts w:ascii="Arial Narrow" w:hAnsi="Arial Narrow"/>
          <w:sz w:val="22"/>
          <w:szCs w:val="22"/>
        </w:rPr>
        <w:t>2006.  Hyderabad</w:t>
      </w:r>
      <w:r>
        <w:rPr>
          <w:rFonts w:ascii="Arial Narrow" w:hAnsi="Arial Narrow"/>
          <w:sz w:val="22"/>
          <w:szCs w:val="22"/>
        </w:rPr>
        <w:t>, India</w:t>
      </w:r>
      <w:r w:rsidRPr="00AC4DE6">
        <w:rPr>
          <w:rFonts w:ascii="Arial Narrow" w:hAnsi="Arial Narrow"/>
          <w:sz w:val="22"/>
          <w:szCs w:val="22"/>
        </w:rPr>
        <w:t>.</w:t>
      </w:r>
      <w:r>
        <w:rPr>
          <w:rFonts w:ascii="Arial Narrow" w:hAnsi="Arial Narrow"/>
          <w:sz w:val="22"/>
          <w:szCs w:val="22"/>
        </w:rPr>
        <w:t xml:space="preserve"> *</w:t>
      </w:r>
    </w:p>
    <w:p w14:paraId="1269F4E8" w14:textId="77777777" w:rsidR="005F50F9" w:rsidRDefault="005F50F9" w:rsidP="005F50F9">
      <w:pPr>
        <w:jc w:val="both"/>
        <w:rPr>
          <w:rFonts w:ascii="Arial Narrow" w:hAnsi="Arial Narrow"/>
          <w:sz w:val="22"/>
          <w:szCs w:val="22"/>
        </w:rPr>
      </w:pPr>
      <w:r>
        <w:rPr>
          <w:rFonts w:ascii="Arial Narrow" w:hAnsi="Arial Narrow"/>
          <w:sz w:val="22"/>
          <w:szCs w:val="22"/>
        </w:rPr>
        <w:t>Stephanie Buechler and Gayathri Devi.  “Local Responses to Water Resource Degradation: Innovations of Groundwater Farmers in a Rapidly Urbanizing Area of India”.  American Sociological Association Annual Meetings.  August 13-16, 2005. Philadelphia.</w:t>
      </w:r>
    </w:p>
    <w:p w14:paraId="05E531F1" w14:textId="77777777" w:rsidR="005F50F9" w:rsidRDefault="005F50F9" w:rsidP="005F50F9">
      <w:pPr>
        <w:pStyle w:val="BodyText2"/>
        <w:widowControl w:val="0"/>
        <w:tabs>
          <w:tab w:val="clear" w:pos="-1350"/>
          <w:tab w:val="clear" w:pos="-630"/>
          <w:tab w:val="clear" w:pos="-540"/>
          <w:tab w:val="clear" w:pos="9360"/>
        </w:tabs>
        <w:jc w:val="both"/>
        <w:rPr>
          <w:rFonts w:ascii="Arial Narrow" w:hAnsi="Arial Narrow"/>
          <w:sz w:val="22"/>
          <w:szCs w:val="22"/>
        </w:rPr>
      </w:pPr>
    </w:p>
    <w:p w14:paraId="44B98CDE" w14:textId="77777777" w:rsidR="005F50F9" w:rsidRPr="009708B4" w:rsidRDefault="005F50F9" w:rsidP="005F50F9">
      <w:pPr>
        <w:pStyle w:val="BodyText"/>
        <w:tabs>
          <w:tab w:val="clear" w:pos="-720"/>
        </w:tabs>
        <w:suppressAutoHyphens w:val="0"/>
        <w:autoSpaceDE w:val="0"/>
        <w:autoSpaceDN w:val="0"/>
        <w:adjustRightInd w:val="0"/>
        <w:rPr>
          <w:rFonts w:ascii="Arial Narrow" w:hAnsi="Arial Narrow"/>
          <w:sz w:val="22"/>
          <w:szCs w:val="22"/>
        </w:rPr>
      </w:pPr>
      <w:r>
        <w:rPr>
          <w:rFonts w:ascii="Arial Narrow" w:hAnsi="Arial Narrow"/>
          <w:sz w:val="22"/>
          <w:szCs w:val="22"/>
        </w:rPr>
        <w:t xml:space="preserve">Stephanie Buechler.  “Male Migration and Female Producers, the Case of Guanajuato, Mexico”.  </w:t>
      </w:r>
      <w:r w:rsidRPr="00983ADB">
        <w:rPr>
          <w:rFonts w:ascii="Arial Narrow" w:hAnsi="Arial Narrow"/>
          <w:sz w:val="22"/>
          <w:szCs w:val="22"/>
        </w:rPr>
        <w:t xml:space="preserve">Latin American Studies Association Congress. </w:t>
      </w:r>
      <w:proofErr w:type="gramStart"/>
      <w:r w:rsidRPr="00983ADB">
        <w:rPr>
          <w:rFonts w:ascii="Arial Narrow" w:hAnsi="Arial Narrow"/>
          <w:sz w:val="22"/>
          <w:szCs w:val="22"/>
        </w:rPr>
        <w:t>September,</w:t>
      </w:r>
      <w:proofErr w:type="gramEnd"/>
      <w:r w:rsidRPr="00983ADB">
        <w:rPr>
          <w:rFonts w:ascii="Arial Narrow" w:hAnsi="Arial Narrow"/>
          <w:sz w:val="22"/>
          <w:szCs w:val="22"/>
        </w:rPr>
        <w:t xml:space="preserve"> 2001.  Washington, D.C.</w:t>
      </w:r>
    </w:p>
    <w:p w14:paraId="6E041308" w14:textId="77777777" w:rsidR="005F50F9" w:rsidRDefault="005F50F9" w:rsidP="005F50F9">
      <w:pPr>
        <w:pStyle w:val="Heading2"/>
        <w:rPr>
          <w:rFonts w:ascii="Arial Narrow" w:hAnsi="Arial Narrow"/>
          <w:b w:val="0"/>
          <w:sz w:val="22"/>
          <w:szCs w:val="22"/>
        </w:rPr>
      </w:pPr>
    </w:p>
    <w:p w14:paraId="3A791269" w14:textId="5D785FE7" w:rsidR="005F50F9" w:rsidRDefault="005F50F9" w:rsidP="005F50F9">
      <w:pPr>
        <w:pStyle w:val="Heading2"/>
        <w:rPr>
          <w:rFonts w:ascii="Arial Narrow" w:hAnsi="Arial Narrow"/>
          <w:b w:val="0"/>
          <w:sz w:val="22"/>
          <w:szCs w:val="22"/>
        </w:rPr>
      </w:pPr>
      <w:r w:rsidRPr="00AE343C">
        <w:rPr>
          <w:rFonts w:ascii="Arial Narrow" w:hAnsi="Arial Narrow"/>
          <w:b w:val="0"/>
          <w:sz w:val="22"/>
          <w:szCs w:val="22"/>
          <w:lang w:val="es-US"/>
        </w:rPr>
        <w:t xml:space="preserve">Stephanie Buechler.  </w:t>
      </w:r>
      <w:r>
        <w:rPr>
          <w:rFonts w:ascii="Arial Narrow" w:hAnsi="Arial Narrow"/>
          <w:b w:val="0"/>
          <w:sz w:val="22"/>
          <w:szCs w:val="22"/>
          <w:lang w:val="es-ES"/>
        </w:rPr>
        <w:t xml:space="preserve">“Las Mujeres Productoras, el Riego y la Migración Masculina en Guanajuato”.  </w:t>
      </w:r>
      <w:r>
        <w:rPr>
          <w:rFonts w:ascii="Arial Narrow" w:hAnsi="Arial Narrow"/>
          <w:b w:val="0"/>
          <w:sz w:val="22"/>
          <w:szCs w:val="22"/>
        </w:rPr>
        <w:t>Presented as part of panel chaired by Stephanie Buechler entitled ‘</w:t>
      </w:r>
      <w:proofErr w:type="spellStart"/>
      <w:r>
        <w:rPr>
          <w:rFonts w:ascii="Arial Narrow" w:hAnsi="Arial Narrow"/>
          <w:b w:val="0"/>
          <w:sz w:val="22"/>
          <w:szCs w:val="22"/>
        </w:rPr>
        <w:t>Género</w:t>
      </w:r>
      <w:proofErr w:type="spellEnd"/>
      <w:r>
        <w:rPr>
          <w:rFonts w:ascii="Arial Narrow" w:hAnsi="Arial Narrow"/>
          <w:b w:val="0"/>
          <w:sz w:val="22"/>
          <w:szCs w:val="22"/>
        </w:rPr>
        <w:t xml:space="preserve"> y Agua </w:t>
      </w:r>
      <w:proofErr w:type="spellStart"/>
      <w:r>
        <w:rPr>
          <w:rFonts w:ascii="Arial Narrow" w:hAnsi="Arial Narrow"/>
          <w:b w:val="0"/>
          <w:sz w:val="22"/>
          <w:szCs w:val="22"/>
        </w:rPr>
        <w:t>en</w:t>
      </w:r>
      <w:proofErr w:type="spellEnd"/>
      <w:r>
        <w:rPr>
          <w:rFonts w:ascii="Arial Narrow" w:hAnsi="Arial Narrow"/>
          <w:b w:val="0"/>
          <w:sz w:val="22"/>
          <w:szCs w:val="22"/>
        </w:rPr>
        <w:t xml:space="preserve"> el </w:t>
      </w:r>
      <w:proofErr w:type="spellStart"/>
      <w:r>
        <w:rPr>
          <w:rFonts w:ascii="Arial Narrow" w:hAnsi="Arial Narrow"/>
          <w:b w:val="0"/>
          <w:sz w:val="22"/>
          <w:szCs w:val="22"/>
        </w:rPr>
        <w:t>Ámbito</w:t>
      </w:r>
      <w:proofErr w:type="spellEnd"/>
      <w:r>
        <w:rPr>
          <w:rFonts w:ascii="Arial Narrow" w:hAnsi="Arial Narrow"/>
          <w:b w:val="0"/>
          <w:sz w:val="22"/>
          <w:szCs w:val="22"/>
        </w:rPr>
        <w:t xml:space="preserve"> Rural’ for the Latin American Association of Rural Sociology (ALASRU).  </w:t>
      </w:r>
      <w:proofErr w:type="gramStart"/>
      <w:r>
        <w:rPr>
          <w:rFonts w:ascii="Arial Narrow" w:hAnsi="Arial Narrow"/>
          <w:b w:val="0"/>
          <w:sz w:val="22"/>
          <w:szCs w:val="22"/>
        </w:rPr>
        <w:t>June,</w:t>
      </w:r>
      <w:proofErr w:type="gramEnd"/>
      <w:r>
        <w:rPr>
          <w:rFonts w:ascii="Arial Narrow" w:hAnsi="Arial Narrow"/>
          <w:b w:val="0"/>
          <w:sz w:val="22"/>
          <w:szCs w:val="22"/>
        </w:rPr>
        <w:t xml:space="preserve"> 2001. Zacatecas, Mexico.</w:t>
      </w:r>
    </w:p>
    <w:p w14:paraId="51C40B4D" w14:textId="77777777" w:rsidR="005F50F9" w:rsidRDefault="005F50F9" w:rsidP="005F50F9">
      <w:pPr>
        <w:tabs>
          <w:tab w:val="left" w:pos="-720"/>
        </w:tabs>
        <w:suppressAutoHyphens/>
        <w:jc w:val="both"/>
        <w:rPr>
          <w:rFonts w:ascii="Arial Narrow" w:hAnsi="Arial Narrow"/>
          <w:spacing w:val="-3"/>
          <w:sz w:val="22"/>
          <w:szCs w:val="22"/>
        </w:rPr>
      </w:pPr>
    </w:p>
    <w:p w14:paraId="68F27BE9" w14:textId="77777777" w:rsidR="005F50F9" w:rsidRDefault="005F50F9" w:rsidP="005F50F9">
      <w:pPr>
        <w:tabs>
          <w:tab w:val="left" w:pos="-720"/>
        </w:tabs>
        <w:suppressAutoHyphens/>
        <w:jc w:val="both"/>
        <w:rPr>
          <w:rFonts w:ascii="Arial Narrow" w:hAnsi="Arial Narrow"/>
          <w:spacing w:val="-3"/>
          <w:sz w:val="22"/>
          <w:szCs w:val="22"/>
        </w:rPr>
      </w:pPr>
      <w:r>
        <w:rPr>
          <w:rFonts w:ascii="Arial Narrow" w:hAnsi="Arial Narrow"/>
          <w:spacing w:val="-3"/>
          <w:sz w:val="22"/>
          <w:szCs w:val="22"/>
        </w:rPr>
        <w:t xml:space="preserve">Stephanie Buechler.  “For Us, This Water is Life, Irrigation under Adverse Conditions: Wastewater Users in Irapuato, Mexico”. </w:t>
      </w:r>
      <w:r>
        <w:rPr>
          <w:rFonts w:ascii="Arial Narrow" w:hAnsi="Arial Narrow"/>
          <w:sz w:val="22"/>
          <w:szCs w:val="22"/>
        </w:rPr>
        <w:t xml:space="preserve">Rural Sociological Society Annual Meetings. </w:t>
      </w:r>
      <w:proofErr w:type="gramStart"/>
      <w:r>
        <w:rPr>
          <w:rFonts w:ascii="Arial Narrow" w:hAnsi="Arial Narrow"/>
          <w:sz w:val="22"/>
          <w:szCs w:val="22"/>
        </w:rPr>
        <w:t>August,</w:t>
      </w:r>
      <w:proofErr w:type="gramEnd"/>
      <w:r>
        <w:rPr>
          <w:rFonts w:ascii="Arial Narrow" w:hAnsi="Arial Narrow"/>
          <w:sz w:val="22"/>
          <w:szCs w:val="22"/>
        </w:rPr>
        <w:t xml:space="preserve"> 2000. Washington, D.C.</w:t>
      </w:r>
    </w:p>
    <w:p w14:paraId="39888BE9" w14:textId="77777777" w:rsidR="005F50F9" w:rsidRPr="009D5EE3" w:rsidRDefault="005F50F9" w:rsidP="005F50F9">
      <w:pPr>
        <w:tabs>
          <w:tab w:val="left" w:pos="-720"/>
        </w:tabs>
        <w:suppressAutoHyphens/>
        <w:jc w:val="both"/>
        <w:rPr>
          <w:rFonts w:ascii="Arial Narrow" w:hAnsi="Arial Narrow"/>
          <w:spacing w:val="-3"/>
          <w:sz w:val="22"/>
          <w:szCs w:val="22"/>
        </w:rPr>
      </w:pPr>
    </w:p>
    <w:p w14:paraId="466C438F" w14:textId="77777777" w:rsidR="005F50F9" w:rsidRDefault="005F50F9" w:rsidP="005F50F9">
      <w:pPr>
        <w:tabs>
          <w:tab w:val="left" w:pos="-720"/>
        </w:tabs>
        <w:suppressAutoHyphens/>
        <w:jc w:val="both"/>
        <w:rPr>
          <w:rFonts w:ascii="Arial Narrow" w:hAnsi="Arial Narrow"/>
          <w:spacing w:val="-3"/>
          <w:sz w:val="22"/>
          <w:szCs w:val="22"/>
        </w:rPr>
      </w:pPr>
      <w:r w:rsidRPr="00AE343C">
        <w:rPr>
          <w:rFonts w:ascii="Arial Narrow" w:hAnsi="Arial Narrow"/>
          <w:spacing w:val="-3"/>
          <w:sz w:val="22"/>
          <w:szCs w:val="22"/>
          <w:lang w:val="es-US"/>
        </w:rPr>
        <w:t xml:space="preserve">Stephanie Buechler.  </w:t>
      </w:r>
      <w:r>
        <w:rPr>
          <w:rFonts w:ascii="Arial Narrow" w:hAnsi="Arial Narrow"/>
          <w:spacing w:val="-3"/>
          <w:sz w:val="22"/>
          <w:szCs w:val="22"/>
          <w:lang w:val="es-ES"/>
        </w:rPr>
        <w:t xml:space="preserve">“El Trabajo de las Mujeres, Niños y Hombres en Parcelas Pequeñas Bajo Riego en Tiempos de Crisis”.  </w:t>
      </w:r>
      <w:proofErr w:type="spellStart"/>
      <w:r>
        <w:rPr>
          <w:rFonts w:ascii="Arial Narrow" w:hAnsi="Arial Narrow"/>
          <w:spacing w:val="-3"/>
          <w:sz w:val="22"/>
          <w:szCs w:val="22"/>
          <w:lang w:val="es-ES"/>
        </w:rPr>
        <w:t>Presented</w:t>
      </w:r>
      <w:proofErr w:type="spellEnd"/>
      <w:r>
        <w:rPr>
          <w:rFonts w:ascii="Arial Narrow" w:hAnsi="Arial Narrow"/>
          <w:spacing w:val="-3"/>
          <w:sz w:val="22"/>
          <w:szCs w:val="22"/>
          <w:lang w:val="es-ES"/>
        </w:rPr>
        <w:t xml:space="preserve"> </w:t>
      </w:r>
      <w:proofErr w:type="spellStart"/>
      <w:r>
        <w:rPr>
          <w:rFonts w:ascii="Arial Narrow" w:hAnsi="Arial Narrow"/>
          <w:spacing w:val="-3"/>
          <w:sz w:val="22"/>
          <w:szCs w:val="22"/>
          <w:lang w:val="es-ES"/>
        </w:rPr>
        <w:t>on</w:t>
      </w:r>
      <w:proofErr w:type="spellEnd"/>
      <w:r>
        <w:rPr>
          <w:rFonts w:ascii="Arial Narrow" w:hAnsi="Arial Narrow"/>
          <w:spacing w:val="-3"/>
          <w:sz w:val="22"/>
          <w:szCs w:val="22"/>
          <w:lang w:val="es-ES"/>
        </w:rPr>
        <w:t xml:space="preserve"> panel ‘Las Políticas de Cambio Estructural en el Campo Mexicano: Escenarios y Respuestas’. </w:t>
      </w:r>
      <w:r w:rsidRPr="009D5EE3">
        <w:rPr>
          <w:rFonts w:ascii="Arial Narrow" w:hAnsi="Arial Narrow"/>
          <w:spacing w:val="-3"/>
          <w:sz w:val="22"/>
          <w:szCs w:val="22"/>
        </w:rPr>
        <w:t xml:space="preserve">Latin American Studies Association, International Congress.   </w:t>
      </w:r>
      <w:proofErr w:type="gramStart"/>
      <w:r>
        <w:rPr>
          <w:rFonts w:ascii="Arial Narrow" w:hAnsi="Arial Narrow"/>
          <w:spacing w:val="-3"/>
          <w:sz w:val="22"/>
          <w:szCs w:val="22"/>
        </w:rPr>
        <w:t>March,</w:t>
      </w:r>
      <w:proofErr w:type="gramEnd"/>
      <w:r>
        <w:rPr>
          <w:rFonts w:ascii="Arial Narrow" w:hAnsi="Arial Narrow"/>
          <w:spacing w:val="-3"/>
          <w:sz w:val="22"/>
          <w:szCs w:val="22"/>
        </w:rPr>
        <w:t xml:space="preserve"> 2000.  Miami.</w:t>
      </w:r>
    </w:p>
    <w:p w14:paraId="42689D97" w14:textId="77777777" w:rsidR="005F50F9" w:rsidRDefault="005F50F9" w:rsidP="005F50F9">
      <w:pPr>
        <w:tabs>
          <w:tab w:val="left" w:pos="-720"/>
        </w:tabs>
        <w:suppressAutoHyphens/>
        <w:jc w:val="both"/>
        <w:rPr>
          <w:rFonts w:ascii="Arial Narrow" w:hAnsi="Arial Narrow"/>
          <w:spacing w:val="-3"/>
          <w:sz w:val="22"/>
          <w:szCs w:val="22"/>
        </w:rPr>
      </w:pPr>
    </w:p>
    <w:p w14:paraId="42727F20" w14:textId="77777777" w:rsidR="005F50F9" w:rsidRDefault="005F50F9" w:rsidP="005F50F9">
      <w:pPr>
        <w:tabs>
          <w:tab w:val="left" w:pos="-720"/>
        </w:tabs>
        <w:suppressAutoHyphens/>
        <w:jc w:val="both"/>
        <w:rPr>
          <w:rFonts w:ascii="Arial Narrow" w:hAnsi="Arial Narrow"/>
          <w:spacing w:val="-3"/>
          <w:sz w:val="22"/>
          <w:szCs w:val="22"/>
        </w:rPr>
      </w:pPr>
      <w:r>
        <w:rPr>
          <w:rFonts w:ascii="Arial Narrow" w:hAnsi="Arial Narrow"/>
          <w:spacing w:val="-3"/>
          <w:sz w:val="22"/>
          <w:szCs w:val="22"/>
        </w:rPr>
        <w:t xml:space="preserve">Stephanie Buechler.  “Irrigated Agriculture on Mexican </w:t>
      </w:r>
      <w:r>
        <w:rPr>
          <w:rFonts w:ascii="Arial Narrow" w:hAnsi="Arial Narrow"/>
          <w:i/>
          <w:spacing w:val="-3"/>
          <w:sz w:val="22"/>
          <w:szCs w:val="22"/>
        </w:rPr>
        <w:t>Ejidos</w:t>
      </w:r>
      <w:r>
        <w:rPr>
          <w:rFonts w:ascii="Arial Narrow" w:hAnsi="Arial Narrow"/>
          <w:spacing w:val="-3"/>
          <w:sz w:val="22"/>
          <w:szCs w:val="22"/>
        </w:rPr>
        <w:t>: Complementarities with Off-farm Economic Strategies”.  Presented on panel chaired by Stephanie Buechler, ‘Water, the Environment and Gender Relations in Mexican Households’. Latin American Studies Association, International Congress.  September 1998.  Chicago.</w:t>
      </w:r>
    </w:p>
    <w:p w14:paraId="4AAC2CD2" w14:textId="77777777" w:rsidR="005F50F9" w:rsidRDefault="005F50F9" w:rsidP="008A3F9D">
      <w:pPr>
        <w:jc w:val="both"/>
        <w:rPr>
          <w:rFonts w:ascii="Arial Narrow" w:hAnsi="Arial Narrow"/>
          <w:sz w:val="22"/>
          <w:szCs w:val="22"/>
        </w:rPr>
      </w:pPr>
    </w:p>
    <w:p w14:paraId="50189AD2" w14:textId="2A8E702E" w:rsidR="00CF61A0" w:rsidRPr="00CF61A0" w:rsidRDefault="00CF61A0" w:rsidP="008A3F9D">
      <w:pPr>
        <w:jc w:val="both"/>
        <w:rPr>
          <w:rFonts w:ascii="Arial Narrow" w:hAnsi="Arial Narrow"/>
          <w:sz w:val="22"/>
          <w:szCs w:val="22"/>
        </w:rPr>
      </w:pPr>
      <w:r>
        <w:rPr>
          <w:rFonts w:ascii="Arial Narrow" w:hAnsi="Arial Narrow"/>
          <w:sz w:val="22"/>
          <w:szCs w:val="22"/>
        </w:rPr>
        <w:t xml:space="preserve">Stephanie Buechler.  </w:t>
      </w:r>
      <w:r w:rsidR="0058226D">
        <w:rPr>
          <w:rFonts w:ascii="Arial Narrow" w:hAnsi="Arial Narrow"/>
          <w:sz w:val="22"/>
          <w:szCs w:val="22"/>
        </w:rPr>
        <w:t xml:space="preserve">Chair and Presenter.  </w:t>
      </w:r>
      <w:r w:rsidRPr="00CF61A0">
        <w:rPr>
          <w:rFonts w:ascii="Arial Narrow" w:hAnsi="Arial Narrow"/>
          <w:sz w:val="22"/>
          <w:szCs w:val="22"/>
        </w:rPr>
        <w:t xml:space="preserve">Climate-Water Challenges and </w:t>
      </w:r>
      <w:r w:rsidR="005B3284">
        <w:rPr>
          <w:rFonts w:ascii="Arial Narrow" w:hAnsi="Arial Narrow"/>
          <w:sz w:val="22"/>
          <w:szCs w:val="22"/>
        </w:rPr>
        <w:t>Adaptation Strategies of Women i</w:t>
      </w:r>
      <w:r w:rsidRPr="00CF61A0">
        <w:rPr>
          <w:rFonts w:ascii="Arial Narrow" w:hAnsi="Arial Narrow"/>
          <w:sz w:val="22"/>
          <w:szCs w:val="22"/>
        </w:rPr>
        <w:t>n Three Riparian Communities of Sonora, Mexico</w:t>
      </w:r>
      <w:r w:rsidR="00315F95">
        <w:rPr>
          <w:rFonts w:ascii="Arial Narrow" w:hAnsi="Arial Narrow"/>
          <w:sz w:val="22"/>
          <w:szCs w:val="22"/>
        </w:rPr>
        <w:t xml:space="preserve">.  Paper </w:t>
      </w:r>
      <w:r>
        <w:rPr>
          <w:rFonts w:ascii="Arial Narrow" w:hAnsi="Arial Narrow"/>
          <w:sz w:val="22"/>
          <w:szCs w:val="22"/>
        </w:rPr>
        <w:t xml:space="preserve">presented on </w:t>
      </w:r>
      <w:r w:rsidR="00B56270">
        <w:rPr>
          <w:rFonts w:ascii="Arial Narrow" w:hAnsi="Arial Narrow"/>
          <w:sz w:val="22"/>
          <w:szCs w:val="22"/>
        </w:rPr>
        <w:t>panel</w:t>
      </w:r>
      <w:r w:rsidR="0058226D">
        <w:rPr>
          <w:rFonts w:ascii="Arial Narrow" w:hAnsi="Arial Narrow"/>
          <w:sz w:val="22"/>
          <w:szCs w:val="22"/>
        </w:rPr>
        <w:t xml:space="preserve">: </w:t>
      </w:r>
      <w:r w:rsidRPr="00CF61A0">
        <w:rPr>
          <w:rFonts w:ascii="Arial Narrow" w:hAnsi="Arial Narrow"/>
          <w:sz w:val="22"/>
          <w:szCs w:val="22"/>
        </w:rPr>
        <w:t>‘</w:t>
      </w:r>
      <w:r w:rsidRPr="00CF61A0">
        <w:rPr>
          <w:rFonts w:ascii="Arial Narrow" w:hAnsi="Arial Narrow" w:cs="Segoe UI"/>
          <w:color w:val="000000"/>
          <w:sz w:val="22"/>
          <w:szCs w:val="22"/>
        </w:rPr>
        <w:t>Environmental Governance, Discourse and Debate</w:t>
      </w:r>
      <w:r w:rsidR="001C3BEA">
        <w:rPr>
          <w:rFonts w:ascii="Arial Narrow" w:hAnsi="Arial Narrow"/>
          <w:sz w:val="22"/>
          <w:szCs w:val="22"/>
        </w:rPr>
        <w:t>.’</w:t>
      </w:r>
      <w:r>
        <w:rPr>
          <w:rFonts w:ascii="Arial Narrow" w:hAnsi="Arial Narrow"/>
          <w:sz w:val="22"/>
          <w:szCs w:val="22"/>
        </w:rPr>
        <w:t xml:space="preserve"> </w:t>
      </w:r>
      <w:r w:rsidRPr="00170604">
        <w:rPr>
          <w:rFonts w:ascii="Arial Narrow" w:hAnsi="Arial Narrow"/>
          <w:sz w:val="22"/>
          <w:szCs w:val="22"/>
        </w:rPr>
        <w:t>Latin American Studies</w:t>
      </w:r>
      <w:r>
        <w:rPr>
          <w:rFonts w:ascii="Arial Narrow" w:hAnsi="Arial Narrow"/>
          <w:sz w:val="22"/>
          <w:szCs w:val="22"/>
        </w:rPr>
        <w:t xml:space="preserve"> Association Congress.  May 2013.  Washington, D.C.</w:t>
      </w:r>
    </w:p>
    <w:p w14:paraId="5AF84207" w14:textId="77777777" w:rsidR="00CF61A0" w:rsidRDefault="00CF61A0" w:rsidP="008A3F9D">
      <w:pPr>
        <w:pStyle w:val="HTMLPreformatted"/>
        <w:jc w:val="both"/>
        <w:rPr>
          <w:rFonts w:ascii="Arial Narrow" w:hAnsi="Arial Narrow"/>
          <w:sz w:val="22"/>
          <w:szCs w:val="22"/>
        </w:rPr>
      </w:pPr>
    </w:p>
    <w:p w14:paraId="691A9291" w14:textId="118ECB86" w:rsidR="00030338" w:rsidRPr="00336BBD" w:rsidRDefault="009B7FE3" w:rsidP="00336BBD">
      <w:pPr>
        <w:pStyle w:val="HTMLPreformatted"/>
        <w:jc w:val="both"/>
        <w:rPr>
          <w:rFonts w:ascii="Arial Narrow" w:hAnsi="Arial Narrow"/>
          <w:sz w:val="22"/>
          <w:szCs w:val="22"/>
        </w:rPr>
      </w:pPr>
      <w:r w:rsidRPr="00F1654C">
        <w:rPr>
          <w:rFonts w:ascii="Arial Narrow" w:hAnsi="Arial Narrow"/>
          <w:sz w:val="22"/>
          <w:szCs w:val="22"/>
        </w:rPr>
        <w:t xml:space="preserve">Stephanie Buechler and Anne-Marie Hanson.  Moderator and </w:t>
      </w:r>
      <w:r w:rsidR="00A84A3E">
        <w:rPr>
          <w:rFonts w:ascii="Arial Narrow" w:hAnsi="Arial Narrow"/>
          <w:sz w:val="22"/>
          <w:szCs w:val="22"/>
        </w:rPr>
        <w:t>Co-Organizer.</w:t>
      </w:r>
      <w:r w:rsidRPr="00F1654C">
        <w:rPr>
          <w:rFonts w:ascii="Arial Narrow" w:hAnsi="Arial Narrow"/>
          <w:sz w:val="22"/>
          <w:szCs w:val="22"/>
        </w:rPr>
        <w:t xml:space="preserve"> Double Session ‘</w:t>
      </w:r>
      <w:r w:rsidR="00F1654C" w:rsidRPr="00F1654C">
        <w:rPr>
          <w:rFonts w:ascii="Arial Narrow" w:hAnsi="Arial Narrow" w:cs="Segoe UI"/>
          <w:color w:val="000000"/>
          <w:sz w:val="22"/>
          <w:szCs w:val="22"/>
        </w:rPr>
        <w:t>Feminist Political Ecology</w:t>
      </w:r>
      <w:r w:rsidR="00F1654C">
        <w:rPr>
          <w:rFonts w:ascii="Arial Narrow" w:hAnsi="Arial Narrow" w:cs="Segoe UI"/>
          <w:color w:val="000000"/>
          <w:sz w:val="22"/>
          <w:szCs w:val="22"/>
        </w:rPr>
        <w:t xml:space="preserve"> </w:t>
      </w:r>
      <w:r w:rsidR="00F1654C" w:rsidRPr="00F1654C">
        <w:rPr>
          <w:rFonts w:ascii="Arial Narrow" w:hAnsi="Arial Narrow" w:cs="Segoe UI"/>
          <w:color w:val="000000"/>
          <w:sz w:val="22"/>
          <w:szCs w:val="22"/>
        </w:rPr>
        <w:t>of Rivers, Watersheds, Wetlands and Coastal Environments.</w:t>
      </w:r>
      <w:r w:rsidR="00F1654C">
        <w:rPr>
          <w:rFonts w:ascii="Arial Narrow" w:hAnsi="Arial Narrow" w:cs="Segoe UI"/>
          <w:color w:val="000000"/>
          <w:sz w:val="22"/>
          <w:szCs w:val="22"/>
        </w:rPr>
        <w:t>’</w:t>
      </w:r>
      <w:r w:rsidR="00F1654C">
        <w:rPr>
          <w:rFonts w:ascii="Arial Narrow" w:hAnsi="Arial Narrow"/>
          <w:sz w:val="22"/>
          <w:szCs w:val="22"/>
        </w:rPr>
        <w:t xml:space="preserve"> </w:t>
      </w:r>
      <w:r w:rsidRPr="007549E5">
        <w:rPr>
          <w:rFonts w:ascii="Arial Narrow" w:hAnsi="Arial Narrow"/>
          <w:sz w:val="22"/>
          <w:szCs w:val="22"/>
        </w:rPr>
        <w:t>Annual Meeting of the American Associatio</w:t>
      </w:r>
      <w:r>
        <w:rPr>
          <w:rFonts w:ascii="Arial Narrow" w:hAnsi="Arial Narrow"/>
          <w:sz w:val="22"/>
          <w:szCs w:val="22"/>
        </w:rPr>
        <w:t>n of Geographers.  April 2013</w:t>
      </w:r>
      <w:r w:rsidRPr="007549E5">
        <w:rPr>
          <w:rFonts w:ascii="Arial Narrow" w:hAnsi="Arial Narrow"/>
          <w:sz w:val="22"/>
          <w:szCs w:val="22"/>
        </w:rPr>
        <w:t xml:space="preserve">. </w:t>
      </w:r>
      <w:r>
        <w:rPr>
          <w:rFonts w:ascii="Arial Narrow" w:hAnsi="Arial Narrow"/>
          <w:sz w:val="22"/>
          <w:szCs w:val="22"/>
        </w:rPr>
        <w:t xml:space="preserve">  Los Angeles, California</w:t>
      </w:r>
      <w:r w:rsidRPr="007549E5">
        <w:rPr>
          <w:rFonts w:ascii="Arial Narrow" w:hAnsi="Arial Narrow"/>
          <w:sz w:val="22"/>
          <w:szCs w:val="22"/>
        </w:rPr>
        <w:t xml:space="preserve">. </w:t>
      </w:r>
    </w:p>
    <w:p w14:paraId="49CE4A36" w14:textId="2DFE0B43" w:rsidR="00513CA2" w:rsidRDefault="00513CA2" w:rsidP="008A3F9D">
      <w:pPr>
        <w:tabs>
          <w:tab w:val="left" w:pos="-720"/>
        </w:tabs>
        <w:suppressAutoHyphens/>
        <w:jc w:val="both"/>
        <w:rPr>
          <w:rFonts w:ascii="Arial Narrow" w:hAnsi="Arial Narrow"/>
          <w:b/>
          <w:spacing w:val="-3"/>
          <w:sz w:val="22"/>
          <w:szCs w:val="22"/>
        </w:rPr>
      </w:pPr>
    </w:p>
    <w:p w14:paraId="0602CA4E" w14:textId="77777777" w:rsidR="00C74B0C" w:rsidRDefault="00C74B0C" w:rsidP="008A3F9D">
      <w:pPr>
        <w:tabs>
          <w:tab w:val="left" w:pos="-720"/>
        </w:tabs>
        <w:suppressAutoHyphens/>
        <w:jc w:val="both"/>
        <w:rPr>
          <w:rFonts w:ascii="Arial Narrow" w:hAnsi="Arial Narrow"/>
          <w:b/>
          <w:spacing w:val="-3"/>
          <w:sz w:val="22"/>
          <w:szCs w:val="22"/>
        </w:rPr>
      </w:pPr>
    </w:p>
    <w:p w14:paraId="111A6BAD" w14:textId="5C7F0504" w:rsidR="00126DA1" w:rsidRDefault="00314DBD" w:rsidP="008A3F9D">
      <w:pPr>
        <w:tabs>
          <w:tab w:val="left" w:pos="-720"/>
        </w:tabs>
        <w:suppressAutoHyphens/>
        <w:jc w:val="both"/>
        <w:rPr>
          <w:rFonts w:ascii="Arial Narrow" w:hAnsi="Arial Narrow"/>
          <w:b/>
          <w:spacing w:val="-3"/>
          <w:sz w:val="22"/>
          <w:szCs w:val="22"/>
        </w:rPr>
      </w:pPr>
      <w:r>
        <w:rPr>
          <w:rFonts w:ascii="Arial Narrow" w:hAnsi="Arial Narrow"/>
          <w:b/>
          <w:spacing w:val="-3"/>
          <w:sz w:val="22"/>
          <w:szCs w:val="22"/>
        </w:rPr>
        <w:t xml:space="preserve">RECENT </w:t>
      </w:r>
      <w:r w:rsidR="00126DA1">
        <w:rPr>
          <w:rFonts w:ascii="Arial Narrow" w:hAnsi="Arial Narrow"/>
          <w:b/>
          <w:spacing w:val="-3"/>
          <w:sz w:val="22"/>
          <w:szCs w:val="22"/>
        </w:rPr>
        <w:t>COMMUNITY PRESENTATIONS</w:t>
      </w:r>
    </w:p>
    <w:p w14:paraId="7EEE51DD" w14:textId="77777777" w:rsidR="00126DA1" w:rsidRDefault="00126DA1" w:rsidP="008A3F9D">
      <w:pPr>
        <w:tabs>
          <w:tab w:val="left" w:pos="-720"/>
        </w:tabs>
        <w:suppressAutoHyphens/>
        <w:jc w:val="both"/>
        <w:rPr>
          <w:rFonts w:ascii="Arial Narrow" w:hAnsi="Arial Narrow"/>
          <w:b/>
          <w:spacing w:val="-3"/>
          <w:sz w:val="22"/>
          <w:szCs w:val="22"/>
        </w:rPr>
      </w:pPr>
    </w:p>
    <w:p w14:paraId="079ED1E3" w14:textId="53D58FED" w:rsidR="00126DA1" w:rsidRPr="001612AB" w:rsidRDefault="00126DA1" w:rsidP="008A3F9D">
      <w:pPr>
        <w:pStyle w:val="HTMLPreformatted"/>
        <w:jc w:val="both"/>
        <w:rPr>
          <w:rFonts w:ascii="Arial Narrow" w:hAnsi="Arial Narrow"/>
          <w:sz w:val="22"/>
          <w:szCs w:val="22"/>
        </w:rPr>
      </w:pPr>
      <w:r>
        <w:rPr>
          <w:rFonts w:ascii="Arial Narrow" w:hAnsi="Arial Narrow"/>
          <w:sz w:val="22"/>
          <w:szCs w:val="22"/>
        </w:rPr>
        <w:t xml:space="preserve">Stephanie Buechler.  Presenter.  Greening the Food Deserts of Tucson-Project Advances and Policy Brief Input.  Second Stakeholder Meeting for the </w:t>
      </w:r>
      <w:proofErr w:type="spellStart"/>
      <w:r>
        <w:rPr>
          <w:rFonts w:ascii="Arial Narrow" w:hAnsi="Arial Narrow"/>
          <w:sz w:val="22"/>
          <w:szCs w:val="22"/>
        </w:rPr>
        <w:t>Haury</w:t>
      </w:r>
      <w:proofErr w:type="spellEnd"/>
      <w:r>
        <w:rPr>
          <w:rFonts w:ascii="Arial Narrow" w:hAnsi="Arial Narrow"/>
          <w:sz w:val="22"/>
          <w:szCs w:val="22"/>
        </w:rPr>
        <w:t xml:space="preserve"> Project ‘Gree</w:t>
      </w:r>
      <w:r w:rsidR="005C5B3E">
        <w:rPr>
          <w:rFonts w:ascii="Arial Narrow" w:hAnsi="Arial Narrow"/>
          <w:sz w:val="22"/>
          <w:szCs w:val="22"/>
        </w:rPr>
        <w:t>ning the Food Deserts of Tucson</w:t>
      </w:r>
      <w:r>
        <w:rPr>
          <w:rFonts w:ascii="Arial Narrow" w:hAnsi="Arial Narrow"/>
          <w:sz w:val="22"/>
          <w:szCs w:val="22"/>
        </w:rPr>
        <w:t>.</w:t>
      </w:r>
      <w:r w:rsidR="005C5B3E">
        <w:rPr>
          <w:rFonts w:ascii="Arial Narrow" w:hAnsi="Arial Narrow"/>
          <w:sz w:val="22"/>
          <w:szCs w:val="22"/>
        </w:rPr>
        <w:t>’</w:t>
      </w:r>
      <w:r>
        <w:rPr>
          <w:rFonts w:ascii="Arial Narrow" w:hAnsi="Arial Narrow"/>
          <w:sz w:val="22"/>
          <w:szCs w:val="22"/>
        </w:rPr>
        <w:t xml:space="preserve">  </w:t>
      </w:r>
      <w:r w:rsidR="00AF5AF7">
        <w:rPr>
          <w:rFonts w:ascii="Arial Narrow" w:hAnsi="Arial Narrow"/>
          <w:sz w:val="22"/>
          <w:szCs w:val="22"/>
        </w:rPr>
        <w:t xml:space="preserve">University of Arizona.  </w:t>
      </w:r>
      <w:r>
        <w:rPr>
          <w:rFonts w:ascii="Arial Narrow" w:hAnsi="Arial Narrow"/>
          <w:sz w:val="22"/>
          <w:szCs w:val="22"/>
        </w:rPr>
        <w:t>February 13, 2017.  Tucson, Arizona.</w:t>
      </w:r>
    </w:p>
    <w:p w14:paraId="17C79947" w14:textId="77777777" w:rsidR="00126DA1" w:rsidRDefault="00126DA1" w:rsidP="008A3F9D">
      <w:pPr>
        <w:tabs>
          <w:tab w:val="left" w:pos="-720"/>
        </w:tabs>
        <w:suppressAutoHyphens/>
        <w:jc w:val="both"/>
        <w:rPr>
          <w:rFonts w:ascii="Arial Narrow" w:hAnsi="Arial Narrow"/>
          <w:b/>
          <w:spacing w:val="-3"/>
          <w:sz w:val="22"/>
          <w:szCs w:val="22"/>
        </w:rPr>
      </w:pPr>
    </w:p>
    <w:p w14:paraId="0D8F6FE3" w14:textId="6F598689" w:rsidR="00126DA1" w:rsidRPr="001612AB" w:rsidRDefault="00126DA1" w:rsidP="008A3F9D">
      <w:pPr>
        <w:pStyle w:val="HTMLPreformatted"/>
        <w:jc w:val="both"/>
        <w:rPr>
          <w:rFonts w:ascii="Arial Narrow" w:hAnsi="Arial Narrow"/>
          <w:sz w:val="22"/>
          <w:szCs w:val="22"/>
        </w:rPr>
      </w:pPr>
      <w:r>
        <w:rPr>
          <w:rFonts w:ascii="Arial Narrow" w:hAnsi="Arial Narrow"/>
          <w:sz w:val="22"/>
          <w:szCs w:val="22"/>
        </w:rPr>
        <w:t>Stephanie Buechler.  Presenter.  Greening the Food Deserts of Tucson-</w:t>
      </w:r>
      <w:r w:rsidR="00CC4782">
        <w:rPr>
          <w:rFonts w:ascii="Arial Narrow" w:hAnsi="Arial Narrow"/>
          <w:sz w:val="22"/>
          <w:szCs w:val="22"/>
        </w:rPr>
        <w:t xml:space="preserve">Introduction to </w:t>
      </w:r>
      <w:r>
        <w:rPr>
          <w:rFonts w:ascii="Arial Narrow" w:hAnsi="Arial Narrow"/>
          <w:sz w:val="22"/>
          <w:szCs w:val="22"/>
        </w:rPr>
        <w:t>Project</w:t>
      </w:r>
      <w:r w:rsidR="00CC4782">
        <w:rPr>
          <w:rFonts w:ascii="Arial Narrow" w:hAnsi="Arial Narrow"/>
          <w:sz w:val="22"/>
          <w:szCs w:val="22"/>
        </w:rPr>
        <w:t xml:space="preserve"> and </w:t>
      </w:r>
      <w:r w:rsidR="005C5B3E">
        <w:rPr>
          <w:rFonts w:ascii="Arial Narrow" w:hAnsi="Arial Narrow"/>
          <w:sz w:val="22"/>
          <w:szCs w:val="22"/>
        </w:rPr>
        <w:t>Discussion of Knowledge Needs for Gardeners</w:t>
      </w:r>
      <w:r>
        <w:rPr>
          <w:rFonts w:ascii="Arial Narrow" w:hAnsi="Arial Narrow"/>
          <w:sz w:val="22"/>
          <w:szCs w:val="22"/>
        </w:rPr>
        <w:t xml:space="preserve">.  </w:t>
      </w:r>
      <w:r w:rsidR="00CC4782">
        <w:rPr>
          <w:rFonts w:ascii="Arial Narrow" w:hAnsi="Arial Narrow"/>
          <w:sz w:val="22"/>
          <w:szCs w:val="22"/>
        </w:rPr>
        <w:t>First</w:t>
      </w:r>
      <w:r>
        <w:rPr>
          <w:rFonts w:ascii="Arial Narrow" w:hAnsi="Arial Narrow"/>
          <w:sz w:val="22"/>
          <w:szCs w:val="22"/>
        </w:rPr>
        <w:t xml:space="preserve"> Stakeholder Meeting for the </w:t>
      </w:r>
      <w:proofErr w:type="spellStart"/>
      <w:r>
        <w:rPr>
          <w:rFonts w:ascii="Arial Narrow" w:hAnsi="Arial Narrow"/>
          <w:sz w:val="22"/>
          <w:szCs w:val="22"/>
        </w:rPr>
        <w:t>Haury</w:t>
      </w:r>
      <w:proofErr w:type="spellEnd"/>
      <w:r>
        <w:rPr>
          <w:rFonts w:ascii="Arial Narrow" w:hAnsi="Arial Narrow"/>
          <w:sz w:val="22"/>
          <w:szCs w:val="22"/>
        </w:rPr>
        <w:t xml:space="preserve"> Project ‘Gree</w:t>
      </w:r>
      <w:r w:rsidR="00CC4782">
        <w:rPr>
          <w:rFonts w:ascii="Arial Narrow" w:hAnsi="Arial Narrow"/>
          <w:sz w:val="22"/>
          <w:szCs w:val="22"/>
        </w:rPr>
        <w:t>ning the Food Deserts of Tucson</w:t>
      </w:r>
      <w:r>
        <w:rPr>
          <w:rFonts w:ascii="Arial Narrow" w:hAnsi="Arial Narrow"/>
          <w:sz w:val="22"/>
          <w:szCs w:val="22"/>
        </w:rPr>
        <w:t>.</w:t>
      </w:r>
      <w:r w:rsidR="00CC4782">
        <w:rPr>
          <w:rFonts w:ascii="Arial Narrow" w:hAnsi="Arial Narrow"/>
          <w:sz w:val="22"/>
          <w:szCs w:val="22"/>
        </w:rPr>
        <w:t>’</w:t>
      </w:r>
      <w:r>
        <w:rPr>
          <w:rFonts w:ascii="Arial Narrow" w:hAnsi="Arial Narrow"/>
          <w:sz w:val="22"/>
          <w:szCs w:val="22"/>
        </w:rPr>
        <w:t xml:space="preserve">  </w:t>
      </w:r>
      <w:r w:rsidR="00AF5AF7">
        <w:rPr>
          <w:rFonts w:ascii="Arial Narrow" w:hAnsi="Arial Narrow"/>
          <w:sz w:val="22"/>
          <w:szCs w:val="22"/>
        </w:rPr>
        <w:t xml:space="preserve">University of Arizona.  </w:t>
      </w:r>
      <w:r>
        <w:rPr>
          <w:rFonts w:ascii="Arial Narrow" w:hAnsi="Arial Narrow"/>
          <w:sz w:val="22"/>
          <w:szCs w:val="22"/>
        </w:rPr>
        <w:t>October</w:t>
      </w:r>
      <w:r w:rsidR="001F0AF8">
        <w:rPr>
          <w:rFonts w:ascii="Arial Narrow" w:hAnsi="Arial Narrow"/>
          <w:sz w:val="22"/>
          <w:szCs w:val="22"/>
        </w:rPr>
        <w:t xml:space="preserve"> 26</w:t>
      </w:r>
      <w:r>
        <w:rPr>
          <w:rFonts w:ascii="Arial Narrow" w:hAnsi="Arial Narrow"/>
          <w:sz w:val="22"/>
          <w:szCs w:val="22"/>
        </w:rPr>
        <w:t>, 2016.  Tucson, Arizona.</w:t>
      </w:r>
    </w:p>
    <w:p w14:paraId="3DA42971" w14:textId="77777777" w:rsidR="00126DA1" w:rsidRDefault="00126DA1" w:rsidP="008A3F9D">
      <w:pPr>
        <w:tabs>
          <w:tab w:val="left" w:pos="-720"/>
        </w:tabs>
        <w:suppressAutoHyphens/>
        <w:jc w:val="both"/>
        <w:rPr>
          <w:rFonts w:ascii="Arial Narrow" w:hAnsi="Arial Narrow"/>
          <w:b/>
          <w:spacing w:val="-3"/>
          <w:sz w:val="22"/>
          <w:szCs w:val="22"/>
        </w:rPr>
      </w:pPr>
    </w:p>
    <w:p w14:paraId="1250B7B4" w14:textId="2DC30EB6" w:rsidR="00126DA1" w:rsidRDefault="00126DA1" w:rsidP="008A3F9D">
      <w:pPr>
        <w:pStyle w:val="HTMLPreformatted"/>
        <w:jc w:val="both"/>
        <w:rPr>
          <w:rFonts w:ascii="Arial Narrow" w:hAnsi="Arial Narrow"/>
          <w:sz w:val="22"/>
          <w:szCs w:val="22"/>
        </w:rPr>
      </w:pPr>
      <w:r>
        <w:rPr>
          <w:rFonts w:ascii="Arial Narrow" w:hAnsi="Arial Narrow"/>
          <w:sz w:val="22"/>
          <w:szCs w:val="22"/>
        </w:rPr>
        <w:t>Stephanie Buechler.  Moderator and Discussant on Panel: ‘The Effects of Mining on Women and their Communities and Opportunities to Take Action with Oxfam as a Sister on the Planet</w:t>
      </w:r>
      <w:r w:rsidR="001C3BEA">
        <w:rPr>
          <w:rFonts w:ascii="Arial Narrow" w:hAnsi="Arial Narrow"/>
          <w:sz w:val="22"/>
          <w:szCs w:val="22"/>
        </w:rPr>
        <w:t>.’</w:t>
      </w:r>
      <w:r>
        <w:rPr>
          <w:rFonts w:ascii="Arial Narrow" w:hAnsi="Arial Narrow"/>
          <w:sz w:val="22"/>
          <w:szCs w:val="22"/>
        </w:rPr>
        <w:t xml:space="preserve">  International Women’s Day </w:t>
      </w:r>
      <w:r w:rsidR="00AF5AF7">
        <w:rPr>
          <w:rFonts w:ascii="Arial Narrow" w:hAnsi="Arial Narrow"/>
          <w:sz w:val="22"/>
          <w:szCs w:val="22"/>
        </w:rPr>
        <w:t>Workshop</w:t>
      </w:r>
      <w:r>
        <w:rPr>
          <w:rFonts w:ascii="Arial Narrow" w:hAnsi="Arial Narrow"/>
          <w:sz w:val="22"/>
          <w:szCs w:val="22"/>
        </w:rPr>
        <w:t xml:space="preserve">.    February 2015. </w:t>
      </w:r>
      <w:r w:rsidR="00AF5AF7">
        <w:rPr>
          <w:rFonts w:ascii="Arial Narrow" w:hAnsi="Arial Narrow"/>
          <w:sz w:val="22"/>
          <w:szCs w:val="22"/>
        </w:rPr>
        <w:t xml:space="preserve"> </w:t>
      </w:r>
      <w:r>
        <w:rPr>
          <w:rFonts w:ascii="Arial Narrow" w:hAnsi="Arial Narrow"/>
          <w:sz w:val="22"/>
          <w:szCs w:val="22"/>
        </w:rPr>
        <w:t xml:space="preserve">Seattle, Washington.*  </w:t>
      </w:r>
    </w:p>
    <w:p w14:paraId="5BE71EA1" w14:textId="77777777" w:rsidR="00657665" w:rsidRDefault="00657665" w:rsidP="008A3F9D">
      <w:pPr>
        <w:tabs>
          <w:tab w:val="left" w:pos="-720"/>
        </w:tabs>
        <w:suppressAutoHyphens/>
        <w:jc w:val="both"/>
        <w:rPr>
          <w:rFonts w:ascii="Arial Narrow" w:hAnsi="Arial Narrow"/>
          <w:b/>
          <w:spacing w:val="-3"/>
          <w:sz w:val="22"/>
          <w:szCs w:val="22"/>
        </w:rPr>
      </w:pPr>
    </w:p>
    <w:p w14:paraId="014B75C0" w14:textId="77777777" w:rsidR="00314DBD" w:rsidRDefault="00314DBD" w:rsidP="008A3F9D">
      <w:pPr>
        <w:tabs>
          <w:tab w:val="left" w:pos="-720"/>
        </w:tabs>
        <w:suppressAutoHyphens/>
        <w:jc w:val="both"/>
        <w:rPr>
          <w:rFonts w:ascii="Arial Narrow" w:hAnsi="Arial Narrow"/>
          <w:b/>
          <w:spacing w:val="-3"/>
          <w:sz w:val="22"/>
          <w:szCs w:val="22"/>
        </w:rPr>
      </w:pPr>
    </w:p>
    <w:p w14:paraId="2E5460C7" w14:textId="6A4C043D" w:rsidR="00B44C80" w:rsidRDefault="000316D2" w:rsidP="008A3F9D">
      <w:pPr>
        <w:tabs>
          <w:tab w:val="left" w:pos="-720"/>
        </w:tabs>
        <w:suppressAutoHyphens/>
        <w:jc w:val="both"/>
        <w:rPr>
          <w:rFonts w:ascii="Arial Narrow" w:hAnsi="Arial Narrow"/>
          <w:b/>
          <w:spacing w:val="-3"/>
          <w:sz w:val="22"/>
          <w:szCs w:val="22"/>
        </w:rPr>
      </w:pPr>
      <w:r>
        <w:rPr>
          <w:rFonts w:ascii="Arial Narrow" w:hAnsi="Arial Narrow"/>
          <w:b/>
          <w:spacing w:val="-3"/>
          <w:sz w:val="22"/>
          <w:szCs w:val="22"/>
        </w:rPr>
        <w:t xml:space="preserve">AWARDED </w:t>
      </w:r>
      <w:r w:rsidR="00B44C80">
        <w:rPr>
          <w:rFonts w:ascii="Arial Narrow" w:hAnsi="Arial Narrow"/>
          <w:b/>
          <w:spacing w:val="-3"/>
          <w:sz w:val="22"/>
          <w:szCs w:val="22"/>
        </w:rPr>
        <w:t xml:space="preserve">GRANTS AND </w:t>
      </w:r>
      <w:r w:rsidR="00C92E78">
        <w:rPr>
          <w:rFonts w:ascii="Arial Narrow" w:hAnsi="Arial Narrow"/>
          <w:b/>
          <w:spacing w:val="-3"/>
          <w:sz w:val="22"/>
          <w:szCs w:val="22"/>
        </w:rPr>
        <w:t>CONTRACTS</w:t>
      </w:r>
      <w:r w:rsidR="00AF5AF7">
        <w:rPr>
          <w:rFonts w:ascii="Arial Narrow" w:hAnsi="Arial Narrow"/>
          <w:b/>
          <w:spacing w:val="-3"/>
          <w:sz w:val="22"/>
          <w:szCs w:val="22"/>
        </w:rPr>
        <w:t xml:space="preserve"> </w:t>
      </w:r>
      <w:r w:rsidR="00AF5AF7">
        <w:rPr>
          <w:rFonts w:ascii="Arial Narrow" w:hAnsi="Arial Narrow"/>
          <w:sz w:val="22"/>
          <w:szCs w:val="22"/>
        </w:rPr>
        <w:t>(</w:t>
      </w:r>
      <w:r w:rsidR="00AF5AF7" w:rsidRPr="00AF5AF7">
        <w:rPr>
          <w:rFonts w:ascii="Arial Narrow" w:hAnsi="Arial Narrow"/>
          <w:sz w:val="22"/>
          <w:szCs w:val="22"/>
        </w:rPr>
        <w:t xml:space="preserve">limited to </w:t>
      </w:r>
      <w:r w:rsidR="005A7D8A" w:rsidRPr="00AF5AF7">
        <w:rPr>
          <w:rFonts w:ascii="Arial Narrow" w:hAnsi="Arial Narrow"/>
          <w:sz w:val="22"/>
          <w:szCs w:val="22"/>
        </w:rPr>
        <w:t xml:space="preserve">period </w:t>
      </w:r>
      <w:r w:rsidR="00660FE8">
        <w:rPr>
          <w:rFonts w:ascii="Arial Narrow" w:hAnsi="Arial Narrow"/>
          <w:sz w:val="22"/>
          <w:szCs w:val="22"/>
        </w:rPr>
        <w:t>from 2009 to the present</w:t>
      </w:r>
      <w:r w:rsidR="007C3865">
        <w:rPr>
          <w:rFonts w:ascii="Arial Narrow" w:hAnsi="Arial Narrow"/>
          <w:sz w:val="22"/>
          <w:szCs w:val="22"/>
        </w:rPr>
        <w:t>; % of grant within</w:t>
      </w:r>
      <w:r w:rsidR="00F30B83">
        <w:rPr>
          <w:rFonts w:ascii="Arial Narrow" w:hAnsi="Arial Narrow"/>
          <w:sz w:val="22"/>
          <w:szCs w:val="22"/>
        </w:rPr>
        <w:t xml:space="preserve"> </w:t>
      </w:r>
      <w:r w:rsidR="007C3865">
        <w:rPr>
          <w:rFonts w:ascii="Arial Narrow" w:hAnsi="Arial Narrow"/>
          <w:sz w:val="22"/>
          <w:szCs w:val="22"/>
        </w:rPr>
        <w:t>UA</w:t>
      </w:r>
      <w:r w:rsidR="00C92E78" w:rsidRPr="00C92E78">
        <w:rPr>
          <w:rFonts w:ascii="Arial Narrow" w:hAnsi="Arial Narrow"/>
          <w:i/>
          <w:sz w:val="22"/>
          <w:szCs w:val="22"/>
        </w:rPr>
        <w:t>)</w:t>
      </w:r>
    </w:p>
    <w:p w14:paraId="76118071" w14:textId="562B62B0" w:rsidR="00C92E78" w:rsidRDefault="00C92E78" w:rsidP="008A3F9D">
      <w:pPr>
        <w:pStyle w:val="EndnoteText"/>
        <w:jc w:val="both"/>
        <w:rPr>
          <w:rFonts w:ascii="Arial Narrow" w:hAnsi="Arial Narrow"/>
          <w:sz w:val="22"/>
          <w:szCs w:val="22"/>
        </w:rPr>
      </w:pPr>
    </w:p>
    <w:p w14:paraId="18795A33" w14:textId="77777777" w:rsidR="00C92E78" w:rsidRDefault="00C92E78" w:rsidP="008A3F9D">
      <w:pPr>
        <w:pStyle w:val="EndnoteText"/>
        <w:jc w:val="both"/>
        <w:rPr>
          <w:rFonts w:ascii="Arial Narrow" w:hAnsi="Arial Narrow"/>
          <w:sz w:val="22"/>
          <w:szCs w:val="22"/>
          <w:u w:val="single"/>
        </w:rPr>
      </w:pPr>
      <w:r w:rsidRPr="00C92E78">
        <w:rPr>
          <w:rFonts w:ascii="Arial Narrow" w:hAnsi="Arial Narrow"/>
          <w:sz w:val="22"/>
          <w:szCs w:val="22"/>
          <w:u w:val="single"/>
        </w:rPr>
        <w:t>Federal Grants and Contracts</w:t>
      </w:r>
    </w:p>
    <w:p w14:paraId="6CB69295" w14:textId="555A36E1" w:rsidR="00445B37" w:rsidRPr="000531A2" w:rsidRDefault="00445B37" w:rsidP="000531A2">
      <w:pPr>
        <w:autoSpaceDE w:val="0"/>
        <w:autoSpaceDN w:val="0"/>
        <w:adjustRightInd w:val="0"/>
        <w:rPr>
          <w:sz w:val="22"/>
          <w:szCs w:val="22"/>
        </w:rPr>
      </w:pPr>
    </w:p>
    <w:p w14:paraId="2170E8D9" w14:textId="77777777" w:rsidR="00660FE8" w:rsidRDefault="00660FE8" w:rsidP="008A3F9D">
      <w:pPr>
        <w:pStyle w:val="EndnoteText"/>
        <w:ind w:left="1440" w:hanging="1440"/>
        <w:jc w:val="both"/>
        <w:rPr>
          <w:rFonts w:ascii="Arial Narrow" w:hAnsi="Arial Narrow"/>
          <w:sz w:val="22"/>
          <w:szCs w:val="22"/>
        </w:rPr>
      </w:pPr>
    </w:p>
    <w:p w14:paraId="6B1E6681" w14:textId="4EE65D78" w:rsidR="00A90336" w:rsidRDefault="00C92E78" w:rsidP="008A3F9D">
      <w:pPr>
        <w:pStyle w:val="EndnoteText"/>
        <w:ind w:left="1440" w:hanging="1440"/>
        <w:jc w:val="both"/>
        <w:rPr>
          <w:rFonts w:ascii="Arial Narrow" w:hAnsi="Arial Narrow"/>
          <w:sz w:val="22"/>
          <w:szCs w:val="22"/>
        </w:rPr>
      </w:pPr>
      <w:r>
        <w:rPr>
          <w:rFonts w:ascii="Arial Narrow" w:hAnsi="Arial Narrow"/>
          <w:sz w:val="22"/>
          <w:szCs w:val="22"/>
        </w:rPr>
        <w:t>2010-2015</w:t>
      </w:r>
      <w:r>
        <w:rPr>
          <w:rFonts w:ascii="Arial Narrow" w:hAnsi="Arial Narrow"/>
          <w:sz w:val="22"/>
          <w:szCs w:val="22"/>
        </w:rPr>
        <w:tab/>
      </w:r>
      <w:r w:rsidRPr="00C92E78">
        <w:rPr>
          <w:rFonts w:ascii="Arial Narrow" w:hAnsi="Arial Narrow"/>
          <w:sz w:val="22"/>
          <w:szCs w:val="22"/>
        </w:rPr>
        <w:t>Strengthening Resilience of Arid Region Riparian Corridors: Ecohydrology &amp; Decision-Making in the Sonora and Sa</w:t>
      </w:r>
      <w:r w:rsidR="000316D2">
        <w:rPr>
          <w:rFonts w:ascii="Arial Narrow" w:hAnsi="Arial Narrow"/>
          <w:sz w:val="22"/>
          <w:szCs w:val="22"/>
        </w:rPr>
        <w:t>n Pedro Watersheds (Co-PI, 30</w:t>
      </w:r>
      <w:r w:rsidRPr="00C92E78">
        <w:rPr>
          <w:rFonts w:ascii="Arial Narrow" w:hAnsi="Arial Narrow"/>
          <w:sz w:val="22"/>
          <w:szCs w:val="22"/>
        </w:rPr>
        <w:t>%</w:t>
      </w:r>
      <w:r>
        <w:rPr>
          <w:rFonts w:ascii="Arial Narrow" w:hAnsi="Arial Narrow"/>
          <w:sz w:val="22"/>
          <w:szCs w:val="22"/>
        </w:rPr>
        <w:t xml:space="preserve">), </w:t>
      </w:r>
      <w:r w:rsidR="00183EFA">
        <w:rPr>
          <w:rFonts w:ascii="Arial Narrow" w:hAnsi="Arial Narrow"/>
          <w:sz w:val="22"/>
          <w:szCs w:val="22"/>
        </w:rPr>
        <w:t xml:space="preserve">Co-P.I.s: Christopher Scott, Randy </w:t>
      </w:r>
      <w:proofErr w:type="spellStart"/>
      <w:r w:rsidR="00183EFA">
        <w:rPr>
          <w:rFonts w:ascii="Arial Narrow" w:hAnsi="Arial Narrow"/>
          <w:sz w:val="22"/>
          <w:szCs w:val="22"/>
        </w:rPr>
        <w:t>Gimblett</w:t>
      </w:r>
      <w:proofErr w:type="spellEnd"/>
      <w:r w:rsidR="00183EFA">
        <w:rPr>
          <w:rFonts w:ascii="Arial Narrow" w:hAnsi="Arial Narrow"/>
          <w:sz w:val="22"/>
          <w:szCs w:val="22"/>
        </w:rPr>
        <w:t xml:space="preserve">, Thomas </w:t>
      </w:r>
      <w:proofErr w:type="spellStart"/>
      <w:r w:rsidR="00183EFA">
        <w:rPr>
          <w:rFonts w:ascii="Arial Narrow" w:hAnsi="Arial Narrow"/>
          <w:sz w:val="22"/>
          <w:szCs w:val="22"/>
        </w:rPr>
        <w:t>Meixner</w:t>
      </w:r>
      <w:proofErr w:type="spellEnd"/>
      <w:r w:rsidR="00183EFA">
        <w:rPr>
          <w:rFonts w:ascii="Arial Narrow" w:hAnsi="Arial Narrow"/>
          <w:sz w:val="22"/>
          <w:szCs w:val="22"/>
        </w:rPr>
        <w:t xml:space="preserve">.  </w:t>
      </w:r>
      <w:r>
        <w:rPr>
          <w:rFonts w:ascii="Arial Narrow" w:hAnsi="Arial Narrow"/>
          <w:sz w:val="22"/>
          <w:szCs w:val="22"/>
        </w:rPr>
        <w:t>$1,4</w:t>
      </w:r>
      <w:r w:rsidRPr="00C92E78">
        <w:rPr>
          <w:rFonts w:ascii="Arial Narrow" w:hAnsi="Arial Narrow"/>
          <w:sz w:val="22"/>
          <w:szCs w:val="22"/>
        </w:rPr>
        <w:t>66,447; National Science Foundation, Dynamics of Coupled Natural-Human Systems (CNH).</w:t>
      </w:r>
    </w:p>
    <w:p w14:paraId="084F4C71" w14:textId="77777777" w:rsidR="00C92E78" w:rsidRDefault="00C92E78" w:rsidP="008A3F9D">
      <w:pPr>
        <w:pStyle w:val="EndnoteText"/>
        <w:ind w:left="2880" w:hanging="2880"/>
        <w:jc w:val="both"/>
        <w:rPr>
          <w:rFonts w:ascii="Arial Narrow" w:hAnsi="Arial Narrow"/>
          <w:sz w:val="22"/>
          <w:szCs w:val="22"/>
        </w:rPr>
      </w:pPr>
    </w:p>
    <w:p w14:paraId="65343BFA" w14:textId="302DFCF8" w:rsidR="00B44C80" w:rsidRDefault="009D5EE3" w:rsidP="008A3F9D">
      <w:pPr>
        <w:pStyle w:val="EndnoteText"/>
        <w:ind w:left="1440" w:hanging="1440"/>
        <w:jc w:val="both"/>
        <w:rPr>
          <w:rFonts w:ascii="Arial Narrow" w:hAnsi="Arial Narrow"/>
          <w:sz w:val="22"/>
          <w:szCs w:val="22"/>
        </w:rPr>
      </w:pPr>
      <w:r>
        <w:rPr>
          <w:rFonts w:ascii="Arial Narrow" w:hAnsi="Arial Narrow"/>
          <w:sz w:val="22"/>
          <w:szCs w:val="22"/>
        </w:rPr>
        <w:t>2011-2013</w:t>
      </w:r>
      <w:r>
        <w:rPr>
          <w:rFonts w:ascii="Arial Narrow" w:hAnsi="Arial Narrow"/>
          <w:sz w:val="22"/>
          <w:szCs w:val="22"/>
        </w:rPr>
        <w:tab/>
        <w:t>Arid Cities in Changing Climates: Urban Land and Water Use in the Desert Southwest. (</w:t>
      </w:r>
      <w:r w:rsidR="00C96515">
        <w:rPr>
          <w:rFonts w:ascii="Arial Narrow" w:hAnsi="Arial Narrow"/>
          <w:sz w:val="22"/>
          <w:szCs w:val="22"/>
        </w:rPr>
        <w:t>Co-P.I.</w:t>
      </w:r>
      <w:r w:rsidR="000316D2">
        <w:rPr>
          <w:rFonts w:ascii="Arial Narrow" w:hAnsi="Arial Narrow"/>
          <w:sz w:val="22"/>
          <w:szCs w:val="22"/>
        </w:rPr>
        <w:t xml:space="preserve">, </w:t>
      </w:r>
      <w:r w:rsidR="000316D2">
        <w:rPr>
          <w:rFonts w:ascii="Arial Narrow" w:hAnsi="Arial Narrow"/>
          <w:sz w:val="22"/>
          <w:szCs w:val="22"/>
        </w:rPr>
        <w:lastRenderedPageBreak/>
        <w:t>33</w:t>
      </w:r>
      <w:r>
        <w:rPr>
          <w:rFonts w:ascii="Arial Narrow" w:hAnsi="Arial Narrow"/>
          <w:sz w:val="22"/>
          <w:szCs w:val="22"/>
        </w:rPr>
        <w:t xml:space="preserve">%), </w:t>
      </w:r>
      <w:r w:rsidR="00183EFA">
        <w:rPr>
          <w:rFonts w:ascii="Arial Narrow" w:hAnsi="Arial Narrow"/>
          <w:sz w:val="22"/>
          <w:szCs w:val="22"/>
        </w:rPr>
        <w:t xml:space="preserve">Co-P.I.s: Stephen </w:t>
      </w:r>
      <w:proofErr w:type="spellStart"/>
      <w:r w:rsidR="00183EFA">
        <w:rPr>
          <w:rFonts w:ascii="Arial Narrow" w:hAnsi="Arial Narrow"/>
          <w:sz w:val="22"/>
          <w:szCs w:val="22"/>
        </w:rPr>
        <w:t>Yool</w:t>
      </w:r>
      <w:proofErr w:type="spellEnd"/>
      <w:r w:rsidR="00183EFA">
        <w:rPr>
          <w:rFonts w:ascii="Arial Narrow" w:hAnsi="Arial Narrow"/>
          <w:sz w:val="22"/>
          <w:szCs w:val="22"/>
        </w:rPr>
        <w:t xml:space="preserve"> and Christopher Scott.  </w:t>
      </w:r>
      <w:r w:rsidR="00A90336" w:rsidRPr="00C31359">
        <w:rPr>
          <w:rFonts w:ascii="Arial Narrow" w:hAnsi="Arial Narrow"/>
          <w:sz w:val="22"/>
          <w:szCs w:val="22"/>
        </w:rPr>
        <w:t>$277,686</w:t>
      </w:r>
      <w:r w:rsidRPr="00C31359">
        <w:rPr>
          <w:rFonts w:ascii="Arial Narrow" w:hAnsi="Arial Narrow"/>
          <w:sz w:val="22"/>
          <w:szCs w:val="22"/>
        </w:rPr>
        <w:t xml:space="preserve">; </w:t>
      </w:r>
      <w:r>
        <w:rPr>
          <w:rFonts w:ascii="Arial Narrow" w:hAnsi="Arial Narrow"/>
          <w:sz w:val="22"/>
          <w:szCs w:val="22"/>
        </w:rPr>
        <w:t>Bureau of Reclamation and WSP University of Arizona.</w:t>
      </w:r>
      <w:r w:rsidR="00D5124A">
        <w:rPr>
          <w:rFonts w:ascii="Arial Narrow" w:hAnsi="Arial Narrow"/>
          <w:sz w:val="22"/>
          <w:szCs w:val="22"/>
        </w:rPr>
        <w:tab/>
      </w:r>
    </w:p>
    <w:p w14:paraId="6F4E7628" w14:textId="77777777" w:rsidR="00A56492" w:rsidRDefault="00A56492" w:rsidP="008A3F9D">
      <w:pPr>
        <w:pStyle w:val="EndnoteText"/>
        <w:ind w:left="1440" w:hanging="1440"/>
        <w:jc w:val="both"/>
        <w:rPr>
          <w:rFonts w:ascii="Arial Narrow" w:hAnsi="Arial Narrow"/>
          <w:sz w:val="22"/>
          <w:szCs w:val="22"/>
        </w:rPr>
      </w:pPr>
    </w:p>
    <w:p w14:paraId="7C60FF45" w14:textId="77777777" w:rsidR="00A56492" w:rsidRDefault="00A56492" w:rsidP="00A56492">
      <w:pPr>
        <w:pStyle w:val="EndnoteText"/>
        <w:ind w:left="1440" w:hanging="1440"/>
        <w:jc w:val="both"/>
        <w:rPr>
          <w:rFonts w:ascii="Arial Narrow" w:hAnsi="Arial Narrow"/>
          <w:sz w:val="22"/>
          <w:szCs w:val="22"/>
        </w:rPr>
      </w:pPr>
      <w:r>
        <w:rPr>
          <w:rFonts w:ascii="Arial Narrow" w:hAnsi="Arial Narrow"/>
          <w:sz w:val="22"/>
          <w:szCs w:val="22"/>
        </w:rPr>
        <w:t>2009-2010</w:t>
      </w:r>
      <w:r>
        <w:rPr>
          <w:rFonts w:ascii="Arial Narrow" w:hAnsi="Arial Narrow"/>
          <w:sz w:val="22"/>
          <w:szCs w:val="22"/>
        </w:rPr>
        <w:tab/>
        <w:t xml:space="preserve">Gendered Livelihoods, Migration and Water Resources in Rural Sonora, Mexico. (P.I., 60%). $11,000.  García-Robles Border Grant.  Fulbright.  </w:t>
      </w:r>
    </w:p>
    <w:p w14:paraId="1FEDD71D" w14:textId="77777777" w:rsidR="009F1A42" w:rsidRDefault="009F1A42" w:rsidP="008A3F9D">
      <w:pPr>
        <w:pStyle w:val="EndnoteText"/>
        <w:jc w:val="both"/>
        <w:rPr>
          <w:rFonts w:ascii="Arial Narrow" w:hAnsi="Arial Narrow"/>
          <w:sz w:val="22"/>
          <w:szCs w:val="22"/>
          <w:u w:val="single"/>
        </w:rPr>
      </w:pPr>
    </w:p>
    <w:p w14:paraId="02623F97" w14:textId="77777777" w:rsidR="009E09F3" w:rsidRDefault="009F1A42" w:rsidP="008A3F9D">
      <w:pPr>
        <w:pStyle w:val="EndnoteText"/>
        <w:jc w:val="both"/>
        <w:rPr>
          <w:rFonts w:ascii="Arial Narrow" w:hAnsi="Arial Narrow"/>
          <w:sz w:val="22"/>
          <w:szCs w:val="22"/>
          <w:u w:val="single"/>
        </w:rPr>
      </w:pPr>
      <w:r>
        <w:rPr>
          <w:rFonts w:ascii="Arial Narrow" w:hAnsi="Arial Narrow"/>
          <w:sz w:val="22"/>
          <w:szCs w:val="22"/>
          <w:u w:val="single"/>
        </w:rPr>
        <w:t>International Grants</w:t>
      </w:r>
    </w:p>
    <w:p w14:paraId="0E2E4559" w14:textId="77777777" w:rsidR="009F1A42" w:rsidRDefault="009F1A42" w:rsidP="008A3F9D">
      <w:pPr>
        <w:pStyle w:val="EndnoteText"/>
        <w:ind w:left="1350" w:hanging="1350"/>
        <w:jc w:val="both"/>
        <w:rPr>
          <w:rFonts w:ascii="Arial Narrow" w:hAnsi="Arial Narrow"/>
          <w:sz w:val="22"/>
          <w:szCs w:val="22"/>
        </w:rPr>
      </w:pPr>
    </w:p>
    <w:p w14:paraId="2027115F" w14:textId="77777777" w:rsidR="002F2BA4" w:rsidRDefault="002F2BA4" w:rsidP="008A3F9D">
      <w:pPr>
        <w:ind w:left="1440" w:hanging="1440"/>
        <w:jc w:val="both"/>
        <w:rPr>
          <w:rFonts w:ascii="Arial Narrow" w:hAnsi="Arial Narrow"/>
          <w:sz w:val="22"/>
          <w:szCs w:val="22"/>
        </w:rPr>
      </w:pPr>
    </w:p>
    <w:p w14:paraId="15D2302C" w14:textId="4A6052FB" w:rsidR="006C294E" w:rsidRDefault="00994231" w:rsidP="008A3F9D">
      <w:pPr>
        <w:ind w:left="1440" w:hanging="1440"/>
        <w:jc w:val="both"/>
        <w:rPr>
          <w:rFonts w:ascii="Arial Narrow" w:hAnsi="Arial Narrow"/>
          <w:sz w:val="22"/>
          <w:szCs w:val="22"/>
        </w:rPr>
      </w:pPr>
      <w:r w:rsidRPr="00BD5EAC">
        <w:rPr>
          <w:rFonts w:ascii="Arial Narrow" w:hAnsi="Arial Narrow"/>
          <w:sz w:val="22"/>
          <w:szCs w:val="22"/>
        </w:rPr>
        <w:t>2018</w:t>
      </w:r>
      <w:r w:rsidR="00C42A88" w:rsidRPr="00BD5EAC">
        <w:rPr>
          <w:rFonts w:ascii="Arial Narrow" w:hAnsi="Arial Narrow"/>
          <w:sz w:val="22"/>
          <w:szCs w:val="22"/>
        </w:rPr>
        <w:t>-2019</w:t>
      </w:r>
      <w:r w:rsidRPr="00BD5EAC">
        <w:rPr>
          <w:rFonts w:ascii="Arial Narrow" w:hAnsi="Arial Narrow"/>
          <w:sz w:val="22"/>
          <w:szCs w:val="22"/>
        </w:rPr>
        <w:tab/>
      </w:r>
      <w:r w:rsidR="006C294E" w:rsidRPr="00BD5EAC">
        <w:rPr>
          <w:rFonts w:ascii="Arial Narrow" w:hAnsi="Arial Narrow"/>
          <w:sz w:val="22"/>
          <w:szCs w:val="22"/>
        </w:rPr>
        <w:t>A Collaborative Evaluation of the Impacts of a Bi-national Wastewat</w:t>
      </w:r>
      <w:r w:rsidR="000316D2" w:rsidRPr="00BD5EAC">
        <w:rPr>
          <w:rFonts w:ascii="Arial Narrow" w:hAnsi="Arial Narrow"/>
          <w:sz w:val="22"/>
          <w:szCs w:val="22"/>
        </w:rPr>
        <w:t>er Treatment Plant.  (Co-P.I., 33</w:t>
      </w:r>
      <w:r w:rsidR="006C294E" w:rsidRPr="00BD5EAC">
        <w:rPr>
          <w:rFonts w:ascii="Arial Narrow" w:hAnsi="Arial Narrow"/>
          <w:sz w:val="22"/>
          <w:szCs w:val="22"/>
        </w:rPr>
        <w:t>%), $25,000</w:t>
      </w:r>
      <w:r w:rsidR="008C795B" w:rsidRPr="00BD5EAC">
        <w:rPr>
          <w:rFonts w:ascii="Arial Narrow" w:hAnsi="Arial Narrow"/>
          <w:sz w:val="22"/>
          <w:szCs w:val="22"/>
        </w:rPr>
        <w:t xml:space="preserve"> (for the UA)</w:t>
      </w:r>
      <w:r w:rsidR="000316D2" w:rsidRPr="00BD5EAC">
        <w:rPr>
          <w:rFonts w:ascii="Arial Narrow" w:hAnsi="Arial Narrow"/>
          <w:sz w:val="22"/>
          <w:szCs w:val="22"/>
        </w:rPr>
        <w:t xml:space="preserve">.  </w:t>
      </w:r>
      <w:r w:rsidR="00183EFA" w:rsidRPr="00BD5EAC">
        <w:rPr>
          <w:rFonts w:ascii="Arial Narrow" w:hAnsi="Arial Narrow"/>
          <w:sz w:val="22"/>
          <w:szCs w:val="22"/>
        </w:rPr>
        <w:t>Co-P.I.s: Christopher Scott and Adriana Zuniga Teran (UA) and Rigoberto Garcia Ochoa (</w:t>
      </w:r>
      <w:r w:rsidR="000316D2" w:rsidRPr="00BD5EAC">
        <w:rPr>
          <w:rFonts w:ascii="Arial Narrow" w:hAnsi="Arial Narrow"/>
          <w:sz w:val="22"/>
          <w:szCs w:val="22"/>
        </w:rPr>
        <w:t>COLEF, Nogales, Sonora</w:t>
      </w:r>
      <w:r w:rsidR="00FF601F" w:rsidRPr="00BD5EAC">
        <w:rPr>
          <w:rFonts w:ascii="Arial Narrow" w:hAnsi="Arial Narrow"/>
          <w:sz w:val="22"/>
          <w:szCs w:val="22"/>
        </w:rPr>
        <w:t>, Mexico</w:t>
      </w:r>
      <w:r w:rsidR="00183EFA" w:rsidRPr="00BD5EAC">
        <w:rPr>
          <w:rFonts w:ascii="Arial Narrow" w:hAnsi="Arial Narrow"/>
          <w:sz w:val="22"/>
          <w:szCs w:val="22"/>
        </w:rPr>
        <w:t>)</w:t>
      </w:r>
      <w:r w:rsidR="000316D2" w:rsidRPr="00BD5EAC">
        <w:rPr>
          <w:rFonts w:ascii="Arial Narrow" w:hAnsi="Arial Narrow"/>
          <w:sz w:val="22"/>
          <w:szCs w:val="22"/>
        </w:rPr>
        <w:t xml:space="preserve">.   North American Development </w:t>
      </w:r>
      <w:r w:rsidR="008C795B" w:rsidRPr="00BD5EAC">
        <w:rPr>
          <w:rFonts w:ascii="Arial Narrow" w:hAnsi="Arial Narrow"/>
          <w:sz w:val="22"/>
          <w:szCs w:val="22"/>
        </w:rPr>
        <w:t>Bank</w:t>
      </w:r>
      <w:r w:rsidR="006C294E" w:rsidRPr="00BD5EAC">
        <w:rPr>
          <w:rFonts w:ascii="Arial Narrow" w:hAnsi="Arial Narrow"/>
          <w:sz w:val="22"/>
          <w:szCs w:val="22"/>
        </w:rPr>
        <w:t>.</w:t>
      </w:r>
    </w:p>
    <w:p w14:paraId="3B8EC67A" w14:textId="77777777" w:rsidR="002F2BA4" w:rsidRDefault="002F2BA4" w:rsidP="008A3F9D">
      <w:pPr>
        <w:ind w:left="1440" w:hanging="1440"/>
        <w:jc w:val="both"/>
        <w:rPr>
          <w:rFonts w:ascii="Arial Narrow" w:hAnsi="Arial Narrow"/>
          <w:sz w:val="22"/>
          <w:szCs w:val="22"/>
        </w:rPr>
      </w:pPr>
    </w:p>
    <w:p w14:paraId="6F60FC87" w14:textId="0B532FFE" w:rsidR="003373DE" w:rsidRPr="00D01DEC" w:rsidRDefault="003373DE" w:rsidP="008A3F9D">
      <w:pPr>
        <w:ind w:left="1440" w:hanging="1440"/>
        <w:jc w:val="both"/>
        <w:rPr>
          <w:rFonts w:ascii="Calibri" w:hAnsi="Calibri"/>
          <w:b/>
          <w:bCs/>
          <w:color w:val="000000"/>
          <w:sz w:val="22"/>
          <w:szCs w:val="22"/>
        </w:rPr>
      </w:pPr>
      <w:r>
        <w:rPr>
          <w:rFonts w:ascii="Arial Narrow" w:hAnsi="Arial Narrow"/>
          <w:sz w:val="22"/>
          <w:szCs w:val="22"/>
        </w:rPr>
        <w:t>2017-2018</w:t>
      </w:r>
      <w:r w:rsidR="00D01DEC">
        <w:rPr>
          <w:rFonts w:ascii="Arial Narrow" w:hAnsi="Arial Narrow"/>
          <w:sz w:val="22"/>
          <w:szCs w:val="22"/>
        </w:rPr>
        <w:tab/>
      </w:r>
      <w:r w:rsidR="00D01DEC">
        <w:rPr>
          <w:rFonts w:ascii="Arial Narrow" w:hAnsi="Arial Narrow" w:cs="Calibri"/>
          <w:color w:val="212121"/>
          <w:sz w:val="22"/>
          <w:szCs w:val="22"/>
        </w:rPr>
        <w:t>Towards Improved Synergies: W</w:t>
      </w:r>
      <w:r w:rsidR="00D01DEC" w:rsidRPr="00E4590C">
        <w:rPr>
          <w:rFonts w:ascii="Arial Narrow" w:hAnsi="Arial Narrow" w:cs="Calibri"/>
          <w:color w:val="212121"/>
          <w:sz w:val="22"/>
          <w:szCs w:val="22"/>
        </w:rPr>
        <w:t>omen,</w:t>
      </w:r>
      <w:r w:rsidR="00D01DEC">
        <w:rPr>
          <w:rFonts w:ascii="Arial Narrow" w:hAnsi="Arial Narrow" w:cs="Calibri"/>
          <w:color w:val="212121"/>
          <w:sz w:val="22"/>
          <w:szCs w:val="22"/>
        </w:rPr>
        <w:t xml:space="preserve"> Natural R</w:t>
      </w:r>
      <w:r w:rsidR="00D01DEC" w:rsidRPr="00E4590C">
        <w:rPr>
          <w:rFonts w:ascii="Arial Narrow" w:hAnsi="Arial Narrow" w:cs="Calibri"/>
          <w:color w:val="212121"/>
          <w:sz w:val="22"/>
          <w:szCs w:val="22"/>
        </w:rPr>
        <w:t xml:space="preserve">esource </w:t>
      </w:r>
      <w:r w:rsidR="00D01DEC">
        <w:rPr>
          <w:rFonts w:ascii="Arial Narrow" w:hAnsi="Arial Narrow" w:cs="Calibri"/>
          <w:color w:val="212121"/>
          <w:sz w:val="22"/>
          <w:szCs w:val="22"/>
        </w:rPr>
        <w:t>Based Livelihoods and Renewable E</w:t>
      </w:r>
      <w:r w:rsidR="00D01DEC" w:rsidRPr="00E4590C">
        <w:rPr>
          <w:rFonts w:ascii="Arial Narrow" w:hAnsi="Arial Narrow" w:cs="Calibri"/>
          <w:color w:val="212121"/>
          <w:sz w:val="22"/>
          <w:szCs w:val="22"/>
        </w:rPr>
        <w:t>nergy in</w:t>
      </w:r>
      <w:r w:rsidR="00D01DEC">
        <w:rPr>
          <w:rFonts w:ascii="Arial Narrow" w:hAnsi="Arial Narrow" w:cs="Calibri"/>
          <w:color w:val="212121"/>
          <w:sz w:val="22"/>
          <w:szCs w:val="22"/>
        </w:rPr>
        <w:t xml:space="preserve"> Arizona and Z</w:t>
      </w:r>
      <w:r w:rsidR="00D01DEC" w:rsidRPr="00E4590C">
        <w:rPr>
          <w:rFonts w:ascii="Arial Narrow" w:hAnsi="Arial Narrow" w:cs="Calibri"/>
          <w:color w:val="212121"/>
          <w:sz w:val="22"/>
          <w:szCs w:val="22"/>
        </w:rPr>
        <w:t>acatecas</w:t>
      </w:r>
      <w:r w:rsidR="007C3865">
        <w:rPr>
          <w:rFonts w:ascii="Arial Narrow" w:hAnsi="Arial Narrow" w:cs="Calibri"/>
          <w:color w:val="212121"/>
          <w:sz w:val="22"/>
          <w:szCs w:val="22"/>
        </w:rPr>
        <w:t xml:space="preserve">. </w:t>
      </w:r>
      <w:r w:rsidR="007C3865" w:rsidRPr="00AE343C">
        <w:rPr>
          <w:rFonts w:ascii="Arial Narrow" w:hAnsi="Arial Narrow" w:cs="Calibri"/>
          <w:color w:val="212121"/>
          <w:sz w:val="22"/>
          <w:szCs w:val="22"/>
          <w:lang w:val="es-US"/>
        </w:rPr>
        <w:t>(Co-P.I., 100</w:t>
      </w:r>
      <w:r w:rsidR="00D01DEC" w:rsidRPr="00AE343C">
        <w:rPr>
          <w:rFonts w:ascii="Arial Narrow" w:hAnsi="Arial Narrow" w:cs="Calibri"/>
          <w:color w:val="212121"/>
          <w:sz w:val="22"/>
          <w:szCs w:val="22"/>
          <w:lang w:val="es-US"/>
        </w:rPr>
        <w:t xml:space="preserve">%), </w:t>
      </w:r>
      <w:r w:rsidR="00FF601F" w:rsidRPr="00AE343C">
        <w:rPr>
          <w:rFonts w:ascii="Arial Narrow" w:hAnsi="Arial Narrow"/>
          <w:sz w:val="22"/>
          <w:szCs w:val="22"/>
          <w:lang w:val="es-US"/>
        </w:rPr>
        <w:t xml:space="preserve">Co-P.I.: Verónica Vázquez </w:t>
      </w:r>
      <w:proofErr w:type="spellStart"/>
      <w:r w:rsidR="00FF601F" w:rsidRPr="00AE343C">
        <w:rPr>
          <w:rFonts w:ascii="Arial Narrow" w:hAnsi="Arial Narrow"/>
          <w:sz w:val="22"/>
          <w:szCs w:val="22"/>
          <w:lang w:val="es-US"/>
        </w:rPr>
        <w:t>Garcia</w:t>
      </w:r>
      <w:proofErr w:type="spellEnd"/>
      <w:r w:rsidR="00FF601F" w:rsidRPr="00AE343C">
        <w:rPr>
          <w:rFonts w:ascii="Arial Narrow" w:hAnsi="Arial Narrow"/>
          <w:sz w:val="22"/>
          <w:szCs w:val="22"/>
          <w:lang w:val="es-US"/>
        </w:rPr>
        <w:t xml:space="preserve"> (COLPOS Montecillo, </w:t>
      </w:r>
      <w:proofErr w:type="spellStart"/>
      <w:r w:rsidR="00FF601F" w:rsidRPr="00AE343C">
        <w:rPr>
          <w:rFonts w:ascii="Arial Narrow" w:hAnsi="Arial Narrow"/>
          <w:sz w:val="22"/>
          <w:szCs w:val="22"/>
          <w:lang w:val="es-US"/>
        </w:rPr>
        <w:t>Mexico</w:t>
      </w:r>
      <w:proofErr w:type="spellEnd"/>
      <w:r w:rsidR="00FF601F" w:rsidRPr="00AE343C">
        <w:rPr>
          <w:rFonts w:ascii="Arial Narrow" w:hAnsi="Arial Narrow"/>
          <w:sz w:val="22"/>
          <w:szCs w:val="22"/>
          <w:lang w:val="es-US"/>
        </w:rPr>
        <w:t xml:space="preserve">). </w:t>
      </w:r>
      <w:r w:rsidR="00D01DEC" w:rsidRPr="00D01DEC">
        <w:rPr>
          <w:rFonts w:ascii="Arial Narrow" w:hAnsi="Arial Narrow" w:cs="Calibri"/>
          <w:color w:val="212121"/>
          <w:sz w:val="22"/>
          <w:szCs w:val="22"/>
        </w:rPr>
        <w:t>$</w:t>
      </w:r>
      <w:r w:rsidR="00D01DEC">
        <w:rPr>
          <w:rFonts w:ascii="Arial Narrow" w:hAnsi="Arial Narrow"/>
          <w:bCs/>
          <w:color w:val="000000"/>
          <w:sz w:val="22"/>
          <w:szCs w:val="22"/>
        </w:rPr>
        <w:t>54</w:t>
      </w:r>
      <w:r w:rsidR="00A34382">
        <w:rPr>
          <w:rFonts w:ascii="Arial Narrow" w:hAnsi="Arial Narrow"/>
          <w:bCs/>
          <w:color w:val="000000"/>
          <w:sz w:val="22"/>
          <w:szCs w:val="22"/>
        </w:rPr>
        <w:t>,</w:t>
      </w:r>
      <w:r w:rsidR="00D01DEC">
        <w:rPr>
          <w:rFonts w:ascii="Arial Narrow" w:hAnsi="Arial Narrow"/>
          <w:bCs/>
          <w:color w:val="000000"/>
          <w:sz w:val="22"/>
          <w:szCs w:val="22"/>
        </w:rPr>
        <w:t>906</w:t>
      </w:r>
      <w:r w:rsidR="00D01DEC" w:rsidRPr="00D01DEC">
        <w:rPr>
          <w:rFonts w:ascii="Arial Narrow" w:hAnsi="Arial Narrow"/>
          <w:bCs/>
          <w:color w:val="000000"/>
          <w:sz w:val="22"/>
          <w:szCs w:val="22"/>
        </w:rPr>
        <w:t>.</w:t>
      </w:r>
      <w:r w:rsidR="00D01DEC">
        <w:rPr>
          <w:rFonts w:ascii="Calibri" w:hAnsi="Calibri"/>
          <w:b/>
          <w:bCs/>
          <w:color w:val="000000"/>
          <w:sz w:val="22"/>
          <w:szCs w:val="22"/>
        </w:rPr>
        <w:t xml:space="preserve"> </w:t>
      </w:r>
      <w:r w:rsidR="00D01DEC" w:rsidRPr="00D01DEC">
        <w:rPr>
          <w:rFonts w:ascii="Arial Narrow" w:hAnsi="Arial Narrow" w:cs="Optima"/>
          <w:sz w:val="22"/>
          <w:szCs w:val="22"/>
        </w:rPr>
        <w:t>Consortium for Arizona-Mexico Arid Environments</w:t>
      </w:r>
      <w:r w:rsidR="00D01DEC">
        <w:rPr>
          <w:rFonts w:ascii="Arial Narrow" w:hAnsi="Arial Narrow" w:cs="Calibri"/>
          <w:color w:val="212121"/>
          <w:sz w:val="22"/>
          <w:szCs w:val="22"/>
        </w:rPr>
        <w:t xml:space="preserve"> (CAZMEX) program. </w:t>
      </w:r>
    </w:p>
    <w:p w14:paraId="76C4A872" w14:textId="77777777" w:rsidR="00D01DEC" w:rsidRDefault="00D01DEC" w:rsidP="008A3F9D">
      <w:pPr>
        <w:pStyle w:val="EndnoteText"/>
        <w:ind w:left="1440" w:hanging="1440"/>
        <w:jc w:val="both"/>
        <w:rPr>
          <w:rFonts w:ascii="Arial Narrow" w:hAnsi="Arial Narrow"/>
          <w:sz w:val="22"/>
          <w:szCs w:val="22"/>
        </w:rPr>
      </w:pPr>
    </w:p>
    <w:p w14:paraId="717F22B5" w14:textId="3A1C9CBA" w:rsidR="00927902" w:rsidRDefault="00927902" w:rsidP="008A3F9D">
      <w:pPr>
        <w:pStyle w:val="EndnoteText"/>
        <w:ind w:left="1440" w:hanging="1440"/>
        <w:jc w:val="both"/>
        <w:rPr>
          <w:rFonts w:ascii="Arial Narrow" w:hAnsi="Arial Narrow"/>
          <w:b/>
          <w:bCs/>
          <w:sz w:val="22"/>
          <w:szCs w:val="22"/>
        </w:rPr>
      </w:pPr>
      <w:r w:rsidRPr="00A13BB1">
        <w:rPr>
          <w:rFonts w:ascii="Arial Narrow" w:hAnsi="Arial Narrow"/>
          <w:sz w:val="22"/>
          <w:szCs w:val="22"/>
        </w:rPr>
        <w:t>2015-2017</w:t>
      </w:r>
      <w:r w:rsidR="003F1351">
        <w:rPr>
          <w:rFonts w:ascii="Arial Narrow" w:hAnsi="Arial Narrow"/>
          <w:sz w:val="22"/>
          <w:szCs w:val="22"/>
        </w:rPr>
        <w:tab/>
      </w:r>
      <w:r w:rsidRPr="00A13BB1">
        <w:rPr>
          <w:rFonts w:ascii="Arial Narrow" w:hAnsi="Arial Narrow"/>
          <w:color w:val="000000"/>
          <w:sz w:val="22"/>
          <w:szCs w:val="22"/>
        </w:rPr>
        <w:t>The irrigation-hydropower nexus in the Ganges headwaters</w:t>
      </w:r>
      <w:r w:rsidR="00DD09BB">
        <w:rPr>
          <w:rFonts w:ascii="Arial Narrow" w:hAnsi="Arial Narrow"/>
          <w:bCs/>
          <w:color w:val="000000"/>
          <w:sz w:val="22"/>
          <w:szCs w:val="22"/>
        </w:rPr>
        <w:t>.  (</w:t>
      </w:r>
      <w:r w:rsidR="001575BD">
        <w:rPr>
          <w:rFonts w:ascii="Arial Narrow" w:hAnsi="Arial Narrow"/>
          <w:bCs/>
          <w:color w:val="000000"/>
          <w:sz w:val="22"/>
          <w:szCs w:val="22"/>
        </w:rPr>
        <w:t xml:space="preserve">UA </w:t>
      </w:r>
      <w:r w:rsidR="00DD09BB">
        <w:rPr>
          <w:rFonts w:ascii="Arial Narrow" w:hAnsi="Arial Narrow"/>
          <w:bCs/>
          <w:color w:val="000000"/>
          <w:sz w:val="22"/>
          <w:szCs w:val="22"/>
        </w:rPr>
        <w:t>Co-P.I.</w:t>
      </w:r>
      <w:r w:rsidR="00921A13">
        <w:rPr>
          <w:rFonts w:ascii="Arial Narrow" w:hAnsi="Arial Narrow"/>
          <w:bCs/>
          <w:color w:val="000000"/>
          <w:sz w:val="22"/>
          <w:szCs w:val="22"/>
        </w:rPr>
        <w:t>, 25</w:t>
      </w:r>
      <w:r w:rsidRPr="00A13BB1">
        <w:rPr>
          <w:rFonts w:ascii="Arial Narrow" w:hAnsi="Arial Narrow"/>
          <w:bCs/>
          <w:color w:val="000000"/>
          <w:sz w:val="22"/>
          <w:szCs w:val="22"/>
        </w:rPr>
        <w:t>%)</w:t>
      </w:r>
      <w:r>
        <w:rPr>
          <w:rFonts w:ascii="Arial Narrow" w:hAnsi="Arial Narrow"/>
          <w:bCs/>
          <w:color w:val="000000"/>
          <w:sz w:val="22"/>
          <w:szCs w:val="22"/>
        </w:rPr>
        <w:t xml:space="preserve">, </w:t>
      </w:r>
      <w:r w:rsidR="00FF601F">
        <w:rPr>
          <w:rFonts w:ascii="Arial Narrow" w:hAnsi="Arial Narrow"/>
          <w:sz w:val="22"/>
          <w:szCs w:val="22"/>
        </w:rPr>
        <w:t xml:space="preserve">Co-P.I.s: Christopher Scott (UA) and Debashish Sen (PSI, India) and </w:t>
      </w:r>
      <w:r w:rsidR="00FA1055">
        <w:rPr>
          <w:rFonts w:ascii="Arial Narrow" w:hAnsi="Arial Narrow"/>
          <w:sz w:val="22"/>
          <w:szCs w:val="22"/>
        </w:rPr>
        <w:t xml:space="preserve">Aditi Mukherji </w:t>
      </w:r>
      <w:r w:rsidR="00FF601F">
        <w:rPr>
          <w:rFonts w:ascii="Arial Narrow" w:hAnsi="Arial Narrow"/>
          <w:sz w:val="22"/>
          <w:szCs w:val="22"/>
        </w:rPr>
        <w:t xml:space="preserve">(ICIMOD, Nepal) </w:t>
      </w:r>
      <w:r w:rsidRPr="00A13BB1">
        <w:rPr>
          <w:rFonts w:ascii="Arial Narrow" w:hAnsi="Arial Narrow"/>
          <w:bCs/>
          <w:sz w:val="22"/>
          <w:szCs w:val="22"/>
        </w:rPr>
        <w:t>$348,143</w:t>
      </w:r>
      <w:r w:rsidRPr="00A13BB1">
        <w:rPr>
          <w:rFonts w:ascii="Arial Narrow" w:hAnsi="Arial Narrow"/>
          <w:b/>
          <w:bCs/>
          <w:sz w:val="22"/>
          <w:szCs w:val="22"/>
        </w:rPr>
        <w:t>;</w:t>
      </w:r>
      <w:r w:rsidRPr="00A13BB1">
        <w:rPr>
          <w:rFonts w:ascii="Arial Narrow" w:hAnsi="Arial Narrow"/>
          <w:bCs/>
          <w:color w:val="000000"/>
          <w:sz w:val="22"/>
          <w:szCs w:val="22"/>
        </w:rPr>
        <w:t xml:space="preserve"> Water, Land and Energy (WLE) Program.  Consultative Group on Agricultural Research (CGIAR).</w:t>
      </w:r>
      <w:r w:rsidRPr="00A13BB1">
        <w:rPr>
          <w:rFonts w:ascii="Arial Narrow" w:hAnsi="Arial Narrow"/>
          <w:b/>
          <w:bCs/>
          <w:sz w:val="22"/>
          <w:szCs w:val="22"/>
        </w:rPr>
        <w:t xml:space="preserve">  </w:t>
      </w:r>
    </w:p>
    <w:p w14:paraId="703CB27D" w14:textId="77777777" w:rsidR="001D48C2" w:rsidRDefault="001D48C2" w:rsidP="008A3F9D">
      <w:pPr>
        <w:pStyle w:val="EndnoteText"/>
        <w:ind w:left="1440" w:hanging="1440"/>
        <w:jc w:val="both"/>
        <w:rPr>
          <w:rFonts w:ascii="Arial Narrow" w:hAnsi="Arial Narrow"/>
          <w:b/>
          <w:bCs/>
          <w:sz w:val="22"/>
          <w:szCs w:val="22"/>
        </w:rPr>
      </w:pPr>
    </w:p>
    <w:p w14:paraId="64265004" w14:textId="6AECD630" w:rsidR="00FA1055" w:rsidRDefault="001D48C2" w:rsidP="00336BBD">
      <w:pPr>
        <w:pStyle w:val="EndnoteText"/>
        <w:ind w:left="1440" w:hanging="1440"/>
        <w:jc w:val="both"/>
        <w:rPr>
          <w:rFonts w:ascii="Arial Narrow" w:hAnsi="Arial Narrow"/>
          <w:sz w:val="22"/>
          <w:szCs w:val="22"/>
        </w:rPr>
      </w:pPr>
      <w:r>
        <w:rPr>
          <w:rFonts w:ascii="Arial Narrow" w:hAnsi="Arial Narrow"/>
          <w:sz w:val="22"/>
          <w:szCs w:val="22"/>
        </w:rPr>
        <w:t>2014-2015</w:t>
      </w:r>
      <w:r>
        <w:rPr>
          <w:rFonts w:ascii="Arial Narrow" w:hAnsi="Arial Narrow"/>
          <w:sz w:val="22"/>
          <w:szCs w:val="22"/>
        </w:rPr>
        <w:tab/>
        <w:t>Gender and Climate Change in the Semi-arid Border Region of Sonora and Arizona. (</w:t>
      </w:r>
      <w:r w:rsidR="00F6227A">
        <w:rPr>
          <w:rFonts w:ascii="Arial Narrow" w:hAnsi="Arial Narrow"/>
          <w:sz w:val="22"/>
          <w:szCs w:val="22"/>
        </w:rPr>
        <w:t>PI, 15</w:t>
      </w:r>
      <w:r>
        <w:rPr>
          <w:rFonts w:ascii="Arial Narrow" w:hAnsi="Arial Narrow"/>
          <w:sz w:val="22"/>
          <w:szCs w:val="22"/>
        </w:rPr>
        <w:t xml:space="preserve">%), $25,000; with </w:t>
      </w:r>
      <w:r w:rsidRPr="00793481">
        <w:rPr>
          <w:rFonts w:ascii="Arial Narrow" w:hAnsi="Arial Narrow"/>
          <w:sz w:val="22"/>
          <w:szCs w:val="22"/>
        </w:rPr>
        <w:t xml:space="preserve">Margarita </w:t>
      </w:r>
      <w:proofErr w:type="spellStart"/>
      <w:r w:rsidRPr="00793481">
        <w:rPr>
          <w:rFonts w:ascii="Arial Narrow" w:hAnsi="Arial Narrow"/>
          <w:sz w:val="22"/>
          <w:szCs w:val="22"/>
        </w:rPr>
        <w:t>Velásquez</w:t>
      </w:r>
      <w:proofErr w:type="spellEnd"/>
      <w:r w:rsidRPr="00793481">
        <w:rPr>
          <w:rFonts w:ascii="Arial Narrow" w:hAnsi="Arial Narrow"/>
          <w:sz w:val="22"/>
          <w:szCs w:val="22"/>
        </w:rPr>
        <w:t xml:space="preserve"> </w:t>
      </w:r>
      <w:r>
        <w:rPr>
          <w:rFonts w:ascii="Arial Narrow" w:hAnsi="Arial Narrow"/>
          <w:sz w:val="22"/>
          <w:szCs w:val="22"/>
        </w:rPr>
        <w:t>(</w:t>
      </w:r>
      <w:r w:rsidRPr="00793481">
        <w:rPr>
          <w:rFonts w:ascii="Arial Narrow" w:hAnsi="Arial Narrow"/>
          <w:sz w:val="22"/>
          <w:szCs w:val="22"/>
        </w:rPr>
        <w:t xml:space="preserve">Universidad Nacional </w:t>
      </w:r>
      <w:proofErr w:type="spellStart"/>
      <w:r w:rsidRPr="00793481">
        <w:rPr>
          <w:rFonts w:ascii="Arial Narrow" w:hAnsi="Arial Narrow"/>
          <w:sz w:val="22"/>
          <w:szCs w:val="22"/>
        </w:rPr>
        <w:t>Autónoma</w:t>
      </w:r>
      <w:proofErr w:type="spellEnd"/>
      <w:r w:rsidRPr="00793481">
        <w:rPr>
          <w:rFonts w:ascii="Arial Narrow" w:hAnsi="Arial Narrow"/>
          <w:sz w:val="22"/>
          <w:szCs w:val="22"/>
        </w:rPr>
        <w:t xml:space="preserve"> de México</w:t>
      </w:r>
      <w:r>
        <w:rPr>
          <w:rFonts w:ascii="Arial Narrow" w:hAnsi="Arial Narrow"/>
          <w:sz w:val="22"/>
          <w:szCs w:val="22"/>
        </w:rPr>
        <w:t xml:space="preserve">), Diana </w:t>
      </w:r>
      <w:proofErr w:type="spellStart"/>
      <w:r>
        <w:rPr>
          <w:rFonts w:ascii="Arial Narrow" w:hAnsi="Arial Narrow"/>
          <w:sz w:val="22"/>
          <w:szCs w:val="22"/>
        </w:rPr>
        <w:t>Liverman</w:t>
      </w:r>
      <w:proofErr w:type="spellEnd"/>
      <w:r>
        <w:rPr>
          <w:rFonts w:ascii="Arial Narrow" w:hAnsi="Arial Narrow"/>
          <w:sz w:val="22"/>
          <w:szCs w:val="22"/>
        </w:rPr>
        <w:t xml:space="preserve"> and Miri</w:t>
      </w:r>
      <w:r w:rsidR="00F30B83">
        <w:rPr>
          <w:rFonts w:ascii="Arial Narrow" w:hAnsi="Arial Narrow"/>
          <w:sz w:val="22"/>
          <w:szCs w:val="22"/>
        </w:rPr>
        <w:t>am Gay-</w:t>
      </w:r>
      <w:proofErr w:type="spellStart"/>
      <w:r w:rsidR="00F30B83">
        <w:rPr>
          <w:rFonts w:ascii="Arial Narrow" w:hAnsi="Arial Narrow"/>
          <w:sz w:val="22"/>
          <w:szCs w:val="22"/>
        </w:rPr>
        <w:t>Antaki</w:t>
      </w:r>
      <w:proofErr w:type="spellEnd"/>
      <w:r w:rsidR="00F30B83">
        <w:rPr>
          <w:rFonts w:ascii="Arial Narrow" w:hAnsi="Arial Narrow"/>
          <w:sz w:val="22"/>
          <w:szCs w:val="22"/>
        </w:rPr>
        <w:t xml:space="preserve"> (</w:t>
      </w:r>
      <w:r w:rsidR="00FA1055">
        <w:rPr>
          <w:rFonts w:ascii="Arial Narrow" w:hAnsi="Arial Narrow"/>
          <w:sz w:val="22"/>
          <w:szCs w:val="22"/>
        </w:rPr>
        <w:t xml:space="preserve">UA </w:t>
      </w:r>
      <w:r w:rsidR="00F30B83">
        <w:rPr>
          <w:rFonts w:ascii="Arial Narrow" w:hAnsi="Arial Narrow"/>
          <w:sz w:val="22"/>
          <w:szCs w:val="22"/>
        </w:rPr>
        <w:t>graduate student-Investigator)</w:t>
      </w:r>
      <w:r>
        <w:rPr>
          <w:rFonts w:ascii="Arial Narrow" w:hAnsi="Arial Narrow"/>
          <w:sz w:val="22"/>
          <w:szCs w:val="22"/>
        </w:rPr>
        <w:t>. University of Arizona-CONACYT-Mexico Binational Consortium for Regional Scientific Development and Innovation.</w:t>
      </w:r>
    </w:p>
    <w:p w14:paraId="1AE1DBA3" w14:textId="77777777" w:rsidR="002D4FB5" w:rsidRDefault="002D4FB5" w:rsidP="00336BBD">
      <w:pPr>
        <w:pStyle w:val="EndnoteText"/>
        <w:ind w:left="1440" w:hanging="1440"/>
        <w:jc w:val="both"/>
        <w:rPr>
          <w:rFonts w:ascii="Arial Narrow" w:hAnsi="Arial Narrow"/>
          <w:sz w:val="22"/>
          <w:szCs w:val="22"/>
        </w:rPr>
      </w:pPr>
    </w:p>
    <w:p w14:paraId="5F41B397" w14:textId="210017B4" w:rsidR="002D4FB5" w:rsidRPr="000513A8" w:rsidRDefault="002D4FB5" w:rsidP="002D4FB5">
      <w:pPr>
        <w:pStyle w:val="EndnoteText"/>
        <w:ind w:left="1440" w:hanging="1440"/>
        <w:jc w:val="both"/>
        <w:rPr>
          <w:rFonts w:ascii="Arial Narrow" w:hAnsi="Arial Narrow"/>
          <w:sz w:val="22"/>
          <w:szCs w:val="22"/>
          <w:u w:val="single"/>
        </w:rPr>
      </w:pPr>
      <w:r>
        <w:rPr>
          <w:rFonts w:ascii="Arial Narrow" w:hAnsi="Arial Narrow"/>
          <w:sz w:val="22"/>
          <w:szCs w:val="22"/>
        </w:rPr>
        <w:t>2006</w:t>
      </w:r>
      <w:r>
        <w:rPr>
          <w:rFonts w:ascii="Arial Narrow" w:hAnsi="Arial Narrow"/>
          <w:sz w:val="22"/>
          <w:szCs w:val="22"/>
        </w:rPr>
        <w:tab/>
        <w:t xml:space="preserve">The Incorporation of Gender Needs in Water Infrastructure Projects in South Asia.  </w:t>
      </w:r>
      <w:proofErr w:type="gramStart"/>
      <w:r>
        <w:rPr>
          <w:rFonts w:ascii="Arial Narrow" w:hAnsi="Arial Narrow"/>
          <w:sz w:val="22"/>
          <w:szCs w:val="22"/>
        </w:rPr>
        <w:t>International workshop,</w:t>
      </w:r>
      <w:proofErr w:type="gramEnd"/>
      <w:r>
        <w:rPr>
          <w:rFonts w:ascii="Arial Narrow" w:hAnsi="Arial Narrow"/>
          <w:sz w:val="22"/>
          <w:szCs w:val="22"/>
        </w:rPr>
        <w:t xml:space="preserve"> led tour of my research sites, and conducted follow-up research.  (P.I., 3%); </w:t>
      </w:r>
      <w:r w:rsidRPr="00772537">
        <w:rPr>
          <w:rFonts w:ascii="Arial Narrow" w:hAnsi="Arial Narrow"/>
          <w:sz w:val="22"/>
          <w:szCs w:val="22"/>
        </w:rPr>
        <w:t>$7,000</w:t>
      </w:r>
      <w:r>
        <w:rPr>
          <w:rFonts w:ascii="Arial Narrow" w:hAnsi="Arial Narrow"/>
          <w:sz w:val="22"/>
          <w:szCs w:val="22"/>
        </w:rPr>
        <w:t xml:space="preserve">.  </w:t>
      </w:r>
      <w:r w:rsidRPr="000513A8">
        <w:rPr>
          <w:rFonts w:ascii="Arial Narrow" w:hAnsi="Arial Narrow"/>
          <w:sz w:val="22"/>
          <w:szCs w:val="22"/>
        </w:rPr>
        <w:t xml:space="preserve">Dutch Government and </w:t>
      </w:r>
      <w:proofErr w:type="spellStart"/>
      <w:r w:rsidRPr="000513A8">
        <w:rPr>
          <w:rFonts w:ascii="Arial Narrow" w:hAnsi="Arial Narrow"/>
          <w:sz w:val="22"/>
          <w:szCs w:val="22"/>
        </w:rPr>
        <w:t>SaciWaters</w:t>
      </w:r>
      <w:proofErr w:type="spellEnd"/>
      <w:r>
        <w:rPr>
          <w:rFonts w:ascii="Arial Narrow" w:hAnsi="Arial Narrow"/>
          <w:sz w:val="22"/>
          <w:szCs w:val="22"/>
        </w:rPr>
        <w:t xml:space="preserve"> (NGO).</w:t>
      </w:r>
    </w:p>
    <w:p w14:paraId="5F73243A" w14:textId="77777777" w:rsidR="002D4FB5" w:rsidRPr="00336BBD" w:rsidRDefault="002D4FB5" w:rsidP="00336BBD">
      <w:pPr>
        <w:pStyle w:val="EndnoteText"/>
        <w:ind w:left="1440" w:hanging="1440"/>
        <w:jc w:val="both"/>
        <w:rPr>
          <w:rFonts w:ascii="Arial Narrow" w:hAnsi="Arial Narrow"/>
          <w:sz w:val="22"/>
          <w:szCs w:val="22"/>
        </w:rPr>
      </w:pPr>
    </w:p>
    <w:p w14:paraId="45197470" w14:textId="77777777" w:rsidR="009E09F3" w:rsidRDefault="009F1A42" w:rsidP="008A3F9D">
      <w:pPr>
        <w:pStyle w:val="EndnoteText"/>
        <w:ind w:left="1350" w:hanging="1350"/>
        <w:jc w:val="both"/>
        <w:rPr>
          <w:rFonts w:ascii="Arial Narrow" w:hAnsi="Arial Narrow"/>
          <w:sz w:val="22"/>
          <w:szCs w:val="22"/>
          <w:u w:val="single"/>
        </w:rPr>
      </w:pPr>
      <w:r>
        <w:rPr>
          <w:rFonts w:ascii="Arial Narrow" w:hAnsi="Arial Narrow"/>
          <w:sz w:val="22"/>
          <w:szCs w:val="22"/>
          <w:u w:val="single"/>
        </w:rPr>
        <w:t>State Grants</w:t>
      </w:r>
    </w:p>
    <w:p w14:paraId="7E8E01AF" w14:textId="211AF9F9" w:rsidR="00E42730" w:rsidRDefault="00E42730" w:rsidP="0092487F">
      <w:pPr>
        <w:autoSpaceDE w:val="0"/>
        <w:autoSpaceDN w:val="0"/>
        <w:adjustRightInd w:val="0"/>
        <w:rPr>
          <w:rFonts w:ascii="Arial Narrow" w:hAnsi="Arial Narrow"/>
          <w:sz w:val="22"/>
          <w:szCs w:val="22"/>
        </w:rPr>
      </w:pPr>
    </w:p>
    <w:p w14:paraId="73EA1F96" w14:textId="33D121AA" w:rsidR="00AC741B" w:rsidRPr="00BD5EAC" w:rsidRDefault="00AC741B" w:rsidP="00AC741B">
      <w:pPr>
        <w:autoSpaceDE w:val="0"/>
        <w:autoSpaceDN w:val="0"/>
        <w:adjustRightInd w:val="0"/>
        <w:ind w:left="1350" w:hanging="1350"/>
        <w:rPr>
          <w:rFonts w:ascii="Arial Narrow" w:hAnsi="Arial Narrow"/>
          <w:sz w:val="22"/>
          <w:szCs w:val="22"/>
        </w:rPr>
      </w:pPr>
      <w:r w:rsidRPr="00BD5EAC">
        <w:rPr>
          <w:rFonts w:ascii="Arial Narrow" w:hAnsi="Arial Narrow"/>
          <w:sz w:val="22"/>
          <w:szCs w:val="22"/>
        </w:rPr>
        <w:t>2020</w:t>
      </w:r>
      <w:r w:rsidRPr="00BD5EAC">
        <w:rPr>
          <w:rFonts w:ascii="Arial Narrow" w:hAnsi="Arial Narrow"/>
          <w:sz w:val="22"/>
          <w:szCs w:val="22"/>
        </w:rPr>
        <w:tab/>
        <w:t>Supporting Urban Gardeners during COVID-19.  (P.I.</w:t>
      </w:r>
      <w:r w:rsidR="00C74B0C" w:rsidRPr="00BD5EAC">
        <w:rPr>
          <w:rFonts w:ascii="Arial Narrow" w:hAnsi="Arial Narrow"/>
          <w:sz w:val="22"/>
          <w:szCs w:val="22"/>
        </w:rPr>
        <w:t xml:space="preserve"> 25%</w:t>
      </w:r>
      <w:r w:rsidRPr="00BD5EAC">
        <w:rPr>
          <w:rFonts w:ascii="Arial Narrow" w:hAnsi="Arial Narrow"/>
          <w:sz w:val="22"/>
          <w:szCs w:val="22"/>
        </w:rPr>
        <w:t>). Spicer F</w:t>
      </w:r>
      <w:r w:rsidR="00C74B0C" w:rsidRPr="00BD5EAC">
        <w:rPr>
          <w:rFonts w:ascii="Arial Narrow" w:hAnsi="Arial Narrow"/>
          <w:sz w:val="22"/>
          <w:szCs w:val="22"/>
        </w:rPr>
        <w:t>oundation</w:t>
      </w:r>
      <w:r w:rsidR="00BC25C8">
        <w:rPr>
          <w:rFonts w:ascii="Arial Narrow" w:hAnsi="Arial Narrow"/>
          <w:sz w:val="22"/>
          <w:szCs w:val="22"/>
        </w:rPr>
        <w:t xml:space="preserve">, Tucson, AZ; </w:t>
      </w:r>
      <w:r w:rsidRPr="00BD5EAC">
        <w:rPr>
          <w:rFonts w:ascii="Arial Narrow" w:hAnsi="Arial Narrow"/>
          <w:sz w:val="22"/>
          <w:szCs w:val="22"/>
        </w:rPr>
        <w:t>School of Geography, Development and Environment</w:t>
      </w:r>
      <w:r w:rsidR="00BC25C8">
        <w:rPr>
          <w:rFonts w:ascii="Arial Narrow" w:hAnsi="Arial Narrow"/>
          <w:sz w:val="22"/>
          <w:szCs w:val="22"/>
        </w:rPr>
        <w:t xml:space="preserve">; Center for Regional Food Studies; Udall Foundation, </w:t>
      </w:r>
      <w:r w:rsidR="00BC25C8" w:rsidRPr="00BD5EAC">
        <w:rPr>
          <w:rFonts w:ascii="Arial Narrow" w:hAnsi="Arial Narrow"/>
          <w:sz w:val="22"/>
          <w:szCs w:val="22"/>
        </w:rPr>
        <w:t>University of Arizona</w:t>
      </w:r>
      <w:r w:rsidR="00C74B0C" w:rsidRPr="00BD5EAC">
        <w:rPr>
          <w:rFonts w:ascii="Arial Narrow" w:hAnsi="Arial Narrow"/>
          <w:sz w:val="22"/>
          <w:szCs w:val="22"/>
        </w:rPr>
        <w:t>. Total</w:t>
      </w:r>
      <w:r w:rsidRPr="00BD5EAC">
        <w:rPr>
          <w:rFonts w:ascii="Arial Narrow" w:hAnsi="Arial Narrow"/>
          <w:sz w:val="22"/>
          <w:szCs w:val="22"/>
        </w:rPr>
        <w:t xml:space="preserve"> $15k. </w:t>
      </w:r>
    </w:p>
    <w:p w14:paraId="22F476C3" w14:textId="69657298" w:rsidR="00AC741B" w:rsidRPr="00BD5EAC" w:rsidRDefault="00AC741B" w:rsidP="0092487F">
      <w:pPr>
        <w:autoSpaceDE w:val="0"/>
        <w:autoSpaceDN w:val="0"/>
        <w:adjustRightInd w:val="0"/>
        <w:rPr>
          <w:rFonts w:ascii="Arial Narrow" w:hAnsi="Arial Narrow"/>
          <w:sz w:val="22"/>
          <w:szCs w:val="22"/>
        </w:rPr>
      </w:pPr>
    </w:p>
    <w:p w14:paraId="151E8D96" w14:textId="3EB8EA31" w:rsidR="001E299D" w:rsidRPr="00BD5EAC" w:rsidRDefault="001E299D" w:rsidP="001E299D">
      <w:pPr>
        <w:autoSpaceDE w:val="0"/>
        <w:autoSpaceDN w:val="0"/>
        <w:adjustRightInd w:val="0"/>
        <w:ind w:left="1350" w:hanging="1350"/>
        <w:rPr>
          <w:rFonts w:ascii="Arial Narrow" w:hAnsi="Arial Narrow"/>
          <w:sz w:val="22"/>
          <w:szCs w:val="22"/>
        </w:rPr>
      </w:pPr>
      <w:r w:rsidRPr="00BD5EAC">
        <w:rPr>
          <w:rFonts w:ascii="Arial Narrow" w:hAnsi="Arial Narrow"/>
          <w:sz w:val="22"/>
          <w:szCs w:val="22"/>
        </w:rPr>
        <w:t>2019-2020</w:t>
      </w:r>
      <w:r w:rsidRPr="00BD5EAC">
        <w:rPr>
          <w:rFonts w:ascii="Arial Narrow" w:hAnsi="Arial Narrow"/>
          <w:sz w:val="22"/>
          <w:szCs w:val="22"/>
        </w:rPr>
        <w:tab/>
        <w:t xml:space="preserve">Developing an outreach model for green infrastructure to address flooding and sewage spills in Ambos Nogales. </w:t>
      </w:r>
      <w:r w:rsidRPr="00AE343C">
        <w:rPr>
          <w:rFonts w:ascii="Arial Narrow" w:hAnsi="Arial Narrow"/>
          <w:sz w:val="22"/>
          <w:szCs w:val="22"/>
          <w:lang w:val="pl-PL"/>
        </w:rPr>
        <w:t xml:space="preserve">(Co-P.I. 10%), Co-P.I.: Adriana </w:t>
      </w:r>
      <w:proofErr w:type="spellStart"/>
      <w:r w:rsidRPr="00AE343C">
        <w:rPr>
          <w:rFonts w:ascii="Arial Narrow" w:hAnsi="Arial Narrow"/>
          <w:sz w:val="22"/>
          <w:szCs w:val="22"/>
          <w:lang w:val="pl-PL"/>
        </w:rPr>
        <w:t>Zúniga-Terán</w:t>
      </w:r>
      <w:proofErr w:type="spellEnd"/>
      <w:r w:rsidRPr="00AE343C">
        <w:rPr>
          <w:rFonts w:ascii="Arial Narrow" w:hAnsi="Arial Narrow"/>
          <w:sz w:val="22"/>
          <w:szCs w:val="22"/>
          <w:lang w:val="pl-PL"/>
        </w:rPr>
        <w:t xml:space="preserve"> (UA). </w:t>
      </w:r>
      <w:r w:rsidRPr="00BD5EAC">
        <w:rPr>
          <w:rFonts w:ascii="Arial Narrow" w:hAnsi="Arial Narrow"/>
          <w:sz w:val="22"/>
          <w:szCs w:val="22"/>
        </w:rPr>
        <w:t xml:space="preserve">$7,500.  Arizona-Sonora Inter-university Research Collaboration Seed Grant. </w:t>
      </w:r>
    </w:p>
    <w:p w14:paraId="76992FBB" w14:textId="28754F7F" w:rsidR="0092487F" w:rsidRPr="00BD5EAC" w:rsidRDefault="0092487F" w:rsidP="001E299D">
      <w:pPr>
        <w:autoSpaceDE w:val="0"/>
        <w:autoSpaceDN w:val="0"/>
        <w:adjustRightInd w:val="0"/>
        <w:ind w:left="1350" w:hanging="1350"/>
        <w:rPr>
          <w:rFonts w:ascii="Arial Narrow" w:hAnsi="Arial Narrow"/>
          <w:sz w:val="22"/>
          <w:szCs w:val="22"/>
        </w:rPr>
      </w:pPr>
      <w:r w:rsidRPr="00BD5EAC">
        <w:rPr>
          <w:rFonts w:ascii="Arial Narrow" w:hAnsi="Arial Narrow"/>
          <w:sz w:val="22"/>
          <w:szCs w:val="22"/>
        </w:rPr>
        <w:t>2019</w:t>
      </w:r>
      <w:r w:rsidRPr="00BD5EAC">
        <w:rPr>
          <w:rFonts w:ascii="Arial Narrow" w:hAnsi="Arial Narrow"/>
          <w:sz w:val="22"/>
          <w:szCs w:val="22"/>
        </w:rPr>
        <w:tab/>
        <w:t xml:space="preserve">Student-Faculty Interaction Grant.  (P.I. 5%). $500. Funding for student field trips for my Fall 2019 graduate course, DVP 621 ‘Natural Systems Management: Applications in Tucson, Southern Arizona and the Border’. University of Arizona.  </w:t>
      </w:r>
    </w:p>
    <w:p w14:paraId="10CE0EAF" w14:textId="77777777" w:rsidR="001E299D" w:rsidRPr="00BD5EAC" w:rsidRDefault="001E299D" w:rsidP="008A3F9D">
      <w:pPr>
        <w:ind w:left="1440" w:hanging="1440"/>
        <w:jc w:val="both"/>
        <w:rPr>
          <w:rFonts w:ascii="Arial Narrow" w:hAnsi="Arial Narrow"/>
          <w:sz w:val="22"/>
          <w:szCs w:val="22"/>
        </w:rPr>
      </w:pPr>
    </w:p>
    <w:p w14:paraId="220C469E" w14:textId="03D55E4B" w:rsidR="00897AD7" w:rsidRDefault="00E006C8" w:rsidP="008B5242">
      <w:pPr>
        <w:ind w:left="1350" w:hanging="1350"/>
        <w:jc w:val="both"/>
        <w:rPr>
          <w:rFonts w:ascii="Arial Narrow" w:hAnsi="Arial Narrow"/>
          <w:sz w:val="22"/>
          <w:szCs w:val="22"/>
        </w:rPr>
      </w:pPr>
      <w:r w:rsidRPr="00BD5EAC">
        <w:rPr>
          <w:rFonts w:ascii="Arial Narrow" w:hAnsi="Arial Narrow"/>
          <w:sz w:val="22"/>
          <w:szCs w:val="22"/>
        </w:rPr>
        <w:t>2019</w:t>
      </w:r>
      <w:r w:rsidRPr="00BD5EAC">
        <w:rPr>
          <w:rFonts w:ascii="Arial Narrow" w:hAnsi="Arial Narrow"/>
          <w:sz w:val="22"/>
          <w:szCs w:val="22"/>
        </w:rPr>
        <w:tab/>
      </w:r>
      <w:r w:rsidR="00897AD7" w:rsidRPr="00BD5EAC">
        <w:rPr>
          <w:rFonts w:ascii="Arial Narrow" w:hAnsi="Arial Narrow"/>
          <w:sz w:val="22"/>
          <w:szCs w:val="22"/>
        </w:rPr>
        <w:t xml:space="preserve">Food Desert-Exploring America’s Nutritional Wastelands.  Visiting Associateship for Lucas </w:t>
      </w:r>
      <w:proofErr w:type="spellStart"/>
      <w:r w:rsidR="00897AD7" w:rsidRPr="00BD5EAC">
        <w:rPr>
          <w:rFonts w:ascii="Arial Narrow" w:hAnsi="Arial Narrow"/>
          <w:sz w:val="22"/>
          <w:szCs w:val="22"/>
        </w:rPr>
        <w:t>Mullikin</w:t>
      </w:r>
      <w:proofErr w:type="spellEnd"/>
      <w:r w:rsidR="00897AD7" w:rsidRPr="00BD5EAC">
        <w:rPr>
          <w:rFonts w:ascii="Arial Narrow" w:hAnsi="Arial Narrow"/>
          <w:sz w:val="22"/>
          <w:szCs w:val="22"/>
        </w:rPr>
        <w:t xml:space="preserve">, filmmaker, to work with Stephanie Buechler and others at the University of Arizona on a documentary film based in part on Dr. Buechler and </w:t>
      </w:r>
      <w:proofErr w:type="spellStart"/>
      <w:r w:rsidR="00897AD7" w:rsidRPr="00BD5EAC">
        <w:rPr>
          <w:rFonts w:ascii="Arial Narrow" w:hAnsi="Arial Narrow"/>
          <w:sz w:val="22"/>
          <w:szCs w:val="22"/>
        </w:rPr>
        <w:t>Daoqin</w:t>
      </w:r>
      <w:proofErr w:type="spellEnd"/>
      <w:r w:rsidR="00897AD7" w:rsidRPr="00BD5EAC">
        <w:rPr>
          <w:rFonts w:ascii="Arial Narrow" w:hAnsi="Arial Narrow"/>
          <w:sz w:val="22"/>
          <w:szCs w:val="22"/>
        </w:rPr>
        <w:t xml:space="preserve"> Tong’s research on community gardens and healthy food access in low-income neighborhoods in Tucson.  </w:t>
      </w:r>
      <w:r w:rsidR="0097097A" w:rsidRPr="00BD5EAC">
        <w:rPr>
          <w:rFonts w:ascii="Arial Narrow" w:hAnsi="Arial Narrow"/>
          <w:sz w:val="22"/>
          <w:szCs w:val="22"/>
        </w:rPr>
        <w:t xml:space="preserve">(Co-P.I. 20%), Co-P.I.: Lucas </w:t>
      </w:r>
      <w:proofErr w:type="spellStart"/>
      <w:r w:rsidR="0097097A" w:rsidRPr="00BD5EAC">
        <w:rPr>
          <w:rFonts w:ascii="Arial Narrow" w:hAnsi="Arial Narrow"/>
          <w:sz w:val="22"/>
          <w:szCs w:val="22"/>
        </w:rPr>
        <w:t>Mullikin</w:t>
      </w:r>
      <w:proofErr w:type="spellEnd"/>
      <w:r w:rsidR="0097097A" w:rsidRPr="00BD5EAC">
        <w:rPr>
          <w:rFonts w:ascii="Arial Narrow" w:hAnsi="Arial Narrow"/>
          <w:sz w:val="22"/>
          <w:szCs w:val="22"/>
        </w:rPr>
        <w:t xml:space="preserve"> Lucrative Pictures. $12,713. </w:t>
      </w:r>
      <w:r w:rsidR="00897AD7" w:rsidRPr="00BD5EAC">
        <w:rPr>
          <w:rFonts w:ascii="Arial Narrow" w:hAnsi="Arial Narrow"/>
          <w:sz w:val="22"/>
          <w:szCs w:val="22"/>
        </w:rPr>
        <w:t xml:space="preserve">Agnese Nelms </w:t>
      </w:r>
      <w:proofErr w:type="spellStart"/>
      <w:r w:rsidR="00897AD7" w:rsidRPr="00BD5EAC">
        <w:rPr>
          <w:rFonts w:ascii="Arial Narrow" w:hAnsi="Arial Narrow"/>
          <w:sz w:val="22"/>
          <w:szCs w:val="22"/>
        </w:rPr>
        <w:t>Haury</w:t>
      </w:r>
      <w:proofErr w:type="spellEnd"/>
      <w:r w:rsidR="00897AD7" w:rsidRPr="00BD5EAC">
        <w:rPr>
          <w:rFonts w:ascii="Arial Narrow" w:hAnsi="Arial Narrow"/>
          <w:sz w:val="22"/>
          <w:szCs w:val="22"/>
        </w:rPr>
        <w:t xml:space="preserve"> Program in Environment and Social Justice.  Uni</w:t>
      </w:r>
      <w:r w:rsidR="008B5242">
        <w:rPr>
          <w:rFonts w:ascii="Arial Narrow" w:hAnsi="Arial Narrow"/>
          <w:sz w:val="22"/>
          <w:szCs w:val="22"/>
        </w:rPr>
        <w:t>v.</w:t>
      </w:r>
      <w:r w:rsidR="00897AD7" w:rsidRPr="00BD5EAC">
        <w:rPr>
          <w:rFonts w:ascii="Arial Narrow" w:hAnsi="Arial Narrow"/>
          <w:sz w:val="22"/>
          <w:szCs w:val="22"/>
        </w:rPr>
        <w:t xml:space="preserve"> of Arizona.</w:t>
      </w:r>
      <w:r w:rsidR="00897AD7">
        <w:rPr>
          <w:rFonts w:ascii="Arial Narrow" w:hAnsi="Arial Narrow"/>
          <w:sz w:val="22"/>
          <w:szCs w:val="22"/>
        </w:rPr>
        <w:t xml:space="preserve">  </w:t>
      </w:r>
    </w:p>
    <w:p w14:paraId="2B05CD47" w14:textId="77777777" w:rsidR="008B5242" w:rsidRDefault="008B5242" w:rsidP="00C74B0C">
      <w:pPr>
        <w:ind w:left="1350" w:hanging="1350"/>
        <w:jc w:val="both"/>
        <w:rPr>
          <w:rFonts w:ascii="Arial Narrow" w:hAnsi="Arial Narrow"/>
          <w:sz w:val="22"/>
          <w:szCs w:val="22"/>
        </w:rPr>
      </w:pPr>
    </w:p>
    <w:p w14:paraId="7511FDDF" w14:textId="2B8F142D" w:rsidR="002116C0" w:rsidRDefault="00994231" w:rsidP="00C74B0C">
      <w:pPr>
        <w:ind w:left="1350" w:hanging="1350"/>
        <w:jc w:val="both"/>
        <w:rPr>
          <w:rFonts w:ascii="Arial Narrow" w:hAnsi="Arial Narrow"/>
          <w:sz w:val="22"/>
          <w:szCs w:val="22"/>
        </w:rPr>
      </w:pPr>
      <w:r>
        <w:rPr>
          <w:rFonts w:ascii="Arial Narrow" w:hAnsi="Arial Narrow"/>
          <w:sz w:val="22"/>
          <w:szCs w:val="22"/>
        </w:rPr>
        <w:t xml:space="preserve">2017 </w:t>
      </w:r>
      <w:r>
        <w:rPr>
          <w:rFonts w:ascii="Arial Narrow" w:hAnsi="Arial Narrow"/>
          <w:sz w:val="22"/>
          <w:szCs w:val="22"/>
        </w:rPr>
        <w:tab/>
      </w:r>
      <w:r w:rsidR="002116C0" w:rsidRPr="00E37CD7">
        <w:rPr>
          <w:rFonts w:ascii="Arial Narrow" w:hAnsi="Arial Narrow"/>
          <w:sz w:val="22"/>
          <w:szCs w:val="22"/>
        </w:rPr>
        <w:t>Mining women in changing semi-arid environments. Gendered soc</w:t>
      </w:r>
      <w:r w:rsidR="002116C0">
        <w:rPr>
          <w:rFonts w:ascii="Arial Narrow" w:hAnsi="Arial Narrow"/>
          <w:sz w:val="22"/>
          <w:szCs w:val="22"/>
        </w:rPr>
        <w:t>io-ecological impacts of mining</w:t>
      </w:r>
    </w:p>
    <w:p w14:paraId="226F98F6" w14:textId="7FFE182B" w:rsidR="002116C0" w:rsidRDefault="002116C0" w:rsidP="00C74B0C">
      <w:pPr>
        <w:ind w:left="1350"/>
        <w:jc w:val="both"/>
        <w:rPr>
          <w:rFonts w:ascii="Arial Narrow" w:hAnsi="Arial Narrow"/>
          <w:sz w:val="22"/>
          <w:szCs w:val="22"/>
        </w:rPr>
      </w:pPr>
      <w:r w:rsidRPr="00E37CD7">
        <w:rPr>
          <w:rFonts w:ascii="Arial Narrow" w:hAnsi="Arial Narrow"/>
          <w:sz w:val="22"/>
          <w:szCs w:val="22"/>
        </w:rPr>
        <w:lastRenderedPageBreak/>
        <w:t xml:space="preserve">in the Sonoran Desert transboundary region. </w:t>
      </w:r>
      <w:r w:rsidR="00897AD7">
        <w:rPr>
          <w:rFonts w:ascii="Arial Narrow" w:hAnsi="Arial Narrow"/>
          <w:sz w:val="22"/>
          <w:szCs w:val="22"/>
        </w:rPr>
        <w:t>Pilot</w:t>
      </w:r>
      <w:r>
        <w:rPr>
          <w:rFonts w:ascii="Arial Narrow" w:hAnsi="Arial Narrow"/>
          <w:sz w:val="22"/>
          <w:szCs w:val="22"/>
        </w:rPr>
        <w:t xml:space="preserve"> research in Sonora</w:t>
      </w:r>
      <w:r w:rsidR="000316D2">
        <w:rPr>
          <w:rFonts w:ascii="Arial Narrow" w:hAnsi="Arial Narrow"/>
          <w:sz w:val="22"/>
          <w:szCs w:val="22"/>
        </w:rPr>
        <w:t>. (Co-P.I.; 20</w:t>
      </w:r>
      <w:r w:rsidR="00FA1055">
        <w:rPr>
          <w:rFonts w:ascii="Arial Narrow" w:hAnsi="Arial Narrow"/>
          <w:sz w:val="22"/>
          <w:szCs w:val="22"/>
        </w:rPr>
        <w:t>%), Co-P.I.s:</w:t>
      </w:r>
      <w:r w:rsidR="00897AD7">
        <w:rPr>
          <w:rFonts w:ascii="Arial Narrow" w:hAnsi="Arial Narrow"/>
          <w:sz w:val="22"/>
          <w:szCs w:val="22"/>
        </w:rPr>
        <w:t xml:space="preserve"> </w:t>
      </w:r>
      <w:r w:rsidR="008D7E76">
        <w:rPr>
          <w:rFonts w:ascii="Arial Narrow" w:hAnsi="Arial Narrow"/>
          <w:sz w:val="22"/>
          <w:szCs w:val="22"/>
        </w:rPr>
        <w:t>América Lutz</w:t>
      </w:r>
      <w:r w:rsidR="0059028C">
        <w:rPr>
          <w:rFonts w:ascii="Arial Narrow" w:hAnsi="Arial Narrow"/>
          <w:sz w:val="22"/>
          <w:szCs w:val="22"/>
        </w:rPr>
        <w:t xml:space="preserve"> </w:t>
      </w:r>
      <w:proofErr w:type="spellStart"/>
      <w:r w:rsidR="008D7E76">
        <w:rPr>
          <w:rFonts w:ascii="Arial Narrow" w:hAnsi="Arial Narrow"/>
          <w:sz w:val="22"/>
          <w:szCs w:val="22"/>
        </w:rPr>
        <w:t>Nalley</w:t>
      </w:r>
      <w:proofErr w:type="spellEnd"/>
      <w:r w:rsidR="00897AD7">
        <w:rPr>
          <w:rFonts w:ascii="Arial Narrow" w:hAnsi="Arial Narrow"/>
          <w:sz w:val="22"/>
          <w:szCs w:val="22"/>
        </w:rPr>
        <w:t xml:space="preserve"> </w:t>
      </w:r>
      <w:r w:rsidR="008D7E76">
        <w:rPr>
          <w:rFonts w:ascii="Arial Narrow" w:hAnsi="Arial Narrow"/>
          <w:sz w:val="22"/>
          <w:szCs w:val="22"/>
        </w:rPr>
        <w:t xml:space="preserve">and </w:t>
      </w:r>
      <w:proofErr w:type="spellStart"/>
      <w:r w:rsidR="008D7E76">
        <w:rPr>
          <w:rFonts w:ascii="Arial Narrow" w:hAnsi="Arial Narrow"/>
          <w:sz w:val="22"/>
          <w:szCs w:val="22"/>
        </w:rPr>
        <w:t>Lorenia</w:t>
      </w:r>
      <w:proofErr w:type="spellEnd"/>
      <w:r w:rsidR="008D7E76">
        <w:rPr>
          <w:rFonts w:ascii="Arial Narrow" w:hAnsi="Arial Narrow"/>
          <w:sz w:val="22"/>
          <w:szCs w:val="22"/>
        </w:rPr>
        <w:t xml:space="preserve"> Velázquez (COLSON Hermosillo, Mexico). </w:t>
      </w:r>
      <w:r w:rsidR="0059028C">
        <w:rPr>
          <w:rFonts w:ascii="Arial Narrow" w:hAnsi="Arial Narrow"/>
          <w:sz w:val="22"/>
          <w:szCs w:val="22"/>
        </w:rPr>
        <w:t xml:space="preserve">$5,000.  The </w:t>
      </w:r>
      <w:r>
        <w:rPr>
          <w:rFonts w:ascii="Arial Narrow" w:hAnsi="Arial Narrow"/>
          <w:sz w:val="22"/>
          <w:szCs w:val="22"/>
        </w:rPr>
        <w:t>Next Generation Sonoran Desert Researchers</w:t>
      </w:r>
      <w:r w:rsidR="00897AD7">
        <w:rPr>
          <w:rFonts w:ascii="Arial Narrow" w:hAnsi="Arial Narrow"/>
          <w:sz w:val="22"/>
          <w:szCs w:val="22"/>
        </w:rPr>
        <w:t xml:space="preserve"> </w:t>
      </w:r>
      <w:r>
        <w:rPr>
          <w:rFonts w:ascii="Arial Narrow" w:hAnsi="Arial Narrow"/>
          <w:sz w:val="22"/>
          <w:szCs w:val="22"/>
        </w:rPr>
        <w:t>(</w:t>
      </w:r>
      <w:r w:rsidRPr="00E37CD7">
        <w:rPr>
          <w:rFonts w:ascii="Arial Narrow" w:hAnsi="Arial Narrow"/>
          <w:sz w:val="22"/>
          <w:szCs w:val="22"/>
        </w:rPr>
        <w:t>N-Gen</w:t>
      </w:r>
      <w:r>
        <w:rPr>
          <w:rFonts w:ascii="Arial Narrow" w:hAnsi="Arial Narrow"/>
          <w:sz w:val="22"/>
          <w:szCs w:val="22"/>
        </w:rPr>
        <w:t xml:space="preserve">).  </w:t>
      </w:r>
    </w:p>
    <w:p w14:paraId="2E4BE637" w14:textId="77777777" w:rsidR="002116C0" w:rsidRPr="002116C0" w:rsidRDefault="002116C0" w:rsidP="008A3F9D">
      <w:pPr>
        <w:ind w:left="2880" w:hanging="1440"/>
        <w:jc w:val="both"/>
        <w:rPr>
          <w:rFonts w:ascii="Arial Narrow" w:hAnsi="Arial Narrow"/>
          <w:sz w:val="22"/>
          <w:szCs w:val="22"/>
        </w:rPr>
      </w:pPr>
    </w:p>
    <w:p w14:paraId="30CBA572" w14:textId="3131F067" w:rsidR="00C8434F" w:rsidRDefault="00994231" w:rsidP="00A56492">
      <w:pPr>
        <w:pStyle w:val="EndnoteText"/>
        <w:ind w:left="1350" w:hanging="1350"/>
        <w:jc w:val="both"/>
        <w:rPr>
          <w:rFonts w:ascii="Arial Narrow" w:hAnsi="Arial Narrow"/>
          <w:sz w:val="22"/>
          <w:szCs w:val="22"/>
        </w:rPr>
      </w:pPr>
      <w:r>
        <w:rPr>
          <w:rFonts w:ascii="Arial Narrow" w:hAnsi="Arial Narrow"/>
          <w:sz w:val="22"/>
          <w:szCs w:val="22"/>
        </w:rPr>
        <w:t>2016</w:t>
      </w:r>
      <w:r w:rsidR="008D7E76">
        <w:rPr>
          <w:rFonts w:ascii="Arial Narrow" w:hAnsi="Arial Narrow"/>
          <w:sz w:val="22"/>
          <w:szCs w:val="22"/>
        </w:rPr>
        <w:t>-2018</w:t>
      </w:r>
      <w:r>
        <w:rPr>
          <w:rFonts w:ascii="Arial Narrow" w:hAnsi="Arial Narrow"/>
          <w:sz w:val="22"/>
          <w:szCs w:val="22"/>
        </w:rPr>
        <w:tab/>
      </w:r>
      <w:r w:rsidR="00C8434F">
        <w:rPr>
          <w:rFonts w:ascii="Arial Narrow" w:hAnsi="Arial Narrow"/>
          <w:sz w:val="22"/>
          <w:szCs w:val="22"/>
        </w:rPr>
        <w:t xml:space="preserve">Greening the Food Deserts of Tucson, Arizona. </w:t>
      </w:r>
      <w:r w:rsidR="000316D2" w:rsidRPr="00AE343C">
        <w:rPr>
          <w:rFonts w:ascii="Arial Narrow" w:hAnsi="Arial Narrow"/>
          <w:sz w:val="22"/>
          <w:szCs w:val="22"/>
          <w:lang w:val="pl-PL"/>
        </w:rPr>
        <w:t>(</w:t>
      </w:r>
      <w:r w:rsidR="00D975E7" w:rsidRPr="00AE343C">
        <w:rPr>
          <w:rFonts w:ascii="Arial Narrow" w:hAnsi="Arial Narrow"/>
          <w:sz w:val="22"/>
          <w:szCs w:val="22"/>
          <w:lang w:val="pl-PL"/>
        </w:rPr>
        <w:t>Co-</w:t>
      </w:r>
      <w:r w:rsidR="000316D2" w:rsidRPr="00AE343C">
        <w:rPr>
          <w:rFonts w:ascii="Arial Narrow" w:hAnsi="Arial Narrow"/>
          <w:sz w:val="22"/>
          <w:szCs w:val="22"/>
          <w:lang w:val="pl-PL"/>
        </w:rPr>
        <w:t>P.I. 60</w:t>
      </w:r>
      <w:r w:rsidR="008D7E76" w:rsidRPr="00AE343C">
        <w:rPr>
          <w:rFonts w:ascii="Arial Narrow" w:hAnsi="Arial Narrow"/>
          <w:sz w:val="22"/>
          <w:szCs w:val="22"/>
          <w:lang w:val="pl-PL"/>
        </w:rPr>
        <w:t xml:space="preserve">%), Co-P.I.: </w:t>
      </w:r>
      <w:proofErr w:type="spellStart"/>
      <w:r w:rsidR="008D7E76" w:rsidRPr="00AE343C">
        <w:rPr>
          <w:rFonts w:ascii="Arial Narrow" w:hAnsi="Arial Narrow"/>
          <w:sz w:val="22"/>
          <w:szCs w:val="22"/>
          <w:lang w:val="pl-PL"/>
        </w:rPr>
        <w:t>Daoqin</w:t>
      </w:r>
      <w:proofErr w:type="spellEnd"/>
      <w:r w:rsidR="008D7E76" w:rsidRPr="00AE343C">
        <w:rPr>
          <w:rFonts w:ascii="Arial Narrow" w:hAnsi="Arial Narrow"/>
          <w:sz w:val="22"/>
          <w:szCs w:val="22"/>
          <w:lang w:val="pl-PL"/>
        </w:rPr>
        <w:t xml:space="preserve"> Tong (ASU). </w:t>
      </w:r>
      <w:r w:rsidR="004D47FC">
        <w:rPr>
          <w:rFonts w:ascii="Arial Narrow" w:hAnsi="Arial Narrow"/>
          <w:sz w:val="22"/>
          <w:szCs w:val="22"/>
        </w:rPr>
        <w:t>$</w:t>
      </w:r>
      <w:r w:rsidR="00C8434F">
        <w:rPr>
          <w:rFonts w:ascii="Arial Narrow" w:hAnsi="Arial Narrow"/>
          <w:sz w:val="22"/>
          <w:szCs w:val="22"/>
        </w:rPr>
        <w:t>48,</w:t>
      </w:r>
      <w:r w:rsidR="004D47FC">
        <w:rPr>
          <w:rFonts w:ascii="Arial Narrow" w:hAnsi="Arial Narrow"/>
          <w:sz w:val="22"/>
          <w:szCs w:val="22"/>
        </w:rPr>
        <w:t xml:space="preserve">664.77. Agnese Nelms </w:t>
      </w:r>
      <w:proofErr w:type="spellStart"/>
      <w:r w:rsidR="004D47FC">
        <w:rPr>
          <w:rFonts w:ascii="Arial Narrow" w:hAnsi="Arial Narrow"/>
          <w:sz w:val="22"/>
          <w:szCs w:val="22"/>
        </w:rPr>
        <w:t>Haury</w:t>
      </w:r>
      <w:proofErr w:type="spellEnd"/>
      <w:r w:rsidR="004D47FC">
        <w:rPr>
          <w:rFonts w:ascii="Arial Narrow" w:hAnsi="Arial Narrow"/>
          <w:sz w:val="22"/>
          <w:szCs w:val="22"/>
        </w:rPr>
        <w:t xml:space="preserve"> Program in Environment and Social Justice.  University of Arizona.</w:t>
      </w:r>
      <w:r w:rsidR="00D975E7">
        <w:rPr>
          <w:rFonts w:ascii="Arial Narrow" w:hAnsi="Arial Narrow"/>
          <w:sz w:val="22"/>
          <w:szCs w:val="22"/>
        </w:rPr>
        <w:t xml:space="preserve">  No-cost extension</w:t>
      </w:r>
      <w:r w:rsidR="00C26E80">
        <w:rPr>
          <w:rFonts w:ascii="Arial Narrow" w:hAnsi="Arial Narrow"/>
          <w:sz w:val="22"/>
          <w:szCs w:val="22"/>
        </w:rPr>
        <w:t>:</w:t>
      </w:r>
      <w:r w:rsidR="00D975E7">
        <w:rPr>
          <w:rFonts w:ascii="Arial Narrow" w:hAnsi="Arial Narrow"/>
          <w:sz w:val="22"/>
          <w:szCs w:val="22"/>
        </w:rPr>
        <w:t xml:space="preserve"> </w:t>
      </w:r>
      <w:r w:rsidR="00C31359">
        <w:rPr>
          <w:rFonts w:ascii="Arial Narrow" w:hAnsi="Arial Narrow"/>
          <w:sz w:val="22"/>
          <w:szCs w:val="22"/>
        </w:rPr>
        <w:t>April 2018.</w:t>
      </w:r>
    </w:p>
    <w:p w14:paraId="0F96DB9C" w14:textId="77777777" w:rsidR="004D47FC" w:rsidRDefault="004D47FC" w:rsidP="008A3F9D">
      <w:pPr>
        <w:pStyle w:val="EndnoteText"/>
        <w:ind w:left="1440" w:hanging="1440"/>
        <w:jc w:val="both"/>
        <w:rPr>
          <w:rFonts w:ascii="Arial Narrow" w:hAnsi="Arial Narrow"/>
          <w:sz w:val="22"/>
          <w:szCs w:val="22"/>
        </w:rPr>
      </w:pPr>
    </w:p>
    <w:p w14:paraId="2973B74E" w14:textId="5A9BFAC1" w:rsidR="003F1351" w:rsidRDefault="003F1351" w:rsidP="00A56492">
      <w:pPr>
        <w:pStyle w:val="EndnoteText"/>
        <w:ind w:left="1350" w:hanging="1350"/>
        <w:jc w:val="both"/>
        <w:rPr>
          <w:rFonts w:ascii="Arial Narrow" w:hAnsi="Arial Narrow"/>
          <w:sz w:val="22"/>
          <w:szCs w:val="22"/>
        </w:rPr>
      </w:pPr>
      <w:r w:rsidRPr="003F1351">
        <w:rPr>
          <w:rFonts w:ascii="Arial Narrow" w:hAnsi="Arial Narrow"/>
          <w:sz w:val="22"/>
          <w:szCs w:val="22"/>
        </w:rPr>
        <w:t>2015</w:t>
      </w:r>
      <w:r w:rsidR="00994231">
        <w:rPr>
          <w:rFonts w:ascii="Arial Narrow" w:hAnsi="Arial Narrow"/>
          <w:sz w:val="22"/>
          <w:szCs w:val="22"/>
        </w:rPr>
        <w:tab/>
      </w:r>
      <w:r w:rsidR="005A76D7">
        <w:rPr>
          <w:rFonts w:ascii="Arial Narrow" w:hAnsi="Arial Narrow"/>
          <w:sz w:val="22"/>
          <w:szCs w:val="22"/>
        </w:rPr>
        <w:t xml:space="preserve">A Comprehensive Food Access Analysis in </w:t>
      </w:r>
      <w:r>
        <w:rPr>
          <w:rFonts w:ascii="Arial Narrow" w:hAnsi="Arial Narrow"/>
          <w:sz w:val="22"/>
          <w:szCs w:val="22"/>
        </w:rPr>
        <w:t>Tucson.  Making Action Possible (MAP) Grant. (Co-</w:t>
      </w:r>
      <w:r w:rsidR="0074791E">
        <w:rPr>
          <w:rFonts w:ascii="Arial Narrow" w:hAnsi="Arial Narrow"/>
          <w:sz w:val="22"/>
          <w:szCs w:val="22"/>
        </w:rPr>
        <w:t xml:space="preserve">  </w:t>
      </w:r>
      <w:r w:rsidR="000316D2">
        <w:rPr>
          <w:rFonts w:ascii="Arial Narrow" w:hAnsi="Arial Narrow"/>
          <w:sz w:val="22"/>
          <w:szCs w:val="22"/>
        </w:rPr>
        <w:t>P.I.; 45</w:t>
      </w:r>
      <w:r w:rsidR="00135911">
        <w:rPr>
          <w:rFonts w:ascii="Arial Narrow" w:hAnsi="Arial Narrow"/>
          <w:sz w:val="22"/>
          <w:szCs w:val="22"/>
        </w:rPr>
        <w:t xml:space="preserve">%), Co-P.I.: </w:t>
      </w:r>
      <w:proofErr w:type="spellStart"/>
      <w:r w:rsidR="00135911">
        <w:rPr>
          <w:rFonts w:ascii="Arial Narrow" w:hAnsi="Arial Narrow"/>
          <w:sz w:val="22"/>
          <w:szCs w:val="22"/>
        </w:rPr>
        <w:t>Daoqin</w:t>
      </w:r>
      <w:proofErr w:type="spellEnd"/>
      <w:r w:rsidR="00135911">
        <w:rPr>
          <w:rFonts w:ascii="Arial Narrow" w:hAnsi="Arial Narrow"/>
          <w:sz w:val="22"/>
          <w:szCs w:val="22"/>
        </w:rPr>
        <w:t xml:space="preserve"> Tong.</w:t>
      </w:r>
      <w:r w:rsidR="00402F15">
        <w:rPr>
          <w:rFonts w:ascii="Arial Narrow" w:hAnsi="Arial Narrow"/>
          <w:sz w:val="22"/>
          <w:szCs w:val="22"/>
        </w:rPr>
        <w:t xml:space="preserve"> $7,500.</w:t>
      </w:r>
      <w:r>
        <w:rPr>
          <w:rFonts w:ascii="Arial Narrow" w:hAnsi="Arial Narrow"/>
          <w:sz w:val="22"/>
          <w:szCs w:val="22"/>
        </w:rPr>
        <w:t xml:space="preserve"> </w:t>
      </w:r>
      <w:r w:rsidR="002D634D">
        <w:rPr>
          <w:rFonts w:ascii="Arial Narrow" w:hAnsi="Arial Narrow"/>
          <w:sz w:val="22"/>
          <w:szCs w:val="22"/>
        </w:rPr>
        <w:t xml:space="preserve">Economic Business Research Center, </w:t>
      </w:r>
      <w:r w:rsidR="00682F12">
        <w:rPr>
          <w:rFonts w:ascii="Arial Narrow" w:hAnsi="Arial Narrow"/>
          <w:sz w:val="22"/>
          <w:szCs w:val="22"/>
        </w:rPr>
        <w:t>Eller College</w:t>
      </w:r>
      <w:r>
        <w:rPr>
          <w:rFonts w:ascii="Arial Narrow" w:hAnsi="Arial Narrow"/>
          <w:sz w:val="22"/>
          <w:szCs w:val="22"/>
        </w:rPr>
        <w:t xml:space="preserve"> of Management. University of Arizona.</w:t>
      </w:r>
      <w:r w:rsidR="00D57A57">
        <w:rPr>
          <w:rFonts w:ascii="Arial Narrow" w:hAnsi="Arial Narrow"/>
          <w:sz w:val="22"/>
          <w:szCs w:val="22"/>
        </w:rPr>
        <w:t xml:space="preserve"> </w:t>
      </w:r>
    </w:p>
    <w:p w14:paraId="2CEFA6B7" w14:textId="00DB83D7" w:rsidR="002D4FB5" w:rsidRDefault="002D4FB5" w:rsidP="00A56492">
      <w:pPr>
        <w:pStyle w:val="EndnoteText"/>
        <w:ind w:left="1350" w:hanging="1350"/>
        <w:jc w:val="both"/>
        <w:rPr>
          <w:rFonts w:ascii="Arial Narrow" w:hAnsi="Arial Narrow"/>
          <w:sz w:val="22"/>
          <w:szCs w:val="22"/>
        </w:rPr>
      </w:pPr>
    </w:p>
    <w:p w14:paraId="1D678B50" w14:textId="2A7D63F6" w:rsidR="002D4FB5" w:rsidRPr="00E461A7" w:rsidRDefault="002D4FB5" w:rsidP="002D4FB5">
      <w:pPr>
        <w:pStyle w:val="EndnoteText"/>
        <w:ind w:left="1440" w:hanging="1440"/>
        <w:jc w:val="both"/>
        <w:rPr>
          <w:rFonts w:ascii="Arial Narrow" w:hAnsi="Arial Narrow"/>
          <w:sz w:val="22"/>
          <w:szCs w:val="22"/>
          <w:u w:val="single"/>
        </w:rPr>
      </w:pPr>
      <w:r>
        <w:rPr>
          <w:rFonts w:ascii="Arial Narrow" w:hAnsi="Arial Narrow"/>
          <w:sz w:val="22"/>
          <w:szCs w:val="22"/>
        </w:rPr>
        <w:t>2010</w:t>
      </w:r>
      <w:r>
        <w:rPr>
          <w:rFonts w:ascii="Arial Narrow" w:hAnsi="Arial Narrow"/>
          <w:sz w:val="22"/>
          <w:szCs w:val="22"/>
        </w:rPr>
        <w:tab/>
        <w:t xml:space="preserve">Center for Latin American Studies, University of Arizona, travel grant </w:t>
      </w:r>
      <w:r w:rsidRPr="009D5EE3">
        <w:rPr>
          <w:rFonts w:ascii="Arial Narrow" w:hAnsi="Arial Narrow"/>
          <w:sz w:val="22"/>
          <w:szCs w:val="22"/>
        </w:rPr>
        <w:t>$500</w:t>
      </w:r>
      <w:r>
        <w:rPr>
          <w:rFonts w:ascii="Arial Narrow" w:hAnsi="Arial Narrow"/>
          <w:sz w:val="22"/>
          <w:szCs w:val="22"/>
        </w:rPr>
        <w:t>.</w:t>
      </w:r>
    </w:p>
    <w:p w14:paraId="5F05767E" w14:textId="77777777" w:rsidR="002D4FB5" w:rsidRDefault="002D4FB5" w:rsidP="002D4FB5">
      <w:pPr>
        <w:pStyle w:val="EndnoteText"/>
        <w:jc w:val="both"/>
        <w:rPr>
          <w:rFonts w:ascii="Arial Narrow" w:hAnsi="Arial Narrow"/>
          <w:sz w:val="22"/>
          <w:szCs w:val="22"/>
        </w:rPr>
      </w:pPr>
    </w:p>
    <w:p w14:paraId="6F9FAE71" w14:textId="27709A80" w:rsidR="002D4FB5" w:rsidRDefault="002D4FB5" w:rsidP="002D4FB5">
      <w:pPr>
        <w:pStyle w:val="EndnoteText"/>
        <w:ind w:left="1440" w:hanging="1440"/>
        <w:jc w:val="both"/>
        <w:rPr>
          <w:rFonts w:ascii="Arial Narrow" w:hAnsi="Arial Narrow"/>
          <w:sz w:val="22"/>
          <w:szCs w:val="22"/>
        </w:rPr>
      </w:pPr>
      <w:r>
        <w:rPr>
          <w:rFonts w:ascii="Arial Narrow" w:hAnsi="Arial Narrow"/>
          <w:sz w:val="22"/>
          <w:szCs w:val="22"/>
        </w:rPr>
        <w:t xml:space="preserve">2007     </w:t>
      </w:r>
      <w:r>
        <w:rPr>
          <w:rFonts w:ascii="Arial Narrow" w:hAnsi="Arial Narrow"/>
          <w:sz w:val="22"/>
          <w:szCs w:val="22"/>
        </w:rPr>
        <w:tab/>
        <w:t xml:space="preserve">Rainwater Harvesting Innovations in Tucson.  Summer Grant. (P.I., 50%); </w:t>
      </w:r>
      <w:r w:rsidRPr="009E09F3">
        <w:rPr>
          <w:rFonts w:ascii="Arial Narrow" w:hAnsi="Arial Narrow"/>
          <w:sz w:val="22"/>
          <w:szCs w:val="22"/>
        </w:rPr>
        <w:t>$9,500</w:t>
      </w:r>
      <w:r>
        <w:rPr>
          <w:rFonts w:ascii="Arial Narrow" w:hAnsi="Arial Narrow"/>
          <w:sz w:val="22"/>
          <w:szCs w:val="22"/>
        </w:rPr>
        <w:t>. Arizona Water Institute. University of Arizona.</w:t>
      </w:r>
    </w:p>
    <w:p w14:paraId="3C270FC0" w14:textId="77777777" w:rsidR="002D4FB5" w:rsidRPr="00EC5731" w:rsidRDefault="002D4FB5" w:rsidP="002D4FB5">
      <w:pPr>
        <w:pStyle w:val="EndnoteText"/>
        <w:jc w:val="both"/>
        <w:rPr>
          <w:rFonts w:ascii="Arial Narrow" w:hAnsi="Arial Narrow"/>
          <w:sz w:val="22"/>
          <w:szCs w:val="22"/>
          <w:u w:val="single"/>
        </w:rPr>
      </w:pPr>
    </w:p>
    <w:p w14:paraId="4193FC09" w14:textId="10C15BBE" w:rsidR="002D4FB5" w:rsidRPr="00D5124A" w:rsidRDefault="002D4FB5" w:rsidP="002D4FB5">
      <w:pPr>
        <w:pStyle w:val="EndnoteText"/>
        <w:ind w:left="1440" w:hanging="1440"/>
        <w:jc w:val="both"/>
        <w:rPr>
          <w:rFonts w:ascii="Arial Narrow" w:hAnsi="Arial Narrow"/>
          <w:sz w:val="22"/>
          <w:szCs w:val="22"/>
        </w:rPr>
      </w:pPr>
      <w:r>
        <w:rPr>
          <w:rFonts w:ascii="Arial Narrow" w:hAnsi="Arial Narrow"/>
          <w:sz w:val="22"/>
          <w:szCs w:val="22"/>
        </w:rPr>
        <w:t>2006</w:t>
      </w:r>
      <w:r>
        <w:rPr>
          <w:rFonts w:ascii="Arial Narrow" w:hAnsi="Arial Narrow"/>
          <w:sz w:val="22"/>
          <w:szCs w:val="22"/>
        </w:rPr>
        <w:tab/>
        <w:t xml:space="preserve">Center for Latin American Studies, University of Arizona, travel grant. </w:t>
      </w:r>
      <w:r w:rsidRPr="00D5124A">
        <w:rPr>
          <w:rFonts w:ascii="Arial Narrow" w:hAnsi="Arial Narrow"/>
          <w:sz w:val="22"/>
          <w:szCs w:val="22"/>
        </w:rPr>
        <w:t>$300</w:t>
      </w:r>
      <w:r>
        <w:rPr>
          <w:rFonts w:ascii="Arial Narrow" w:hAnsi="Arial Narrow"/>
          <w:sz w:val="22"/>
          <w:szCs w:val="22"/>
        </w:rPr>
        <w:t>. Travel</w:t>
      </w:r>
      <w:r w:rsidR="008B5242">
        <w:rPr>
          <w:rFonts w:ascii="Arial Narrow" w:hAnsi="Arial Narrow"/>
          <w:sz w:val="22"/>
          <w:szCs w:val="22"/>
        </w:rPr>
        <w:t xml:space="preserve"> </w:t>
      </w:r>
      <w:r>
        <w:rPr>
          <w:rFonts w:ascii="Arial Narrow" w:hAnsi="Arial Narrow"/>
          <w:sz w:val="22"/>
          <w:szCs w:val="22"/>
        </w:rPr>
        <w:t>LASA conference.</w:t>
      </w:r>
    </w:p>
    <w:p w14:paraId="005D7BEB" w14:textId="77777777" w:rsidR="002D4FB5" w:rsidRDefault="002D4FB5" w:rsidP="00A56492">
      <w:pPr>
        <w:pStyle w:val="EndnoteText"/>
        <w:ind w:left="1350" w:hanging="1350"/>
        <w:jc w:val="both"/>
        <w:rPr>
          <w:rFonts w:ascii="Arial Narrow" w:hAnsi="Arial Narrow"/>
          <w:sz w:val="22"/>
          <w:szCs w:val="22"/>
        </w:rPr>
      </w:pPr>
    </w:p>
    <w:p w14:paraId="24906242" w14:textId="77777777" w:rsidR="00314DBD" w:rsidRPr="00D366F6" w:rsidRDefault="00314DBD" w:rsidP="00314DBD">
      <w:pPr>
        <w:pStyle w:val="EndnoteText"/>
        <w:jc w:val="both"/>
        <w:rPr>
          <w:rFonts w:ascii="Arial Narrow" w:hAnsi="Arial Narrow"/>
          <w:sz w:val="22"/>
          <w:szCs w:val="22"/>
          <w:u w:val="single"/>
        </w:rPr>
      </w:pPr>
      <w:r w:rsidRPr="00D366F6">
        <w:rPr>
          <w:rFonts w:ascii="Arial Narrow" w:hAnsi="Arial Narrow"/>
          <w:sz w:val="22"/>
          <w:szCs w:val="22"/>
          <w:u w:val="single"/>
        </w:rPr>
        <w:t xml:space="preserve">With the International Water Management Institute: </w:t>
      </w:r>
    </w:p>
    <w:p w14:paraId="52164442" w14:textId="77777777" w:rsidR="00314DBD" w:rsidRDefault="00314DBD" w:rsidP="00314DBD">
      <w:pPr>
        <w:pStyle w:val="EndnoteText"/>
        <w:jc w:val="both"/>
        <w:rPr>
          <w:rFonts w:ascii="Arial Narrow" w:hAnsi="Arial Narrow"/>
          <w:sz w:val="22"/>
          <w:szCs w:val="22"/>
        </w:rPr>
      </w:pPr>
    </w:p>
    <w:p w14:paraId="3B45805A" w14:textId="3D757933" w:rsidR="00314DBD" w:rsidRPr="009F1A42" w:rsidRDefault="00314DBD" w:rsidP="00314DBD">
      <w:pPr>
        <w:pStyle w:val="EndnoteText"/>
        <w:ind w:left="1440" w:hanging="1440"/>
        <w:jc w:val="both"/>
        <w:rPr>
          <w:rFonts w:ascii="Arial Narrow" w:hAnsi="Arial Narrow"/>
          <w:sz w:val="22"/>
          <w:szCs w:val="22"/>
        </w:rPr>
      </w:pPr>
      <w:r>
        <w:rPr>
          <w:rFonts w:ascii="Arial Narrow" w:hAnsi="Arial Narrow"/>
          <w:sz w:val="22"/>
          <w:szCs w:val="22"/>
        </w:rPr>
        <w:t>2005</w:t>
      </w:r>
      <w:r>
        <w:rPr>
          <w:rFonts w:ascii="Arial Narrow" w:hAnsi="Arial Narrow"/>
          <w:sz w:val="22"/>
          <w:szCs w:val="22"/>
        </w:rPr>
        <w:tab/>
        <w:t xml:space="preserve">German International Cooperation Ministry (BMZ) Grant co-author; </w:t>
      </w:r>
      <w:r w:rsidRPr="009F1A42">
        <w:rPr>
          <w:rFonts w:ascii="Arial Narrow" w:hAnsi="Arial Narrow"/>
          <w:sz w:val="22"/>
          <w:szCs w:val="22"/>
        </w:rPr>
        <w:t>$1,010,000</w:t>
      </w:r>
      <w:r>
        <w:rPr>
          <w:rFonts w:ascii="Arial Narrow" w:hAnsi="Arial Narrow"/>
          <w:sz w:val="22"/>
          <w:szCs w:val="22"/>
        </w:rPr>
        <w:t>.</w:t>
      </w:r>
    </w:p>
    <w:p w14:paraId="7459D781" w14:textId="77777777" w:rsidR="00314DBD" w:rsidRDefault="00314DBD" w:rsidP="00314DBD">
      <w:pPr>
        <w:pStyle w:val="EndnoteText"/>
        <w:ind w:left="1440" w:hanging="1440"/>
        <w:jc w:val="both"/>
        <w:rPr>
          <w:rFonts w:ascii="Arial Narrow" w:hAnsi="Arial Narrow"/>
          <w:sz w:val="22"/>
          <w:szCs w:val="22"/>
        </w:rPr>
      </w:pPr>
    </w:p>
    <w:p w14:paraId="35AD75C3" w14:textId="77777777" w:rsidR="00314DBD" w:rsidRDefault="00314DBD" w:rsidP="00314DBD">
      <w:pPr>
        <w:pStyle w:val="EndnoteText"/>
        <w:ind w:left="1440" w:hanging="1440"/>
        <w:jc w:val="both"/>
        <w:rPr>
          <w:rFonts w:ascii="Arial Narrow" w:hAnsi="Arial Narrow"/>
          <w:sz w:val="22"/>
          <w:szCs w:val="22"/>
        </w:rPr>
      </w:pPr>
      <w:r>
        <w:rPr>
          <w:rFonts w:ascii="Arial Narrow" w:hAnsi="Arial Narrow"/>
          <w:sz w:val="22"/>
          <w:szCs w:val="22"/>
        </w:rPr>
        <w:t>2003-2004</w:t>
      </w:r>
      <w:r>
        <w:rPr>
          <w:rFonts w:ascii="Arial Narrow" w:hAnsi="Arial Narrow"/>
          <w:sz w:val="22"/>
          <w:szCs w:val="22"/>
        </w:rPr>
        <w:tab/>
        <w:t xml:space="preserve">Innovations in Wastewater Use along the Musi River, Hyderabad, India. (Co-P.I., 20%); </w:t>
      </w:r>
      <w:r w:rsidRPr="007C2EC0">
        <w:rPr>
          <w:rFonts w:ascii="Arial Narrow" w:hAnsi="Arial Narrow"/>
          <w:sz w:val="22"/>
          <w:szCs w:val="22"/>
        </w:rPr>
        <w:t>$70,000</w:t>
      </w:r>
      <w:r>
        <w:rPr>
          <w:rFonts w:ascii="Arial Narrow" w:hAnsi="Arial Narrow"/>
          <w:sz w:val="22"/>
          <w:szCs w:val="22"/>
        </w:rPr>
        <w:t xml:space="preserve">. US Agency for International Development  </w:t>
      </w:r>
    </w:p>
    <w:p w14:paraId="5A8B8418" w14:textId="77777777" w:rsidR="00314DBD" w:rsidRDefault="00314DBD" w:rsidP="00314DBD">
      <w:pPr>
        <w:pStyle w:val="EndnoteText"/>
        <w:ind w:left="1440" w:hanging="1440"/>
        <w:jc w:val="both"/>
        <w:rPr>
          <w:rFonts w:ascii="Arial Narrow" w:hAnsi="Arial Narrow"/>
          <w:sz w:val="22"/>
          <w:szCs w:val="22"/>
        </w:rPr>
      </w:pPr>
    </w:p>
    <w:p w14:paraId="355766C9" w14:textId="77777777" w:rsidR="00314DBD" w:rsidRDefault="00314DBD" w:rsidP="00314DBD">
      <w:pPr>
        <w:pStyle w:val="EndnoteText"/>
        <w:ind w:left="1440" w:hanging="1440"/>
        <w:jc w:val="both"/>
        <w:rPr>
          <w:rFonts w:ascii="Arial Narrow" w:hAnsi="Arial Narrow"/>
          <w:sz w:val="22"/>
          <w:szCs w:val="22"/>
        </w:rPr>
      </w:pPr>
      <w:r>
        <w:rPr>
          <w:rFonts w:ascii="Arial Narrow" w:hAnsi="Arial Narrow"/>
          <w:sz w:val="22"/>
          <w:szCs w:val="22"/>
        </w:rPr>
        <w:t>2002-2003</w:t>
      </w:r>
      <w:r>
        <w:rPr>
          <w:rFonts w:ascii="Arial Narrow" w:hAnsi="Arial Narrow"/>
          <w:sz w:val="22"/>
          <w:szCs w:val="22"/>
        </w:rPr>
        <w:tab/>
        <w:t xml:space="preserve">Livelihoods and Wastewater Use along the Musi River. (Co-P.I.; 20%); </w:t>
      </w:r>
      <w:r w:rsidRPr="007C2EC0">
        <w:rPr>
          <w:rFonts w:ascii="Arial Narrow" w:hAnsi="Arial Narrow"/>
          <w:sz w:val="22"/>
          <w:szCs w:val="22"/>
        </w:rPr>
        <w:t>$190,000</w:t>
      </w:r>
      <w:r>
        <w:rPr>
          <w:rFonts w:ascii="Arial Narrow" w:hAnsi="Arial Narrow"/>
          <w:sz w:val="22"/>
          <w:szCs w:val="22"/>
        </w:rPr>
        <w:t xml:space="preserve">. UK Department for International Development. </w:t>
      </w:r>
    </w:p>
    <w:p w14:paraId="750EED3B" w14:textId="77777777" w:rsidR="00314DBD" w:rsidRDefault="00314DBD" w:rsidP="00314DBD">
      <w:pPr>
        <w:pStyle w:val="EndnoteText"/>
        <w:ind w:left="1440" w:hanging="1440"/>
        <w:jc w:val="both"/>
        <w:rPr>
          <w:rFonts w:ascii="Arial Narrow" w:hAnsi="Arial Narrow"/>
          <w:sz w:val="22"/>
          <w:szCs w:val="22"/>
        </w:rPr>
      </w:pPr>
    </w:p>
    <w:p w14:paraId="58AFE3D2" w14:textId="77777777" w:rsidR="00314DBD" w:rsidRDefault="00314DBD" w:rsidP="00314DBD">
      <w:pPr>
        <w:pStyle w:val="EndnoteText"/>
        <w:ind w:left="1440" w:hanging="1440"/>
        <w:jc w:val="both"/>
        <w:rPr>
          <w:rFonts w:ascii="Arial Narrow" w:hAnsi="Arial Narrow"/>
          <w:sz w:val="22"/>
          <w:szCs w:val="22"/>
        </w:rPr>
      </w:pPr>
      <w:r>
        <w:rPr>
          <w:rFonts w:ascii="Arial Narrow" w:hAnsi="Arial Narrow"/>
          <w:sz w:val="22"/>
          <w:szCs w:val="22"/>
        </w:rPr>
        <w:t>2002-2004</w:t>
      </w:r>
      <w:r>
        <w:rPr>
          <w:rFonts w:ascii="Arial Narrow" w:hAnsi="Arial Narrow"/>
          <w:sz w:val="22"/>
          <w:szCs w:val="22"/>
        </w:rPr>
        <w:tab/>
        <w:t xml:space="preserve">Urban and Peri-urban Agriculture and Wastewater Use along the Musi River.  (Co-P.I.; 30%); </w:t>
      </w:r>
      <w:r w:rsidRPr="005906E8">
        <w:rPr>
          <w:rFonts w:ascii="Arial Narrow" w:hAnsi="Arial Narrow"/>
          <w:sz w:val="22"/>
          <w:szCs w:val="22"/>
        </w:rPr>
        <w:t>$650,000</w:t>
      </w:r>
      <w:r>
        <w:rPr>
          <w:rFonts w:ascii="Arial Narrow" w:hAnsi="Arial Narrow"/>
          <w:sz w:val="22"/>
          <w:szCs w:val="22"/>
        </w:rPr>
        <w:t xml:space="preserve">. Resource Center for Urban Agriculture and Food Security (RUAF) Foundation, the Netherlands.  </w:t>
      </w:r>
    </w:p>
    <w:p w14:paraId="6EC3E500" w14:textId="77777777" w:rsidR="00314DBD" w:rsidRPr="005906E8" w:rsidRDefault="00314DBD" w:rsidP="00314DBD">
      <w:pPr>
        <w:pStyle w:val="EndnoteText"/>
        <w:ind w:left="1440" w:hanging="1440"/>
        <w:jc w:val="both"/>
        <w:rPr>
          <w:rFonts w:ascii="Arial Narrow" w:hAnsi="Arial Narrow"/>
          <w:sz w:val="22"/>
          <w:szCs w:val="22"/>
        </w:rPr>
      </w:pPr>
    </w:p>
    <w:p w14:paraId="6C35188C" w14:textId="77777777" w:rsidR="00314DBD" w:rsidRDefault="00314DBD" w:rsidP="00314DBD">
      <w:pPr>
        <w:pStyle w:val="EndnoteText"/>
        <w:ind w:left="1440" w:hanging="1440"/>
        <w:jc w:val="both"/>
        <w:rPr>
          <w:rFonts w:ascii="Arial Narrow" w:hAnsi="Arial Narrow"/>
          <w:sz w:val="22"/>
          <w:szCs w:val="22"/>
        </w:rPr>
      </w:pPr>
      <w:r>
        <w:rPr>
          <w:rFonts w:ascii="Arial Narrow" w:hAnsi="Arial Narrow"/>
          <w:sz w:val="22"/>
          <w:szCs w:val="22"/>
        </w:rPr>
        <w:t>2002-2004</w:t>
      </w:r>
      <w:r>
        <w:rPr>
          <w:rFonts w:ascii="Arial Narrow" w:hAnsi="Arial Narrow"/>
          <w:sz w:val="22"/>
          <w:szCs w:val="22"/>
        </w:rPr>
        <w:tab/>
        <w:t xml:space="preserve">Rural Wastewater Use for Agricultural Production. (Co-P.I., 30%); </w:t>
      </w:r>
      <w:r w:rsidRPr="005906E8">
        <w:rPr>
          <w:rFonts w:ascii="Arial Narrow" w:hAnsi="Arial Narrow"/>
          <w:sz w:val="22"/>
          <w:szCs w:val="22"/>
        </w:rPr>
        <w:t>$200,000</w:t>
      </w:r>
      <w:r>
        <w:rPr>
          <w:rFonts w:ascii="Arial Narrow" w:hAnsi="Arial Narrow"/>
          <w:sz w:val="22"/>
          <w:szCs w:val="22"/>
        </w:rPr>
        <w:t>.</w:t>
      </w:r>
      <w:r w:rsidRPr="00093D24">
        <w:rPr>
          <w:rFonts w:ascii="Arial Narrow" w:hAnsi="Arial Narrow"/>
          <w:sz w:val="22"/>
          <w:szCs w:val="22"/>
        </w:rPr>
        <w:t xml:space="preserve"> </w:t>
      </w:r>
      <w:r>
        <w:rPr>
          <w:rFonts w:ascii="Arial Narrow" w:hAnsi="Arial Narrow"/>
          <w:sz w:val="22"/>
          <w:szCs w:val="22"/>
        </w:rPr>
        <w:t xml:space="preserve">The International Development Research Centre (IDRC), Canada. </w:t>
      </w:r>
    </w:p>
    <w:p w14:paraId="4BFBB443" w14:textId="77777777" w:rsidR="00314DBD" w:rsidRDefault="00314DBD" w:rsidP="00314DBD">
      <w:pPr>
        <w:pStyle w:val="EndnoteText"/>
        <w:jc w:val="both"/>
        <w:rPr>
          <w:rFonts w:ascii="Arial Narrow" w:hAnsi="Arial Narrow"/>
          <w:sz w:val="22"/>
          <w:szCs w:val="22"/>
        </w:rPr>
      </w:pPr>
    </w:p>
    <w:p w14:paraId="123F3C7E" w14:textId="48D9EBF4" w:rsidR="00314DBD" w:rsidRDefault="00314DBD" w:rsidP="00314DBD">
      <w:pPr>
        <w:pStyle w:val="EndnoteText"/>
        <w:ind w:left="1440" w:hanging="1440"/>
        <w:jc w:val="both"/>
        <w:rPr>
          <w:rFonts w:ascii="Arial Narrow" w:hAnsi="Arial Narrow"/>
          <w:sz w:val="22"/>
          <w:szCs w:val="22"/>
        </w:rPr>
      </w:pPr>
      <w:r>
        <w:rPr>
          <w:rFonts w:ascii="Arial Narrow" w:hAnsi="Arial Narrow"/>
          <w:sz w:val="22"/>
          <w:szCs w:val="22"/>
        </w:rPr>
        <w:t>2003</w:t>
      </w:r>
      <w:r>
        <w:rPr>
          <w:rFonts w:ascii="Arial Narrow" w:hAnsi="Arial Narrow"/>
          <w:sz w:val="22"/>
          <w:szCs w:val="22"/>
        </w:rPr>
        <w:tab/>
        <w:t xml:space="preserve">Women, Households, Nutrition, and Wastewater Irrigated Produce.  (P.I., 60%); </w:t>
      </w:r>
      <w:r w:rsidRPr="005906E8">
        <w:rPr>
          <w:rFonts w:ascii="Arial Narrow" w:hAnsi="Arial Narrow"/>
          <w:sz w:val="22"/>
          <w:szCs w:val="22"/>
        </w:rPr>
        <w:t>$3,500</w:t>
      </w:r>
      <w:r>
        <w:rPr>
          <w:rFonts w:ascii="Arial Narrow" w:hAnsi="Arial Narrow"/>
          <w:sz w:val="22"/>
          <w:szCs w:val="22"/>
        </w:rPr>
        <w:t>.  World Health Organization (WHO).</w:t>
      </w:r>
    </w:p>
    <w:p w14:paraId="1F00728F" w14:textId="77777777" w:rsidR="00314DBD" w:rsidRDefault="00314DBD" w:rsidP="00314DBD">
      <w:pPr>
        <w:pStyle w:val="EndnoteText"/>
        <w:ind w:left="2880" w:hanging="288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F37A80C" w14:textId="77777777" w:rsidR="00314DBD" w:rsidRPr="003B13EB" w:rsidRDefault="00314DBD" w:rsidP="00314DBD">
      <w:pPr>
        <w:pStyle w:val="EndnoteText"/>
        <w:ind w:left="1440" w:hanging="1440"/>
        <w:rPr>
          <w:rFonts w:ascii="Arial Narrow" w:hAnsi="Arial Narrow"/>
          <w:sz w:val="22"/>
          <w:szCs w:val="22"/>
        </w:rPr>
      </w:pPr>
      <w:r>
        <w:rPr>
          <w:rFonts w:ascii="Arial Narrow" w:hAnsi="Arial Narrow"/>
          <w:sz w:val="22"/>
          <w:szCs w:val="22"/>
        </w:rPr>
        <w:t>2001-2005</w:t>
      </w:r>
      <w:r>
        <w:rPr>
          <w:rFonts w:ascii="Arial Narrow" w:hAnsi="Arial Narrow"/>
          <w:sz w:val="22"/>
          <w:szCs w:val="22"/>
        </w:rPr>
        <w:tab/>
        <w:t xml:space="preserve">Core IWMI funding from four research themes: Sustainable Groundwater Management; Water, Health and the Environment; Water Resources, Institutions and Policy; Smallholders and Institutions.  </w:t>
      </w:r>
      <w:r w:rsidRPr="00093D24">
        <w:rPr>
          <w:rFonts w:ascii="Arial Narrow" w:hAnsi="Arial Narrow"/>
          <w:sz w:val="22"/>
          <w:szCs w:val="22"/>
        </w:rPr>
        <w:t>$200,000</w:t>
      </w:r>
      <w:r>
        <w:rPr>
          <w:rFonts w:ascii="Arial Narrow" w:hAnsi="Arial Narrow"/>
          <w:sz w:val="22"/>
          <w:szCs w:val="22"/>
        </w:rPr>
        <w:t xml:space="preserve">.  </w:t>
      </w:r>
      <w:r w:rsidRPr="0060690F">
        <w:rPr>
          <w:rFonts w:ascii="Arial Narrow" w:hAnsi="Arial Narrow"/>
          <w:sz w:val="22"/>
          <w:szCs w:val="22"/>
        </w:rPr>
        <w:t xml:space="preserve">  </w:t>
      </w:r>
    </w:p>
    <w:p w14:paraId="4536B4DE" w14:textId="77777777" w:rsidR="00314DBD" w:rsidRDefault="00314DBD" w:rsidP="00314DBD">
      <w:pPr>
        <w:pStyle w:val="EndnoteText"/>
        <w:ind w:left="1440" w:hanging="1440"/>
        <w:rPr>
          <w:rFonts w:ascii="Arial Narrow" w:hAnsi="Arial Narrow"/>
          <w:sz w:val="22"/>
          <w:szCs w:val="22"/>
          <w:u w:val="single"/>
        </w:rPr>
      </w:pPr>
    </w:p>
    <w:p w14:paraId="5EC580B0" w14:textId="77777777" w:rsidR="00314DBD" w:rsidRPr="00657D88" w:rsidRDefault="00314DBD" w:rsidP="00314DBD">
      <w:pPr>
        <w:pStyle w:val="EndnoteText"/>
        <w:ind w:left="1440" w:hanging="1440"/>
        <w:rPr>
          <w:rFonts w:ascii="Arial Narrow" w:hAnsi="Arial Narrow"/>
          <w:sz w:val="22"/>
          <w:szCs w:val="22"/>
          <w:u w:val="single"/>
        </w:rPr>
      </w:pPr>
      <w:r>
        <w:rPr>
          <w:rFonts w:ascii="Arial Narrow" w:hAnsi="Arial Narrow"/>
          <w:sz w:val="22"/>
          <w:szCs w:val="22"/>
          <w:u w:val="single"/>
        </w:rPr>
        <w:t>Dissertation and Thesis Funding</w:t>
      </w:r>
    </w:p>
    <w:p w14:paraId="59E6CA2F" w14:textId="77777777" w:rsidR="00314DBD" w:rsidRDefault="00314DBD" w:rsidP="00314DBD">
      <w:pPr>
        <w:pStyle w:val="Level1"/>
        <w:widowControl/>
        <w:tabs>
          <w:tab w:val="left" w:pos="-2790"/>
        </w:tabs>
        <w:ind w:left="2880" w:right="90" w:hanging="2880"/>
        <w:rPr>
          <w:rFonts w:ascii="Arial Narrow" w:hAnsi="Arial Narrow"/>
          <w:sz w:val="22"/>
          <w:szCs w:val="22"/>
        </w:rPr>
      </w:pPr>
    </w:p>
    <w:p w14:paraId="40E460DF" w14:textId="77777777" w:rsidR="00D5682B" w:rsidRDefault="00314DBD" w:rsidP="00D5682B">
      <w:pPr>
        <w:pStyle w:val="Level1"/>
        <w:widowControl/>
        <w:tabs>
          <w:tab w:val="left" w:pos="-2790"/>
        </w:tabs>
        <w:ind w:left="1440" w:right="90" w:hanging="1440"/>
        <w:rPr>
          <w:rFonts w:ascii="Arial Narrow" w:hAnsi="Arial Narrow"/>
          <w:sz w:val="22"/>
          <w:szCs w:val="22"/>
        </w:rPr>
      </w:pPr>
      <w:r>
        <w:rPr>
          <w:rFonts w:ascii="Arial Narrow" w:hAnsi="Arial Narrow"/>
          <w:sz w:val="22"/>
          <w:szCs w:val="22"/>
        </w:rPr>
        <w:t>2001</w:t>
      </w:r>
      <w:r>
        <w:rPr>
          <w:rFonts w:ascii="Arial Narrow" w:hAnsi="Arial Narrow"/>
          <w:sz w:val="22"/>
          <w:szCs w:val="22"/>
        </w:rPr>
        <w:tab/>
      </w:r>
      <w:r w:rsidRPr="0060690F">
        <w:rPr>
          <w:rFonts w:ascii="Arial Narrow" w:hAnsi="Arial Narrow"/>
          <w:sz w:val="22"/>
          <w:szCs w:val="22"/>
        </w:rPr>
        <w:t xml:space="preserve">Dissertation Year Fellowship Award. Binghamton University.  </w:t>
      </w:r>
      <w:r>
        <w:rPr>
          <w:rFonts w:ascii="Arial Narrow" w:hAnsi="Arial Narrow"/>
          <w:sz w:val="22"/>
          <w:szCs w:val="22"/>
        </w:rPr>
        <w:t>$10,000.</w:t>
      </w:r>
    </w:p>
    <w:p w14:paraId="63F27FC8" w14:textId="2FF0B88A" w:rsidR="008B5242" w:rsidRPr="008B5242" w:rsidRDefault="00314DBD" w:rsidP="00D5682B">
      <w:pPr>
        <w:pStyle w:val="Level1"/>
        <w:widowControl/>
        <w:tabs>
          <w:tab w:val="left" w:pos="-2790"/>
        </w:tabs>
        <w:ind w:left="1440" w:right="90" w:hanging="1440"/>
        <w:rPr>
          <w:rFonts w:ascii="Arial Narrow" w:hAnsi="Arial Narrow"/>
          <w:sz w:val="22"/>
          <w:szCs w:val="22"/>
        </w:rPr>
      </w:pPr>
      <w:r>
        <w:rPr>
          <w:rFonts w:ascii="Arial Narrow" w:hAnsi="Arial Narrow"/>
          <w:sz w:val="22"/>
          <w:szCs w:val="22"/>
        </w:rPr>
        <w:t>1997-2000</w:t>
      </w:r>
      <w:r>
        <w:rPr>
          <w:rFonts w:ascii="Arial Narrow" w:hAnsi="Arial Narrow"/>
          <w:sz w:val="22"/>
          <w:szCs w:val="22"/>
        </w:rPr>
        <w:tab/>
      </w:r>
      <w:r w:rsidRPr="0060690F">
        <w:rPr>
          <w:rFonts w:ascii="Arial Narrow" w:hAnsi="Arial Narrow"/>
          <w:sz w:val="22"/>
          <w:szCs w:val="22"/>
        </w:rPr>
        <w:t>IWMI funding for stipend, dissertation research expenses, write-up.</w:t>
      </w:r>
      <w:r w:rsidRPr="0060690F">
        <w:rPr>
          <w:rFonts w:ascii="Arial Narrow" w:hAnsi="Arial Narrow"/>
          <w:b/>
          <w:sz w:val="22"/>
          <w:szCs w:val="22"/>
        </w:rPr>
        <w:t xml:space="preserve"> </w:t>
      </w:r>
      <w:r>
        <w:rPr>
          <w:rFonts w:ascii="Arial Narrow" w:hAnsi="Arial Narrow"/>
          <w:sz w:val="22"/>
          <w:szCs w:val="22"/>
        </w:rPr>
        <w:t>$45</w:t>
      </w:r>
      <w:r w:rsidRPr="00093D24">
        <w:rPr>
          <w:rFonts w:ascii="Arial Narrow" w:hAnsi="Arial Narrow"/>
          <w:sz w:val="22"/>
          <w:szCs w:val="22"/>
        </w:rPr>
        <w:t>,000</w:t>
      </w:r>
      <w:r>
        <w:rPr>
          <w:rFonts w:ascii="Arial Narrow" w:hAnsi="Arial Narrow"/>
          <w:sz w:val="22"/>
          <w:szCs w:val="22"/>
        </w:rPr>
        <w:t>.</w:t>
      </w:r>
    </w:p>
    <w:p w14:paraId="442152BF" w14:textId="762AF3B9" w:rsidR="00314DBD" w:rsidRDefault="00314DBD" w:rsidP="00314DBD">
      <w:pPr>
        <w:pStyle w:val="Heading2"/>
        <w:ind w:left="1440" w:hanging="1440"/>
        <w:rPr>
          <w:rFonts w:ascii="Arial Narrow" w:hAnsi="Arial Narrow"/>
          <w:b w:val="0"/>
          <w:sz w:val="22"/>
          <w:szCs w:val="22"/>
        </w:rPr>
      </w:pPr>
      <w:r>
        <w:rPr>
          <w:rFonts w:ascii="Arial Narrow" w:hAnsi="Arial Narrow"/>
          <w:b w:val="0"/>
          <w:sz w:val="22"/>
          <w:szCs w:val="22"/>
        </w:rPr>
        <w:t>1991</w:t>
      </w:r>
      <w:r w:rsidR="008B5242">
        <w:rPr>
          <w:rFonts w:ascii="Arial Narrow" w:hAnsi="Arial Narrow"/>
          <w:b w:val="0"/>
          <w:sz w:val="22"/>
          <w:szCs w:val="22"/>
        </w:rPr>
        <w:tab/>
      </w:r>
      <w:r w:rsidRPr="00B93A0D">
        <w:rPr>
          <w:rFonts w:ascii="Arial Narrow" w:hAnsi="Arial Narrow"/>
          <w:b w:val="0"/>
          <w:sz w:val="22"/>
          <w:szCs w:val="22"/>
        </w:rPr>
        <w:t xml:space="preserve">Beatrice Brown Award for </w:t>
      </w:r>
      <w:proofErr w:type="gramStart"/>
      <w:r w:rsidRPr="00B93A0D">
        <w:rPr>
          <w:rFonts w:ascii="Arial Narrow" w:hAnsi="Arial Narrow"/>
          <w:b w:val="0"/>
          <w:sz w:val="22"/>
          <w:szCs w:val="22"/>
        </w:rPr>
        <w:t>Master’s</w:t>
      </w:r>
      <w:proofErr w:type="gramEnd"/>
      <w:r w:rsidRPr="00B93A0D">
        <w:rPr>
          <w:rFonts w:ascii="Arial Narrow" w:hAnsi="Arial Narrow"/>
          <w:b w:val="0"/>
          <w:sz w:val="22"/>
          <w:szCs w:val="22"/>
        </w:rPr>
        <w:t xml:space="preserve"> thesis. Cornell University.  </w:t>
      </w:r>
      <w:r>
        <w:rPr>
          <w:rFonts w:ascii="Arial Narrow" w:hAnsi="Arial Narrow"/>
          <w:b w:val="0"/>
          <w:sz w:val="22"/>
          <w:szCs w:val="22"/>
        </w:rPr>
        <w:t>$600.</w:t>
      </w:r>
    </w:p>
    <w:p w14:paraId="68D5038E" w14:textId="15C33618" w:rsidR="00345032" w:rsidRPr="00345032" w:rsidRDefault="00345032" w:rsidP="00345032">
      <w:pPr>
        <w:rPr>
          <w:rFonts w:ascii="Arial Narrow" w:hAnsi="Arial Narrow"/>
          <w:sz w:val="22"/>
          <w:szCs w:val="22"/>
        </w:rPr>
      </w:pPr>
      <w:r w:rsidRPr="00345032">
        <w:rPr>
          <w:rFonts w:ascii="Arial Narrow" w:hAnsi="Arial Narrow"/>
          <w:sz w:val="22"/>
          <w:szCs w:val="22"/>
        </w:rPr>
        <w:t>199</w:t>
      </w:r>
      <w:r>
        <w:rPr>
          <w:rFonts w:ascii="Arial Narrow" w:hAnsi="Arial Narrow"/>
          <w:sz w:val="22"/>
          <w:szCs w:val="22"/>
        </w:rPr>
        <w:t>1-92</w:t>
      </w:r>
      <w:r w:rsidRPr="00345032">
        <w:rPr>
          <w:rFonts w:ascii="Arial Narrow" w:hAnsi="Arial Narrow"/>
          <w:sz w:val="22"/>
          <w:szCs w:val="22"/>
        </w:rPr>
        <w:tab/>
      </w:r>
      <w:r w:rsidRPr="00345032">
        <w:rPr>
          <w:rFonts w:ascii="Arial Narrow" w:hAnsi="Arial Narrow"/>
          <w:sz w:val="22"/>
          <w:szCs w:val="22"/>
        </w:rPr>
        <w:tab/>
        <w:t xml:space="preserve">Thesis expenses paid for by </w:t>
      </w:r>
      <w:r>
        <w:rPr>
          <w:rFonts w:ascii="Arial Narrow" w:hAnsi="Arial Narrow"/>
          <w:sz w:val="22"/>
          <w:szCs w:val="22"/>
        </w:rPr>
        <w:t xml:space="preserve">USDA </w:t>
      </w:r>
      <w:r w:rsidRPr="00345032">
        <w:rPr>
          <w:rFonts w:ascii="Arial Narrow" w:hAnsi="Arial Narrow"/>
          <w:sz w:val="22"/>
          <w:szCs w:val="22"/>
        </w:rPr>
        <w:t>ERS grant to Shelley Feldman, Rural Sociology</w:t>
      </w:r>
      <w:r>
        <w:rPr>
          <w:rFonts w:ascii="Arial Narrow" w:hAnsi="Arial Narrow"/>
          <w:sz w:val="22"/>
          <w:szCs w:val="22"/>
        </w:rPr>
        <w:t>.</w:t>
      </w:r>
    </w:p>
    <w:p w14:paraId="6BBF214F" w14:textId="77777777" w:rsidR="00A52B6E" w:rsidRPr="00E87CAE" w:rsidRDefault="00A52B6E" w:rsidP="008A3F9D">
      <w:pPr>
        <w:jc w:val="both"/>
        <w:rPr>
          <w:rFonts w:ascii="Arial Narrow" w:hAnsi="Arial Narrow"/>
          <w:sz w:val="22"/>
          <w:szCs w:val="22"/>
        </w:rPr>
      </w:pPr>
    </w:p>
    <w:sectPr w:rsidR="00A52B6E" w:rsidRPr="00E87CAE">
      <w:headerReference w:type="default" r:id="rId26"/>
      <w:footerReference w:type="even" r:id="rId27"/>
      <w:footerReference w:type="default" r:id="rId28"/>
      <w:endnotePr>
        <w:numFmt w:val="decimal"/>
      </w:endnotePr>
      <w:type w:val="continuous"/>
      <w:pgSz w:w="12240" w:h="15840" w:code="1"/>
      <w:pgMar w:top="1440" w:right="1440" w:bottom="1440" w:left="1440" w:header="1008"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5179" w14:textId="77777777" w:rsidR="006B2AB4" w:rsidRDefault="006B2AB4">
      <w:pPr>
        <w:spacing w:line="20" w:lineRule="exact"/>
      </w:pPr>
    </w:p>
  </w:endnote>
  <w:endnote w:type="continuationSeparator" w:id="0">
    <w:p w14:paraId="462F3E67" w14:textId="77777777" w:rsidR="006B2AB4" w:rsidRDefault="006B2AB4">
      <w:r>
        <w:t xml:space="preserve"> </w:t>
      </w:r>
    </w:p>
  </w:endnote>
  <w:endnote w:type="continuationNotice" w:id="1">
    <w:p w14:paraId="67B18A62" w14:textId="77777777" w:rsidR="006B2AB4" w:rsidRDefault="006B2A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4D"/>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variable"/>
    <w:sig w:usb0="E0002AFF" w:usb1="C0007843" w:usb2="00000009" w:usb3="00000000" w:csb0="000001FF" w:csb1="00000000"/>
  </w:font>
  <w:font w:name="font563">
    <w:altName w:val="Cambria"/>
    <w:panose1 w:val="020B0604020202020204"/>
    <w:charset w:val="4D"/>
    <w:family w:val="auto"/>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E361" w14:textId="77777777" w:rsidR="00086901" w:rsidRDefault="00086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2EA91" w14:textId="77777777" w:rsidR="00086901" w:rsidRDefault="000869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8A86" w14:textId="77777777" w:rsidR="00086901" w:rsidRPr="0007278C" w:rsidRDefault="00086901">
    <w:pPr>
      <w:pStyle w:val="Footer"/>
      <w:framePr w:w="274" w:h="352" w:hRule="exact" w:wrap="around" w:vAnchor="text" w:hAnchor="page" w:x="10513" w:yAlign="top"/>
      <w:rPr>
        <w:rStyle w:val="PageNumber"/>
        <w:rFonts w:ascii="Arial Narrow" w:hAnsi="Arial Narrow"/>
        <w:sz w:val="22"/>
      </w:rPr>
    </w:pPr>
    <w:r w:rsidRPr="0007278C">
      <w:rPr>
        <w:rStyle w:val="PageNumber"/>
        <w:sz w:val="22"/>
      </w:rPr>
      <w:fldChar w:fldCharType="begin"/>
    </w:r>
    <w:r w:rsidRPr="0007278C">
      <w:rPr>
        <w:rStyle w:val="PageNumber"/>
        <w:rFonts w:ascii="Arial Narrow" w:hAnsi="Arial Narrow"/>
        <w:sz w:val="22"/>
      </w:rPr>
      <w:instrText xml:space="preserve">PAGE  </w:instrText>
    </w:r>
    <w:r w:rsidRPr="0007278C">
      <w:rPr>
        <w:rStyle w:val="PageNumber"/>
        <w:sz w:val="22"/>
      </w:rPr>
      <w:fldChar w:fldCharType="separate"/>
    </w:r>
    <w:r>
      <w:rPr>
        <w:rStyle w:val="PageNumber"/>
        <w:rFonts w:ascii="Arial Narrow" w:hAnsi="Arial Narrow"/>
        <w:noProof/>
        <w:sz w:val="22"/>
      </w:rPr>
      <w:t>18</w:t>
    </w:r>
    <w:r w:rsidRPr="0007278C">
      <w:rPr>
        <w:rStyle w:val="PageNumber"/>
        <w:sz w:val="22"/>
      </w:rPr>
      <w:fldChar w:fldCharType="end"/>
    </w:r>
  </w:p>
  <w:p w14:paraId="1DBC219B" w14:textId="77777777" w:rsidR="00086901" w:rsidRDefault="00086901">
    <w:pPr>
      <w:pStyle w:val="Footer"/>
      <w:framePr w:w="292" w:h="460" w:hRule="exact" w:wrap="around" w:vAnchor="text" w:hAnchor="page" w:x="6049" w:y="53"/>
      <w:ind w:right="360"/>
      <w:rPr>
        <w:rStyle w:val="PageNumber"/>
        <w:rFonts w:ascii="Arial" w:hAnsi="Arial"/>
        <w:sz w:val="16"/>
      </w:rPr>
    </w:pPr>
  </w:p>
  <w:p w14:paraId="5561F280" w14:textId="77777777" w:rsidR="00086901" w:rsidRDefault="00086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5F1E7" w14:textId="77777777" w:rsidR="006B2AB4" w:rsidRDefault="006B2AB4">
      <w:r>
        <w:separator/>
      </w:r>
    </w:p>
  </w:footnote>
  <w:footnote w:type="continuationSeparator" w:id="0">
    <w:p w14:paraId="1E300C66" w14:textId="77777777" w:rsidR="006B2AB4" w:rsidRDefault="006B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47FE6" w14:textId="77777777" w:rsidR="00086901" w:rsidRDefault="00086901">
    <w:pPr>
      <w:tabs>
        <w:tab w:val="left" w:pos="3420"/>
      </w:tabs>
      <w:suppressAutoHyphens/>
      <w:jc w:val="center"/>
      <w:rPr>
        <w:spacing w:val="-3"/>
        <w:sz w:val="22"/>
      </w:rPr>
    </w:pPr>
  </w:p>
  <w:p w14:paraId="6C6B88C6" w14:textId="77777777" w:rsidR="00086901" w:rsidRDefault="0008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A0F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55ABE"/>
    <w:multiLevelType w:val="multilevel"/>
    <w:tmpl w:val="C424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86D92"/>
    <w:multiLevelType w:val="hybridMultilevel"/>
    <w:tmpl w:val="1F3A4EFC"/>
    <w:lvl w:ilvl="0" w:tplc="59F444EA">
      <w:start w:val="2001"/>
      <w:numFmt w:val="decimal"/>
      <w:lvlText w:val="%1"/>
      <w:lvlJc w:val="left"/>
      <w:pPr>
        <w:tabs>
          <w:tab w:val="num" w:pos="6840"/>
        </w:tabs>
        <w:ind w:left="6840" w:hanging="2880"/>
      </w:pPr>
      <w:rPr>
        <w:rFonts w:hint="default"/>
      </w:rPr>
    </w:lvl>
    <w:lvl w:ilvl="1" w:tplc="5B7C1966" w:tentative="1">
      <w:start w:val="1"/>
      <w:numFmt w:val="lowerLetter"/>
      <w:lvlText w:val="%2."/>
      <w:lvlJc w:val="left"/>
      <w:pPr>
        <w:tabs>
          <w:tab w:val="num" w:pos="5040"/>
        </w:tabs>
        <w:ind w:left="5040" w:hanging="360"/>
      </w:pPr>
    </w:lvl>
    <w:lvl w:ilvl="2" w:tplc="D26C3024" w:tentative="1">
      <w:start w:val="1"/>
      <w:numFmt w:val="lowerRoman"/>
      <w:lvlText w:val="%3."/>
      <w:lvlJc w:val="right"/>
      <w:pPr>
        <w:tabs>
          <w:tab w:val="num" w:pos="5760"/>
        </w:tabs>
        <w:ind w:left="5760" w:hanging="180"/>
      </w:pPr>
    </w:lvl>
    <w:lvl w:ilvl="3" w:tplc="4738977E" w:tentative="1">
      <w:start w:val="1"/>
      <w:numFmt w:val="decimal"/>
      <w:lvlText w:val="%4."/>
      <w:lvlJc w:val="left"/>
      <w:pPr>
        <w:tabs>
          <w:tab w:val="num" w:pos="6480"/>
        </w:tabs>
        <w:ind w:left="6480" w:hanging="360"/>
      </w:pPr>
    </w:lvl>
    <w:lvl w:ilvl="4" w:tplc="4FEEB3AA" w:tentative="1">
      <w:start w:val="1"/>
      <w:numFmt w:val="lowerLetter"/>
      <w:lvlText w:val="%5."/>
      <w:lvlJc w:val="left"/>
      <w:pPr>
        <w:tabs>
          <w:tab w:val="num" w:pos="7200"/>
        </w:tabs>
        <w:ind w:left="7200" w:hanging="360"/>
      </w:pPr>
    </w:lvl>
    <w:lvl w:ilvl="5" w:tplc="1B643058" w:tentative="1">
      <w:start w:val="1"/>
      <w:numFmt w:val="lowerRoman"/>
      <w:lvlText w:val="%6."/>
      <w:lvlJc w:val="right"/>
      <w:pPr>
        <w:tabs>
          <w:tab w:val="num" w:pos="7920"/>
        </w:tabs>
        <w:ind w:left="7920" w:hanging="180"/>
      </w:pPr>
    </w:lvl>
    <w:lvl w:ilvl="6" w:tplc="1EEEECAE" w:tentative="1">
      <w:start w:val="1"/>
      <w:numFmt w:val="decimal"/>
      <w:lvlText w:val="%7."/>
      <w:lvlJc w:val="left"/>
      <w:pPr>
        <w:tabs>
          <w:tab w:val="num" w:pos="8640"/>
        </w:tabs>
        <w:ind w:left="8640" w:hanging="360"/>
      </w:pPr>
    </w:lvl>
    <w:lvl w:ilvl="7" w:tplc="6EA40B6A" w:tentative="1">
      <w:start w:val="1"/>
      <w:numFmt w:val="lowerLetter"/>
      <w:lvlText w:val="%8."/>
      <w:lvlJc w:val="left"/>
      <w:pPr>
        <w:tabs>
          <w:tab w:val="num" w:pos="9360"/>
        </w:tabs>
        <w:ind w:left="9360" w:hanging="360"/>
      </w:pPr>
    </w:lvl>
    <w:lvl w:ilvl="8" w:tplc="67709190" w:tentative="1">
      <w:start w:val="1"/>
      <w:numFmt w:val="lowerRoman"/>
      <w:lvlText w:val="%9."/>
      <w:lvlJc w:val="right"/>
      <w:pPr>
        <w:tabs>
          <w:tab w:val="num" w:pos="10080"/>
        </w:tabs>
        <w:ind w:left="10080" w:hanging="180"/>
      </w:pPr>
    </w:lvl>
  </w:abstractNum>
  <w:abstractNum w:abstractNumId="4" w15:restartNumberingAfterBreak="0">
    <w:nsid w:val="15C60DDE"/>
    <w:multiLevelType w:val="singleLevel"/>
    <w:tmpl w:val="6FA458D4"/>
    <w:lvl w:ilvl="0">
      <w:start w:val="1992"/>
      <w:numFmt w:val="decimal"/>
      <w:lvlText w:val="%1"/>
      <w:lvlJc w:val="left"/>
      <w:pPr>
        <w:tabs>
          <w:tab w:val="num" w:pos="2880"/>
        </w:tabs>
        <w:ind w:left="2880" w:hanging="2880"/>
      </w:pPr>
      <w:rPr>
        <w:rFonts w:hint="default"/>
      </w:rPr>
    </w:lvl>
  </w:abstractNum>
  <w:abstractNum w:abstractNumId="5" w15:restartNumberingAfterBreak="0">
    <w:nsid w:val="164920A5"/>
    <w:multiLevelType w:val="multilevel"/>
    <w:tmpl w:val="46D481A8"/>
    <w:lvl w:ilvl="0">
      <w:start w:val="1997"/>
      <w:numFmt w:val="decimal"/>
      <w:lvlText w:val="%1"/>
      <w:lvlJc w:val="left"/>
      <w:pPr>
        <w:tabs>
          <w:tab w:val="num" w:pos="360"/>
        </w:tabs>
        <w:ind w:left="360" w:hanging="360"/>
      </w:pPr>
      <w:rPr>
        <w:rFonts w:hint="default"/>
      </w:rPr>
    </w:lvl>
    <w:lvl w:ilvl="1">
      <w:start w:val="200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3D82882"/>
    <w:multiLevelType w:val="hybridMultilevel"/>
    <w:tmpl w:val="7F8EFE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3258D"/>
    <w:multiLevelType w:val="hybridMultilevel"/>
    <w:tmpl w:val="7200DAFA"/>
    <w:lvl w:ilvl="0" w:tplc="61C8C83E">
      <w:start w:val="2001"/>
      <w:numFmt w:val="decimal"/>
      <w:lvlText w:val="%1"/>
      <w:lvlJc w:val="left"/>
      <w:pPr>
        <w:tabs>
          <w:tab w:val="num" w:pos="3000"/>
        </w:tabs>
        <w:ind w:left="3000" w:hanging="480"/>
      </w:pPr>
      <w:rPr>
        <w:rFonts w:hint="default"/>
      </w:rPr>
    </w:lvl>
    <w:lvl w:ilvl="1" w:tplc="981CF84A" w:tentative="1">
      <w:start w:val="1"/>
      <w:numFmt w:val="lowerLetter"/>
      <w:lvlText w:val="%2."/>
      <w:lvlJc w:val="left"/>
      <w:pPr>
        <w:tabs>
          <w:tab w:val="num" w:pos="3600"/>
        </w:tabs>
        <w:ind w:left="3600" w:hanging="360"/>
      </w:pPr>
    </w:lvl>
    <w:lvl w:ilvl="2" w:tplc="BF7A5F26" w:tentative="1">
      <w:start w:val="1"/>
      <w:numFmt w:val="lowerRoman"/>
      <w:lvlText w:val="%3."/>
      <w:lvlJc w:val="right"/>
      <w:pPr>
        <w:tabs>
          <w:tab w:val="num" w:pos="4320"/>
        </w:tabs>
        <w:ind w:left="4320" w:hanging="180"/>
      </w:pPr>
    </w:lvl>
    <w:lvl w:ilvl="3" w:tplc="AAA89722" w:tentative="1">
      <w:start w:val="1"/>
      <w:numFmt w:val="decimal"/>
      <w:lvlText w:val="%4."/>
      <w:lvlJc w:val="left"/>
      <w:pPr>
        <w:tabs>
          <w:tab w:val="num" w:pos="5040"/>
        </w:tabs>
        <w:ind w:left="5040" w:hanging="360"/>
      </w:pPr>
    </w:lvl>
    <w:lvl w:ilvl="4" w:tplc="8D4C2A68" w:tentative="1">
      <w:start w:val="1"/>
      <w:numFmt w:val="lowerLetter"/>
      <w:lvlText w:val="%5."/>
      <w:lvlJc w:val="left"/>
      <w:pPr>
        <w:tabs>
          <w:tab w:val="num" w:pos="5760"/>
        </w:tabs>
        <w:ind w:left="5760" w:hanging="360"/>
      </w:pPr>
    </w:lvl>
    <w:lvl w:ilvl="5" w:tplc="37B0C0FA" w:tentative="1">
      <w:start w:val="1"/>
      <w:numFmt w:val="lowerRoman"/>
      <w:lvlText w:val="%6."/>
      <w:lvlJc w:val="right"/>
      <w:pPr>
        <w:tabs>
          <w:tab w:val="num" w:pos="6480"/>
        </w:tabs>
        <w:ind w:left="6480" w:hanging="180"/>
      </w:pPr>
    </w:lvl>
    <w:lvl w:ilvl="6" w:tplc="E850D1D6" w:tentative="1">
      <w:start w:val="1"/>
      <w:numFmt w:val="decimal"/>
      <w:lvlText w:val="%7."/>
      <w:lvlJc w:val="left"/>
      <w:pPr>
        <w:tabs>
          <w:tab w:val="num" w:pos="7200"/>
        </w:tabs>
        <w:ind w:left="7200" w:hanging="360"/>
      </w:pPr>
    </w:lvl>
    <w:lvl w:ilvl="7" w:tplc="7B468F8A" w:tentative="1">
      <w:start w:val="1"/>
      <w:numFmt w:val="lowerLetter"/>
      <w:lvlText w:val="%8."/>
      <w:lvlJc w:val="left"/>
      <w:pPr>
        <w:tabs>
          <w:tab w:val="num" w:pos="7920"/>
        </w:tabs>
        <w:ind w:left="7920" w:hanging="360"/>
      </w:pPr>
    </w:lvl>
    <w:lvl w:ilvl="8" w:tplc="242612D0" w:tentative="1">
      <w:start w:val="1"/>
      <w:numFmt w:val="lowerRoman"/>
      <w:lvlText w:val="%9."/>
      <w:lvlJc w:val="right"/>
      <w:pPr>
        <w:tabs>
          <w:tab w:val="num" w:pos="8640"/>
        </w:tabs>
        <w:ind w:left="8640" w:hanging="180"/>
      </w:pPr>
    </w:lvl>
  </w:abstractNum>
  <w:abstractNum w:abstractNumId="8" w15:restartNumberingAfterBreak="0">
    <w:nsid w:val="4B2A5255"/>
    <w:multiLevelType w:val="hybridMultilevel"/>
    <w:tmpl w:val="BBB485A8"/>
    <w:lvl w:ilvl="0" w:tplc="7348EF50">
      <w:start w:val="1"/>
      <w:numFmt w:val="decimal"/>
      <w:lvlText w:val="%1."/>
      <w:lvlJc w:val="left"/>
      <w:pPr>
        <w:tabs>
          <w:tab w:val="num" w:pos="1080"/>
        </w:tabs>
        <w:ind w:left="1080" w:hanging="360"/>
      </w:pPr>
    </w:lvl>
    <w:lvl w:ilvl="1" w:tplc="931653B4" w:tentative="1">
      <w:start w:val="1"/>
      <w:numFmt w:val="lowerLetter"/>
      <w:lvlText w:val="%2."/>
      <w:lvlJc w:val="left"/>
      <w:pPr>
        <w:tabs>
          <w:tab w:val="num" w:pos="1800"/>
        </w:tabs>
        <w:ind w:left="1800" w:hanging="360"/>
      </w:pPr>
    </w:lvl>
    <w:lvl w:ilvl="2" w:tplc="A03EDBD2" w:tentative="1">
      <w:start w:val="1"/>
      <w:numFmt w:val="lowerRoman"/>
      <w:lvlText w:val="%3."/>
      <w:lvlJc w:val="right"/>
      <w:pPr>
        <w:tabs>
          <w:tab w:val="num" w:pos="2520"/>
        </w:tabs>
        <w:ind w:left="2520" w:hanging="180"/>
      </w:pPr>
    </w:lvl>
    <w:lvl w:ilvl="3" w:tplc="9E14ED8C" w:tentative="1">
      <w:start w:val="1"/>
      <w:numFmt w:val="decimal"/>
      <w:lvlText w:val="%4."/>
      <w:lvlJc w:val="left"/>
      <w:pPr>
        <w:tabs>
          <w:tab w:val="num" w:pos="3240"/>
        </w:tabs>
        <w:ind w:left="3240" w:hanging="360"/>
      </w:pPr>
    </w:lvl>
    <w:lvl w:ilvl="4" w:tplc="948083FC" w:tentative="1">
      <w:start w:val="1"/>
      <w:numFmt w:val="lowerLetter"/>
      <w:lvlText w:val="%5."/>
      <w:lvlJc w:val="left"/>
      <w:pPr>
        <w:tabs>
          <w:tab w:val="num" w:pos="3960"/>
        </w:tabs>
        <w:ind w:left="3960" w:hanging="360"/>
      </w:pPr>
    </w:lvl>
    <w:lvl w:ilvl="5" w:tplc="00C2786C" w:tentative="1">
      <w:start w:val="1"/>
      <w:numFmt w:val="lowerRoman"/>
      <w:lvlText w:val="%6."/>
      <w:lvlJc w:val="right"/>
      <w:pPr>
        <w:tabs>
          <w:tab w:val="num" w:pos="4680"/>
        </w:tabs>
        <w:ind w:left="4680" w:hanging="180"/>
      </w:pPr>
    </w:lvl>
    <w:lvl w:ilvl="6" w:tplc="2D92AC2A" w:tentative="1">
      <w:start w:val="1"/>
      <w:numFmt w:val="decimal"/>
      <w:lvlText w:val="%7."/>
      <w:lvlJc w:val="left"/>
      <w:pPr>
        <w:tabs>
          <w:tab w:val="num" w:pos="5400"/>
        </w:tabs>
        <w:ind w:left="5400" w:hanging="360"/>
      </w:pPr>
    </w:lvl>
    <w:lvl w:ilvl="7" w:tplc="424CF2D4" w:tentative="1">
      <w:start w:val="1"/>
      <w:numFmt w:val="lowerLetter"/>
      <w:lvlText w:val="%8."/>
      <w:lvlJc w:val="left"/>
      <w:pPr>
        <w:tabs>
          <w:tab w:val="num" w:pos="6120"/>
        </w:tabs>
        <w:ind w:left="6120" w:hanging="360"/>
      </w:pPr>
    </w:lvl>
    <w:lvl w:ilvl="8" w:tplc="780E38D8" w:tentative="1">
      <w:start w:val="1"/>
      <w:numFmt w:val="lowerRoman"/>
      <w:lvlText w:val="%9."/>
      <w:lvlJc w:val="right"/>
      <w:pPr>
        <w:tabs>
          <w:tab w:val="num" w:pos="6840"/>
        </w:tabs>
        <w:ind w:left="6840" w:hanging="180"/>
      </w:pPr>
    </w:lvl>
  </w:abstractNum>
  <w:abstractNum w:abstractNumId="9" w15:restartNumberingAfterBreak="0">
    <w:nsid w:val="586E4432"/>
    <w:multiLevelType w:val="hybridMultilevel"/>
    <w:tmpl w:val="A52AA61E"/>
    <w:lvl w:ilvl="0" w:tplc="92E26ED0">
      <w:start w:val="199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37406A"/>
    <w:multiLevelType w:val="hybridMultilevel"/>
    <w:tmpl w:val="DE0E3F98"/>
    <w:lvl w:ilvl="0" w:tplc="571AE352">
      <w:start w:val="1"/>
      <w:numFmt w:val="bullet"/>
      <w:lvlText w:val=""/>
      <w:lvlJc w:val="left"/>
      <w:pPr>
        <w:tabs>
          <w:tab w:val="num" w:pos="720"/>
        </w:tabs>
        <w:ind w:left="720" w:hanging="360"/>
      </w:pPr>
      <w:rPr>
        <w:rFonts w:ascii="Symbol" w:hAnsi="Symbol" w:hint="default"/>
      </w:rPr>
    </w:lvl>
    <w:lvl w:ilvl="1" w:tplc="4CE09360" w:tentative="1">
      <w:start w:val="1"/>
      <w:numFmt w:val="bullet"/>
      <w:lvlText w:val="o"/>
      <w:lvlJc w:val="left"/>
      <w:pPr>
        <w:tabs>
          <w:tab w:val="num" w:pos="1440"/>
        </w:tabs>
        <w:ind w:left="1440" w:hanging="360"/>
      </w:pPr>
      <w:rPr>
        <w:rFonts w:ascii="Courier New" w:hAnsi="Courier New" w:cs="Arial" w:hint="default"/>
      </w:rPr>
    </w:lvl>
    <w:lvl w:ilvl="2" w:tplc="4B3E136E" w:tentative="1">
      <w:start w:val="1"/>
      <w:numFmt w:val="bullet"/>
      <w:lvlText w:val=""/>
      <w:lvlJc w:val="left"/>
      <w:pPr>
        <w:tabs>
          <w:tab w:val="num" w:pos="2160"/>
        </w:tabs>
        <w:ind w:left="2160" w:hanging="360"/>
      </w:pPr>
      <w:rPr>
        <w:rFonts w:ascii="Wingdings" w:hAnsi="Wingdings" w:hint="default"/>
      </w:rPr>
    </w:lvl>
    <w:lvl w:ilvl="3" w:tplc="B4F6D616" w:tentative="1">
      <w:start w:val="1"/>
      <w:numFmt w:val="bullet"/>
      <w:lvlText w:val=""/>
      <w:lvlJc w:val="left"/>
      <w:pPr>
        <w:tabs>
          <w:tab w:val="num" w:pos="2880"/>
        </w:tabs>
        <w:ind w:left="2880" w:hanging="360"/>
      </w:pPr>
      <w:rPr>
        <w:rFonts w:ascii="Symbol" w:hAnsi="Symbol" w:hint="default"/>
      </w:rPr>
    </w:lvl>
    <w:lvl w:ilvl="4" w:tplc="B94E7058" w:tentative="1">
      <w:start w:val="1"/>
      <w:numFmt w:val="bullet"/>
      <w:lvlText w:val="o"/>
      <w:lvlJc w:val="left"/>
      <w:pPr>
        <w:tabs>
          <w:tab w:val="num" w:pos="3600"/>
        </w:tabs>
        <w:ind w:left="3600" w:hanging="360"/>
      </w:pPr>
      <w:rPr>
        <w:rFonts w:ascii="Courier New" w:hAnsi="Courier New" w:cs="Arial" w:hint="default"/>
      </w:rPr>
    </w:lvl>
    <w:lvl w:ilvl="5" w:tplc="76C4B23E" w:tentative="1">
      <w:start w:val="1"/>
      <w:numFmt w:val="bullet"/>
      <w:lvlText w:val=""/>
      <w:lvlJc w:val="left"/>
      <w:pPr>
        <w:tabs>
          <w:tab w:val="num" w:pos="4320"/>
        </w:tabs>
        <w:ind w:left="4320" w:hanging="360"/>
      </w:pPr>
      <w:rPr>
        <w:rFonts w:ascii="Wingdings" w:hAnsi="Wingdings" w:hint="default"/>
      </w:rPr>
    </w:lvl>
    <w:lvl w:ilvl="6" w:tplc="AB58EC8C" w:tentative="1">
      <w:start w:val="1"/>
      <w:numFmt w:val="bullet"/>
      <w:lvlText w:val=""/>
      <w:lvlJc w:val="left"/>
      <w:pPr>
        <w:tabs>
          <w:tab w:val="num" w:pos="5040"/>
        </w:tabs>
        <w:ind w:left="5040" w:hanging="360"/>
      </w:pPr>
      <w:rPr>
        <w:rFonts w:ascii="Symbol" w:hAnsi="Symbol" w:hint="default"/>
      </w:rPr>
    </w:lvl>
    <w:lvl w:ilvl="7" w:tplc="6C660320" w:tentative="1">
      <w:start w:val="1"/>
      <w:numFmt w:val="bullet"/>
      <w:lvlText w:val="o"/>
      <w:lvlJc w:val="left"/>
      <w:pPr>
        <w:tabs>
          <w:tab w:val="num" w:pos="5760"/>
        </w:tabs>
        <w:ind w:left="5760" w:hanging="360"/>
      </w:pPr>
      <w:rPr>
        <w:rFonts w:ascii="Courier New" w:hAnsi="Courier New" w:cs="Arial" w:hint="default"/>
      </w:rPr>
    </w:lvl>
    <w:lvl w:ilvl="8" w:tplc="26D410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3454B"/>
    <w:multiLevelType w:val="hybridMultilevel"/>
    <w:tmpl w:val="08C60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C76E8"/>
    <w:multiLevelType w:val="hybridMultilevel"/>
    <w:tmpl w:val="338E342A"/>
    <w:lvl w:ilvl="0" w:tplc="364454AC">
      <w:start w:val="1"/>
      <w:numFmt w:val="decimal"/>
      <w:lvlText w:val="%1."/>
      <w:lvlJc w:val="left"/>
      <w:pPr>
        <w:tabs>
          <w:tab w:val="num" w:pos="1440"/>
        </w:tabs>
        <w:ind w:left="1440" w:hanging="360"/>
      </w:pPr>
    </w:lvl>
    <w:lvl w:ilvl="1" w:tplc="9D8ED254" w:tentative="1">
      <w:start w:val="1"/>
      <w:numFmt w:val="lowerLetter"/>
      <w:lvlText w:val="%2."/>
      <w:lvlJc w:val="left"/>
      <w:pPr>
        <w:tabs>
          <w:tab w:val="num" w:pos="2160"/>
        </w:tabs>
        <w:ind w:left="2160" w:hanging="360"/>
      </w:pPr>
    </w:lvl>
    <w:lvl w:ilvl="2" w:tplc="5D3E74C4" w:tentative="1">
      <w:start w:val="1"/>
      <w:numFmt w:val="lowerRoman"/>
      <w:lvlText w:val="%3."/>
      <w:lvlJc w:val="right"/>
      <w:pPr>
        <w:tabs>
          <w:tab w:val="num" w:pos="2880"/>
        </w:tabs>
        <w:ind w:left="2880" w:hanging="180"/>
      </w:pPr>
    </w:lvl>
    <w:lvl w:ilvl="3" w:tplc="244CDE68" w:tentative="1">
      <w:start w:val="1"/>
      <w:numFmt w:val="decimal"/>
      <w:lvlText w:val="%4."/>
      <w:lvlJc w:val="left"/>
      <w:pPr>
        <w:tabs>
          <w:tab w:val="num" w:pos="3600"/>
        </w:tabs>
        <w:ind w:left="3600" w:hanging="360"/>
      </w:pPr>
    </w:lvl>
    <w:lvl w:ilvl="4" w:tplc="E5D6C59A" w:tentative="1">
      <w:start w:val="1"/>
      <w:numFmt w:val="lowerLetter"/>
      <w:lvlText w:val="%5."/>
      <w:lvlJc w:val="left"/>
      <w:pPr>
        <w:tabs>
          <w:tab w:val="num" w:pos="4320"/>
        </w:tabs>
        <w:ind w:left="4320" w:hanging="360"/>
      </w:pPr>
    </w:lvl>
    <w:lvl w:ilvl="5" w:tplc="2128754A" w:tentative="1">
      <w:start w:val="1"/>
      <w:numFmt w:val="lowerRoman"/>
      <w:lvlText w:val="%6."/>
      <w:lvlJc w:val="right"/>
      <w:pPr>
        <w:tabs>
          <w:tab w:val="num" w:pos="5040"/>
        </w:tabs>
        <w:ind w:left="5040" w:hanging="180"/>
      </w:pPr>
    </w:lvl>
    <w:lvl w:ilvl="6" w:tplc="2E908F6E" w:tentative="1">
      <w:start w:val="1"/>
      <w:numFmt w:val="decimal"/>
      <w:lvlText w:val="%7."/>
      <w:lvlJc w:val="left"/>
      <w:pPr>
        <w:tabs>
          <w:tab w:val="num" w:pos="5760"/>
        </w:tabs>
        <w:ind w:left="5760" w:hanging="360"/>
      </w:pPr>
    </w:lvl>
    <w:lvl w:ilvl="7" w:tplc="19BED74E" w:tentative="1">
      <w:start w:val="1"/>
      <w:numFmt w:val="lowerLetter"/>
      <w:lvlText w:val="%8."/>
      <w:lvlJc w:val="left"/>
      <w:pPr>
        <w:tabs>
          <w:tab w:val="num" w:pos="6480"/>
        </w:tabs>
        <w:ind w:left="6480" w:hanging="360"/>
      </w:pPr>
    </w:lvl>
    <w:lvl w:ilvl="8" w:tplc="5CD4962C" w:tentative="1">
      <w:start w:val="1"/>
      <w:numFmt w:val="lowerRoman"/>
      <w:lvlText w:val="%9."/>
      <w:lvlJc w:val="right"/>
      <w:pPr>
        <w:tabs>
          <w:tab w:val="num" w:pos="7200"/>
        </w:tabs>
        <w:ind w:left="7200" w:hanging="180"/>
      </w:pPr>
    </w:lvl>
  </w:abstractNum>
  <w:abstractNum w:abstractNumId="13" w15:restartNumberingAfterBreak="0">
    <w:nsid w:val="7416441B"/>
    <w:multiLevelType w:val="hybridMultilevel"/>
    <w:tmpl w:val="C1CADA40"/>
    <w:lvl w:ilvl="0" w:tplc="C0E250CC">
      <w:start w:val="1"/>
      <w:numFmt w:val="decimal"/>
      <w:lvlText w:val="%1."/>
      <w:lvlJc w:val="left"/>
      <w:pPr>
        <w:tabs>
          <w:tab w:val="num" w:pos="1080"/>
        </w:tabs>
        <w:ind w:left="1080" w:hanging="360"/>
      </w:pPr>
    </w:lvl>
    <w:lvl w:ilvl="1" w:tplc="2B363EFC" w:tentative="1">
      <w:start w:val="1"/>
      <w:numFmt w:val="lowerLetter"/>
      <w:lvlText w:val="%2."/>
      <w:lvlJc w:val="left"/>
      <w:pPr>
        <w:tabs>
          <w:tab w:val="num" w:pos="1800"/>
        </w:tabs>
        <w:ind w:left="1800" w:hanging="360"/>
      </w:pPr>
    </w:lvl>
    <w:lvl w:ilvl="2" w:tplc="C5AE51BC" w:tentative="1">
      <w:start w:val="1"/>
      <w:numFmt w:val="lowerRoman"/>
      <w:lvlText w:val="%3."/>
      <w:lvlJc w:val="right"/>
      <w:pPr>
        <w:tabs>
          <w:tab w:val="num" w:pos="2520"/>
        </w:tabs>
        <w:ind w:left="2520" w:hanging="180"/>
      </w:pPr>
    </w:lvl>
    <w:lvl w:ilvl="3" w:tplc="1A8824FE" w:tentative="1">
      <w:start w:val="1"/>
      <w:numFmt w:val="decimal"/>
      <w:lvlText w:val="%4."/>
      <w:lvlJc w:val="left"/>
      <w:pPr>
        <w:tabs>
          <w:tab w:val="num" w:pos="3240"/>
        </w:tabs>
        <w:ind w:left="3240" w:hanging="360"/>
      </w:pPr>
    </w:lvl>
    <w:lvl w:ilvl="4" w:tplc="91CE1398" w:tentative="1">
      <w:start w:val="1"/>
      <w:numFmt w:val="lowerLetter"/>
      <w:lvlText w:val="%5."/>
      <w:lvlJc w:val="left"/>
      <w:pPr>
        <w:tabs>
          <w:tab w:val="num" w:pos="3960"/>
        </w:tabs>
        <w:ind w:left="3960" w:hanging="360"/>
      </w:pPr>
    </w:lvl>
    <w:lvl w:ilvl="5" w:tplc="F4BED0F6" w:tentative="1">
      <w:start w:val="1"/>
      <w:numFmt w:val="lowerRoman"/>
      <w:lvlText w:val="%6."/>
      <w:lvlJc w:val="right"/>
      <w:pPr>
        <w:tabs>
          <w:tab w:val="num" w:pos="4680"/>
        </w:tabs>
        <w:ind w:left="4680" w:hanging="180"/>
      </w:pPr>
    </w:lvl>
    <w:lvl w:ilvl="6" w:tplc="E5D01A00" w:tentative="1">
      <w:start w:val="1"/>
      <w:numFmt w:val="decimal"/>
      <w:lvlText w:val="%7."/>
      <w:lvlJc w:val="left"/>
      <w:pPr>
        <w:tabs>
          <w:tab w:val="num" w:pos="5400"/>
        </w:tabs>
        <w:ind w:left="5400" w:hanging="360"/>
      </w:pPr>
    </w:lvl>
    <w:lvl w:ilvl="7" w:tplc="B4D85B18" w:tentative="1">
      <w:start w:val="1"/>
      <w:numFmt w:val="lowerLetter"/>
      <w:lvlText w:val="%8."/>
      <w:lvlJc w:val="left"/>
      <w:pPr>
        <w:tabs>
          <w:tab w:val="num" w:pos="6120"/>
        </w:tabs>
        <w:ind w:left="6120" w:hanging="360"/>
      </w:pPr>
    </w:lvl>
    <w:lvl w:ilvl="8" w:tplc="1B0C1168" w:tentative="1">
      <w:start w:val="1"/>
      <w:numFmt w:val="lowerRoman"/>
      <w:lvlText w:val="%9."/>
      <w:lvlJc w:val="right"/>
      <w:pPr>
        <w:tabs>
          <w:tab w:val="num" w:pos="6840"/>
        </w:tabs>
        <w:ind w:left="6840" w:hanging="180"/>
      </w:pPr>
    </w:lvl>
  </w:abstractNum>
  <w:num w:numId="1">
    <w:abstractNumId w:val="1"/>
    <w:lvlOverride w:ilvl="0">
      <w:lvl w:ilvl="0">
        <w:numFmt w:val="bullet"/>
        <w:lvlText w:val="·"/>
        <w:legacy w:legacy="1" w:legacySpace="0" w:legacyIndent="270"/>
        <w:lvlJc w:val="left"/>
        <w:pPr>
          <w:ind w:left="1350" w:hanging="270"/>
        </w:pPr>
        <w:rPr>
          <w:rFonts w:ascii="Times New Roman" w:hAnsi="Times New Roman" w:hint="default"/>
        </w:rPr>
      </w:lvl>
    </w:lvlOverride>
  </w:num>
  <w:num w:numId="2">
    <w:abstractNumId w:val="12"/>
  </w:num>
  <w:num w:numId="3">
    <w:abstractNumId w:val="13"/>
  </w:num>
  <w:num w:numId="4">
    <w:abstractNumId w:val="8"/>
  </w:num>
  <w:num w:numId="5">
    <w:abstractNumId w:val="3"/>
  </w:num>
  <w:num w:numId="6">
    <w:abstractNumId w:val="7"/>
  </w:num>
  <w:num w:numId="7">
    <w:abstractNumId w:val="5"/>
  </w:num>
  <w:num w:numId="8">
    <w:abstractNumId w:val="10"/>
  </w:num>
  <w:num w:numId="9">
    <w:abstractNumId w:val="4"/>
  </w:num>
  <w:num w:numId="10">
    <w:abstractNumId w:val="9"/>
  </w:num>
  <w:num w:numId="11">
    <w:abstractNumId w:val="0"/>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EF"/>
    <w:rsid w:val="00011201"/>
    <w:rsid w:val="00014D5E"/>
    <w:rsid w:val="0001599E"/>
    <w:rsid w:val="00017FAA"/>
    <w:rsid w:val="00022C6D"/>
    <w:rsid w:val="00022E01"/>
    <w:rsid w:val="00025E57"/>
    <w:rsid w:val="00030338"/>
    <w:rsid w:val="000316D2"/>
    <w:rsid w:val="00031E9A"/>
    <w:rsid w:val="0003353B"/>
    <w:rsid w:val="000376AB"/>
    <w:rsid w:val="000410DB"/>
    <w:rsid w:val="00041D77"/>
    <w:rsid w:val="0004221E"/>
    <w:rsid w:val="00045C8B"/>
    <w:rsid w:val="000531A2"/>
    <w:rsid w:val="0005323F"/>
    <w:rsid w:val="000607B1"/>
    <w:rsid w:val="00060C8C"/>
    <w:rsid w:val="00060E50"/>
    <w:rsid w:val="00062479"/>
    <w:rsid w:val="00062E69"/>
    <w:rsid w:val="00066775"/>
    <w:rsid w:val="00066F35"/>
    <w:rsid w:val="00072CC8"/>
    <w:rsid w:val="00073FF7"/>
    <w:rsid w:val="00075FD4"/>
    <w:rsid w:val="000767B9"/>
    <w:rsid w:val="00077700"/>
    <w:rsid w:val="00077C91"/>
    <w:rsid w:val="00082022"/>
    <w:rsid w:val="0008205F"/>
    <w:rsid w:val="000838CF"/>
    <w:rsid w:val="00084533"/>
    <w:rsid w:val="00084685"/>
    <w:rsid w:val="00085774"/>
    <w:rsid w:val="00086901"/>
    <w:rsid w:val="0009136A"/>
    <w:rsid w:val="0009247C"/>
    <w:rsid w:val="00093D24"/>
    <w:rsid w:val="000A5625"/>
    <w:rsid w:val="000A5B5A"/>
    <w:rsid w:val="000A5FF3"/>
    <w:rsid w:val="000A657E"/>
    <w:rsid w:val="000B03AE"/>
    <w:rsid w:val="000B2868"/>
    <w:rsid w:val="000B2E12"/>
    <w:rsid w:val="000B327D"/>
    <w:rsid w:val="000B34C5"/>
    <w:rsid w:val="000B39DA"/>
    <w:rsid w:val="000B4AA7"/>
    <w:rsid w:val="000B4E88"/>
    <w:rsid w:val="000B5153"/>
    <w:rsid w:val="000B5A73"/>
    <w:rsid w:val="000B7BF7"/>
    <w:rsid w:val="000C09F7"/>
    <w:rsid w:val="000C3115"/>
    <w:rsid w:val="000C386C"/>
    <w:rsid w:val="000C4B21"/>
    <w:rsid w:val="000C5D0E"/>
    <w:rsid w:val="000C65AE"/>
    <w:rsid w:val="000C69F1"/>
    <w:rsid w:val="000D0D57"/>
    <w:rsid w:val="000D43ED"/>
    <w:rsid w:val="000D651F"/>
    <w:rsid w:val="000E29A4"/>
    <w:rsid w:val="000E30DA"/>
    <w:rsid w:val="000E54F5"/>
    <w:rsid w:val="000F04B4"/>
    <w:rsid w:val="000F0584"/>
    <w:rsid w:val="000F165D"/>
    <w:rsid w:val="000F17D9"/>
    <w:rsid w:val="000F19F0"/>
    <w:rsid w:val="000F222F"/>
    <w:rsid w:val="00101C0B"/>
    <w:rsid w:val="00101F80"/>
    <w:rsid w:val="0010334B"/>
    <w:rsid w:val="001043AE"/>
    <w:rsid w:val="00111481"/>
    <w:rsid w:val="00111966"/>
    <w:rsid w:val="001121A1"/>
    <w:rsid w:val="001170B4"/>
    <w:rsid w:val="001202B2"/>
    <w:rsid w:val="00124B46"/>
    <w:rsid w:val="0012627C"/>
    <w:rsid w:val="0012663D"/>
    <w:rsid w:val="00126CF1"/>
    <w:rsid w:val="00126DA1"/>
    <w:rsid w:val="001321DE"/>
    <w:rsid w:val="001334BF"/>
    <w:rsid w:val="00135911"/>
    <w:rsid w:val="00136745"/>
    <w:rsid w:val="00136B44"/>
    <w:rsid w:val="001412D3"/>
    <w:rsid w:val="00142DF8"/>
    <w:rsid w:val="00143726"/>
    <w:rsid w:val="001448F2"/>
    <w:rsid w:val="00146CD7"/>
    <w:rsid w:val="00147230"/>
    <w:rsid w:val="00151074"/>
    <w:rsid w:val="00155FB1"/>
    <w:rsid w:val="001575BD"/>
    <w:rsid w:val="001605AC"/>
    <w:rsid w:val="001612AB"/>
    <w:rsid w:val="00164561"/>
    <w:rsid w:val="00164F51"/>
    <w:rsid w:val="0016510D"/>
    <w:rsid w:val="001657B9"/>
    <w:rsid w:val="00166538"/>
    <w:rsid w:val="001671B1"/>
    <w:rsid w:val="001678F6"/>
    <w:rsid w:val="00167A65"/>
    <w:rsid w:val="00170604"/>
    <w:rsid w:val="001716EE"/>
    <w:rsid w:val="001768D6"/>
    <w:rsid w:val="0017788C"/>
    <w:rsid w:val="00181051"/>
    <w:rsid w:val="00183CD3"/>
    <w:rsid w:val="00183EFA"/>
    <w:rsid w:val="00190D4F"/>
    <w:rsid w:val="00191944"/>
    <w:rsid w:val="00194A47"/>
    <w:rsid w:val="001A0DC9"/>
    <w:rsid w:val="001A11DD"/>
    <w:rsid w:val="001A2F52"/>
    <w:rsid w:val="001A5EF2"/>
    <w:rsid w:val="001A68B1"/>
    <w:rsid w:val="001A6CA5"/>
    <w:rsid w:val="001A7675"/>
    <w:rsid w:val="001B16E4"/>
    <w:rsid w:val="001B339D"/>
    <w:rsid w:val="001C25CA"/>
    <w:rsid w:val="001C3AD5"/>
    <w:rsid w:val="001C3BEA"/>
    <w:rsid w:val="001C47D1"/>
    <w:rsid w:val="001C6047"/>
    <w:rsid w:val="001C7ACF"/>
    <w:rsid w:val="001C7EB7"/>
    <w:rsid w:val="001D0803"/>
    <w:rsid w:val="001D1F3A"/>
    <w:rsid w:val="001D2A4C"/>
    <w:rsid w:val="001D48C2"/>
    <w:rsid w:val="001D6892"/>
    <w:rsid w:val="001E0F45"/>
    <w:rsid w:val="001E299D"/>
    <w:rsid w:val="001E3392"/>
    <w:rsid w:val="001E5D18"/>
    <w:rsid w:val="001E71D1"/>
    <w:rsid w:val="001F0AF8"/>
    <w:rsid w:val="001F3814"/>
    <w:rsid w:val="001F66D7"/>
    <w:rsid w:val="001F78B5"/>
    <w:rsid w:val="00201444"/>
    <w:rsid w:val="002041DD"/>
    <w:rsid w:val="002063F1"/>
    <w:rsid w:val="00207EB6"/>
    <w:rsid w:val="002116C0"/>
    <w:rsid w:val="00216DB7"/>
    <w:rsid w:val="0021715D"/>
    <w:rsid w:val="00217D31"/>
    <w:rsid w:val="00220B2A"/>
    <w:rsid w:val="00221433"/>
    <w:rsid w:val="00221690"/>
    <w:rsid w:val="00221D20"/>
    <w:rsid w:val="00222EB7"/>
    <w:rsid w:val="00225787"/>
    <w:rsid w:val="002258D8"/>
    <w:rsid w:val="00225E0C"/>
    <w:rsid w:val="0024272F"/>
    <w:rsid w:val="0024438B"/>
    <w:rsid w:val="00247194"/>
    <w:rsid w:val="0025023C"/>
    <w:rsid w:val="00252D22"/>
    <w:rsid w:val="002556D5"/>
    <w:rsid w:val="00256122"/>
    <w:rsid w:val="00256FD7"/>
    <w:rsid w:val="00260622"/>
    <w:rsid w:val="00261B3C"/>
    <w:rsid w:val="00262EA6"/>
    <w:rsid w:val="002650AB"/>
    <w:rsid w:val="002662E3"/>
    <w:rsid w:val="002665A8"/>
    <w:rsid w:val="00270294"/>
    <w:rsid w:val="00271E01"/>
    <w:rsid w:val="00272228"/>
    <w:rsid w:val="002729B3"/>
    <w:rsid w:val="00273946"/>
    <w:rsid w:val="00274735"/>
    <w:rsid w:val="00275B12"/>
    <w:rsid w:val="00277FD1"/>
    <w:rsid w:val="00280FD6"/>
    <w:rsid w:val="00282F43"/>
    <w:rsid w:val="00293163"/>
    <w:rsid w:val="002A03B1"/>
    <w:rsid w:val="002A1F27"/>
    <w:rsid w:val="002A41D6"/>
    <w:rsid w:val="002A6C3F"/>
    <w:rsid w:val="002B07AE"/>
    <w:rsid w:val="002B1CAE"/>
    <w:rsid w:val="002B2A0D"/>
    <w:rsid w:val="002B594F"/>
    <w:rsid w:val="002C2D9D"/>
    <w:rsid w:val="002C3151"/>
    <w:rsid w:val="002C3F59"/>
    <w:rsid w:val="002C7D2E"/>
    <w:rsid w:val="002D29EB"/>
    <w:rsid w:val="002D4FB5"/>
    <w:rsid w:val="002D5CDF"/>
    <w:rsid w:val="002D634D"/>
    <w:rsid w:val="002D668A"/>
    <w:rsid w:val="002E0B09"/>
    <w:rsid w:val="002E1CAA"/>
    <w:rsid w:val="002E4F79"/>
    <w:rsid w:val="002F284F"/>
    <w:rsid w:val="002F2967"/>
    <w:rsid w:val="002F2BA4"/>
    <w:rsid w:val="002F3DF1"/>
    <w:rsid w:val="002F3F9C"/>
    <w:rsid w:val="002F58F8"/>
    <w:rsid w:val="002F62DD"/>
    <w:rsid w:val="002F7656"/>
    <w:rsid w:val="003026D1"/>
    <w:rsid w:val="00311174"/>
    <w:rsid w:val="00311F4F"/>
    <w:rsid w:val="00312077"/>
    <w:rsid w:val="00314DBD"/>
    <w:rsid w:val="00315F95"/>
    <w:rsid w:val="003175C1"/>
    <w:rsid w:val="00317932"/>
    <w:rsid w:val="00317A2D"/>
    <w:rsid w:val="003206F7"/>
    <w:rsid w:val="00322152"/>
    <w:rsid w:val="00330CF7"/>
    <w:rsid w:val="00332033"/>
    <w:rsid w:val="003328E0"/>
    <w:rsid w:val="00334334"/>
    <w:rsid w:val="00335DFF"/>
    <w:rsid w:val="00336BBD"/>
    <w:rsid w:val="003373DE"/>
    <w:rsid w:val="0033749A"/>
    <w:rsid w:val="00341E28"/>
    <w:rsid w:val="00342338"/>
    <w:rsid w:val="0034283E"/>
    <w:rsid w:val="00343F09"/>
    <w:rsid w:val="00345024"/>
    <w:rsid w:val="00345032"/>
    <w:rsid w:val="003470E4"/>
    <w:rsid w:val="00350629"/>
    <w:rsid w:val="003517BF"/>
    <w:rsid w:val="00353326"/>
    <w:rsid w:val="00354E9E"/>
    <w:rsid w:val="00355924"/>
    <w:rsid w:val="003603D2"/>
    <w:rsid w:val="003617AD"/>
    <w:rsid w:val="00363647"/>
    <w:rsid w:val="003657BE"/>
    <w:rsid w:val="0037158D"/>
    <w:rsid w:val="003722D4"/>
    <w:rsid w:val="003727E1"/>
    <w:rsid w:val="00373202"/>
    <w:rsid w:val="003745FD"/>
    <w:rsid w:val="00375405"/>
    <w:rsid w:val="0037616C"/>
    <w:rsid w:val="00380243"/>
    <w:rsid w:val="00384FDD"/>
    <w:rsid w:val="00387ED5"/>
    <w:rsid w:val="0039048F"/>
    <w:rsid w:val="00390CF1"/>
    <w:rsid w:val="003927A0"/>
    <w:rsid w:val="00392E13"/>
    <w:rsid w:val="00392E75"/>
    <w:rsid w:val="0039742B"/>
    <w:rsid w:val="00397AB3"/>
    <w:rsid w:val="003A1E12"/>
    <w:rsid w:val="003A60B5"/>
    <w:rsid w:val="003B13EB"/>
    <w:rsid w:val="003C1208"/>
    <w:rsid w:val="003C2780"/>
    <w:rsid w:val="003C3A92"/>
    <w:rsid w:val="003C750E"/>
    <w:rsid w:val="003D1FCE"/>
    <w:rsid w:val="003D2800"/>
    <w:rsid w:val="003D29EC"/>
    <w:rsid w:val="003D2B68"/>
    <w:rsid w:val="003E02F8"/>
    <w:rsid w:val="003E2A74"/>
    <w:rsid w:val="003E40DF"/>
    <w:rsid w:val="003E4D66"/>
    <w:rsid w:val="003E75CE"/>
    <w:rsid w:val="003F1351"/>
    <w:rsid w:val="003F1B28"/>
    <w:rsid w:val="003F2DCA"/>
    <w:rsid w:val="003F33EF"/>
    <w:rsid w:val="003F34B3"/>
    <w:rsid w:val="003F60C4"/>
    <w:rsid w:val="004022E9"/>
    <w:rsid w:val="00402F15"/>
    <w:rsid w:val="0040473C"/>
    <w:rsid w:val="0040541B"/>
    <w:rsid w:val="0040551A"/>
    <w:rsid w:val="00405831"/>
    <w:rsid w:val="00405C8B"/>
    <w:rsid w:val="00410992"/>
    <w:rsid w:val="00410C29"/>
    <w:rsid w:val="004111C4"/>
    <w:rsid w:val="00411D8A"/>
    <w:rsid w:val="004146EC"/>
    <w:rsid w:val="00415141"/>
    <w:rsid w:val="0041664C"/>
    <w:rsid w:val="004206C8"/>
    <w:rsid w:val="00420C1F"/>
    <w:rsid w:val="0042197C"/>
    <w:rsid w:val="0042558F"/>
    <w:rsid w:val="004264DF"/>
    <w:rsid w:val="00426DE6"/>
    <w:rsid w:val="00427E39"/>
    <w:rsid w:val="004319BF"/>
    <w:rsid w:val="00434C80"/>
    <w:rsid w:val="004352FB"/>
    <w:rsid w:val="00441147"/>
    <w:rsid w:val="00441850"/>
    <w:rsid w:val="004435DF"/>
    <w:rsid w:val="00445B37"/>
    <w:rsid w:val="00450716"/>
    <w:rsid w:val="00450C53"/>
    <w:rsid w:val="004515C1"/>
    <w:rsid w:val="00452D72"/>
    <w:rsid w:val="004547B1"/>
    <w:rsid w:val="0045668F"/>
    <w:rsid w:val="004579E8"/>
    <w:rsid w:val="004628BD"/>
    <w:rsid w:val="00463974"/>
    <w:rsid w:val="004644AE"/>
    <w:rsid w:val="0046651C"/>
    <w:rsid w:val="00470452"/>
    <w:rsid w:val="00471D35"/>
    <w:rsid w:val="00472A1E"/>
    <w:rsid w:val="00477859"/>
    <w:rsid w:val="004815B0"/>
    <w:rsid w:val="0048294C"/>
    <w:rsid w:val="00482FC0"/>
    <w:rsid w:val="004833F6"/>
    <w:rsid w:val="004867BE"/>
    <w:rsid w:val="00490BD0"/>
    <w:rsid w:val="00497789"/>
    <w:rsid w:val="004A1C59"/>
    <w:rsid w:val="004A20F4"/>
    <w:rsid w:val="004A2892"/>
    <w:rsid w:val="004A384B"/>
    <w:rsid w:val="004A614B"/>
    <w:rsid w:val="004A7880"/>
    <w:rsid w:val="004B1E7B"/>
    <w:rsid w:val="004B22A0"/>
    <w:rsid w:val="004B6D03"/>
    <w:rsid w:val="004C03CB"/>
    <w:rsid w:val="004C1E00"/>
    <w:rsid w:val="004C444C"/>
    <w:rsid w:val="004C4BDA"/>
    <w:rsid w:val="004C58F8"/>
    <w:rsid w:val="004C6C2E"/>
    <w:rsid w:val="004D26DB"/>
    <w:rsid w:val="004D47FC"/>
    <w:rsid w:val="004D6356"/>
    <w:rsid w:val="004D7BEF"/>
    <w:rsid w:val="004E1727"/>
    <w:rsid w:val="004E3B81"/>
    <w:rsid w:val="004E6C33"/>
    <w:rsid w:val="004E7F70"/>
    <w:rsid w:val="004F1050"/>
    <w:rsid w:val="004F19A7"/>
    <w:rsid w:val="004F26CF"/>
    <w:rsid w:val="004F4FA8"/>
    <w:rsid w:val="004F6986"/>
    <w:rsid w:val="004F7A37"/>
    <w:rsid w:val="00502086"/>
    <w:rsid w:val="00502A4A"/>
    <w:rsid w:val="00503F08"/>
    <w:rsid w:val="00504FE5"/>
    <w:rsid w:val="0050535F"/>
    <w:rsid w:val="00513A38"/>
    <w:rsid w:val="00513CA2"/>
    <w:rsid w:val="00514656"/>
    <w:rsid w:val="00515AAE"/>
    <w:rsid w:val="00521010"/>
    <w:rsid w:val="00523897"/>
    <w:rsid w:val="00526249"/>
    <w:rsid w:val="00543999"/>
    <w:rsid w:val="00544929"/>
    <w:rsid w:val="005505F5"/>
    <w:rsid w:val="00550747"/>
    <w:rsid w:val="00551913"/>
    <w:rsid w:val="00554354"/>
    <w:rsid w:val="00555DEA"/>
    <w:rsid w:val="005601BF"/>
    <w:rsid w:val="00561BE4"/>
    <w:rsid w:val="00562331"/>
    <w:rsid w:val="005627B9"/>
    <w:rsid w:val="00563C73"/>
    <w:rsid w:val="00563F51"/>
    <w:rsid w:val="005649FE"/>
    <w:rsid w:val="00567ADA"/>
    <w:rsid w:val="00567EE9"/>
    <w:rsid w:val="005701D5"/>
    <w:rsid w:val="00571538"/>
    <w:rsid w:val="005735B6"/>
    <w:rsid w:val="00573D13"/>
    <w:rsid w:val="0057524E"/>
    <w:rsid w:val="00580666"/>
    <w:rsid w:val="00580C08"/>
    <w:rsid w:val="0058226D"/>
    <w:rsid w:val="005830C1"/>
    <w:rsid w:val="005846CF"/>
    <w:rsid w:val="0059028C"/>
    <w:rsid w:val="005905A3"/>
    <w:rsid w:val="005906E8"/>
    <w:rsid w:val="005918D1"/>
    <w:rsid w:val="005922A5"/>
    <w:rsid w:val="00593755"/>
    <w:rsid w:val="00594ED5"/>
    <w:rsid w:val="00595347"/>
    <w:rsid w:val="00596522"/>
    <w:rsid w:val="00597510"/>
    <w:rsid w:val="005A1E81"/>
    <w:rsid w:val="005A3741"/>
    <w:rsid w:val="005A3885"/>
    <w:rsid w:val="005A76D7"/>
    <w:rsid w:val="005A7D8A"/>
    <w:rsid w:val="005B0C69"/>
    <w:rsid w:val="005B14C7"/>
    <w:rsid w:val="005B2A1C"/>
    <w:rsid w:val="005B3284"/>
    <w:rsid w:val="005B49CB"/>
    <w:rsid w:val="005B4DFC"/>
    <w:rsid w:val="005B7092"/>
    <w:rsid w:val="005C0C6F"/>
    <w:rsid w:val="005C0EBA"/>
    <w:rsid w:val="005C5B3E"/>
    <w:rsid w:val="005D1818"/>
    <w:rsid w:val="005D3934"/>
    <w:rsid w:val="005D4F1E"/>
    <w:rsid w:val="005D5552"/>
    <w:rsid w:val="005D7807"/>
    <w:rsid w:val="005D7FA2"/>
    <w:rsid w:val="005E187C"/>
    <w:rsid w:val="005E2410"/>
    <w:rsid w:val="005E46E9"/>
    <w:rsid w:val="005E4818"/>
    <w:rsid w:val="005E4922"/>
    <w:rsid w:val="005E4E97"/>
    <w:rsid w:val="005E69DE"/>
    <w:rsid w:val="005E70A9"/>
    <w:rsid w:val="005F0D86"/>
    <w:rsid w:val="005F28D0"/>
    <w:rsid w:val="005F4ED0"/>
    <w:rsid w:val="005F4F17"/>
    <w:rsid w:val="005F50F9"/>
    <w:rsid w:val="0060106F"/>
    <w:rsid w:val="00603B45"/>
    <w:rsid w:val="00603F71"/>
    <w:rsid w:val="006049FA"/>
    <w:rsid w:val="00607617"/>
    <w:rsid w:val="006109AC"/>
    <w:rsid w:val="00611C25"/>
    <w:rsid w:val="00611F9B"/>
    <w:rsid w:val="00615152"/>
    <w:rsid w:val="00615E2B"/>
    <w:rsid w:val="00617ABA"/>
    <w:rsid w:val="00620F31"/>
    <w:rsid w:val="00621F30"/>
    <w:rsid w:val="00623A6B"/>
    <w:rsid w:val="0062496D"/>
    <w:rsid w:val="00625D32"/>
    <w:rsid w:val="006261F0"/>
    <w:rsid w:val="0063093C"/>
    <w:rsid w:val="00631E8B"/>
    <w:rsid w:val="00632CDD"/>
    <w:rsid w:val="00632EEC"/>
    <w:rsid w:val="00636D76"/>
    <w:rsid w:val="006438E8"/>
    <w:rsid w:val="0064454A"/>
    <w:rsid w:val="00646A76"/>
    <w:rsid w:val="006500A7"/>
    <w:rsid w:val="006510F5"/>
    <w:rsid w:val="00652F2E"/>
    <w:rsid w:val="006530D5"/>
    <w:rsid w:val="006557D3"/>
    <w:rsid w:val="00657665"/>
    <w:rsid w:val="00657D88"/>
    <w:rsid w:val="00660FE8"/>
    <w:rsid w:val="006640FF"/>
    <w:rsid w:val="00665B9E"/>
    <w:rsid w:val="006707A9"/>
    <w:rsid w:val="006728C1"/>
    <w:rsid w:val="00673131"/>
    <w:rsid w:val="00676E6C"/>
    <w:rsid w:val="006805A0"/>
    <w:rsid w:val="00680738"/>
    <w:rsid w:val="00681E84"/>
    <w:rsid w:val="00682F12"/>
    <w:rsid w:val="00683284"/>
    <w:rsid w:val="006845B8"/>
    <w:rsid w:val="00686DF9"/>
    <w:rsid w:val="00687012"/>
    <w:rsid w:val="00690F7F"/>
    <w:rsid w:val="0069165B"/>
    <w:rsid w:val="00692EBC"/>
    <w:rsid w:val="006939E0"/>
    <w:rsid w:val="00695719"/>
    <w:rsid w:val="006A4DAC"/>
    <w:rsid w:val="006A5193"/>
    <w:rsid w:val="006B18F0"/>
    <w:rsid w:val="006B1F37"/>
    <w:rsid w:val="006B2AB4"/>
    <w:rsid w:val="006B3D59"/>
    <w:rsid w:val="006B70C2"/>
    <w:rsid w:val="006B7EEB"/>
    <w:rsid w:val="006C1B6A"/>
    <w:rsid w:val="006C2581"/>
    <w:rsid w:val="006C294E"/>
    <w:rsid w:val="006C456B"/>
    <w:rsid w:val="006C4FB4"/>
    <w:rsid w:val="006C603D"/>
    <w:rsid w:val="006E0935"/>
    <w:rsid w:val="006E0D3C"/>
    <w:rsid w:val="006E1DE2"/>
    <w:rsid w:val="006E22B9"/>
    <w:rsid w:val="006E432B"/>
    <w:rsid w:val="006F234A"/>
    <w:rsid w:val="006F5CA5"/>
    <w:rsid w:val="006F79C3"/>
    <w:rsid w:val="007008D5"/>
    <w:rsid w:val="00701FE4"/>
    <w:rsid w:val="00703009"/>
    <w:rsid w:val="007065A9"/>
    <w:rsid w:val="00707D65"/>
    <w:rsid w:val="007112B4"/>
    <w:rsid w:val="00711FA8"/>
    <w:rsid w:val="00715EED"/>
    <w:rsid w:val="00717035"/>
    <w:rsid w:val="0072103D"/>
    <w:rsid w:val="0072175C"/>
    <w:rsid w:val="00723247"/>
    <w:rsid w:val="007241BE"/>
    <w:rsid w:val="00725143"/>
    <w:rsid w:val="00730217"/>
    <w:rsid w:val="00733304"/>
    <w:rsid w:val="0073364A"/>
    <w:rsid w:val="00733D14"/>
    <w:rsid w:val="00735E69"/>
    <w:rsid w:val="007365D2"/>
    <w:rsid w:val="00743F4B"/>
    <w:rsid w:val="00744CF3"/>
    <w:rsid w:val="0074742A"/>
    <w:rsid w:val="0074791E"/>
    <w:rsid w:val="00747A1A"/>
    <w:rsid w:val="00753E12"/>
    <w:rsid w:val="007541CF"/>
    <w:rsid w:val="00754519"/>
    <w:rsid w:val="007549E5"/>
    <w:rsid w:val="00754A2F"/>
    <w:rsid w:val="007569DD"/>
    <w:rsid w:val="00762770"/>
    <w:rsid w:val="00762F24"/>
    <w:rsid w:val="0076446D"/>
    <w:rsid w:val="00765898"/>
    <w:rsid w:val="00766380"/>
    <w:rsid w:val="007667A2"/>
    <w:rsid w:val="007705B4"/>
    <w:rsid w:val="00770C5D"/>
    <w:rsid w:val="00772537"/>
    <w:rsid w:val="00772620"/>
    <w:rsid w:val="00780AEA"/>
    <w:rsid w:val="00780AF4"/>
    <w:rsid w:val="007832F9"/>
    <w:rsid w:val="00784AB1"/>
    <w:rsid w:val="00786F3B"/>
    <w:rsid w:val="00787D9C"/>
    <w:rsid w:val="00790F77"/>
    <w:rsid w:val="007920E1"/>
    <w:rsid w:val="0079262D"/>
    <w:rsid w:val="007956C7"/>
    <w:rsid w:val="007A0C3B"/>
    <w:rsid w:val="007A192D"/>
    <w:rsid w:val="007A1E21"/>
    <w:rsid w:val="007A3D0E"/>
    <w:rsid w:val="007A499F"/>
    <w:rsid w:val="007A4F17"/>
    <w:rsid w:val="007B0F98"/>
    <w:rsid w:val="007B1AE7"/>
    <w:rsid w:val="007B4262"/>
    <w:rsid w:val="007B6181"/>
    <w:rsid w:val="007C0837"/>
    <w:rsid w:val="007C0ED1"/>
    <w:rsid w:val="007C2EC0"/>
    <w:rsid w:val="007C3865"/>
    <w:rsid w:val="007C3CEF"/>
    <w:rsid w:val="007C524E"/>
    <w:rsid w:val="007C5784"/>
    <w:rsid w:val="007C65D9"/>
    <w:rsid w:val="007D0A75"/>
    <w:rsid w:val="007D37CE"/>
    <w:rsid w:val="007D38BF"/>
    <w:rsid w:val="007E3A43"/>
    <w:rsid w:val="007E56CF"/>
    <w:rsid w:val="007E5B89"/>
    <w:rsid w:val="007F3598"/>
    <w:rsid w:val="007F5B5E"/>
    <w:rsid w:val="007F67A4"/>
    <w:rsid w:val="00801124"/>
    <w:rsid w:val="008038AB"/>
    <w:rsid w:val="00805D3B"/>
    <w:rsid w:val="008065F7"/>
    <w:rsid w:val="00810AB3"/>
    <w:rsid w:val="00820078"/>
    <w:rsid w:val="00820779"/>
    <w:rsid w:val="00821AC0"/>
    <w:rsid w:val="00823694"/>
    <w:rsid w:val="00823B3D"/>
    <w:rsid w:val="0082683E"/>
    <w:rsid w:val="008301CD"/>
    <w:rsid w:val="00830547"/>
    <w:rsid w:val="008318DA"/>
    <w:rsid w:val="0083205D"/>
    <w:rsid w:val="008333EE"/>
    <w:rsid w:val="00833C87"/>
    <w:rsid w:val="008342E3"/>
    <w:rsid w:val="00836ED7"/>
    <w:rsid w:val="00840B1B"/>
    <w:rsid w:val="00844A9B"/>
    <w:rsid w:val="00844EC4"/>
    <w:rsid w:val="00846BBE"/>
    <w:rsid w:val="00850669"/>
    <w:rsid w:val="0085536E"/>
    <w:rsid w:val="00864045"/>
    <w:rsid w:val="0086647D"/>
    <w:rsid w:val="008725E6"/>
    <w:rsid w:val="00872F62"/>
    <w:rsid w:val="00873AFB"/>
    <w:rsid w:val="00874746"/>
    <w:rsid w:val="00877C05"/>
    <w:rsid w:val="008805E7"/>
    <w:rsid w:val="0088102D"/>
    <w:rsid w:val="008908A8"/>
    <w:rsid w:val="00890AAF"/>
    <w:rsid w:val="008917FA"/>
    <w:rsid w:val="00894862"/>
    <w:rsid w:val="0089616B"/>
    <w:rsid w:val="00896DC4"/>
    <w:rsid w:val="0089756B"/>
    <w:rsid w:val="008975BE"/>
    <w:rsid w:val="00897AD7"/>
    <w:rsid w:val="008A39FC"/>
    <w:rsid w:val="008A3F9D"/>
    <w:rsid w:val="008A715A"/>
    <w:rsid w:val="008A7440"/>
    <w:rsid w:val="008B1AC4"/>
    <w:rsid w:val="008B2200"/>
    <w:rsid w:val="008B24F0"/>
    <w:rsid w:val="008B2C00"/>
    <w:rsid w:val="008B4C0F"/>
    <w:rsid w:val="008B5242"/>
    <w:rsid w:val="008C088A"/>
    <w:rsid w:val="008C2B12"/>
    <w:rsid w:val="008C5218"/>
    <w:rsid w:val="008C5E05"/>
    <w:rsid w:val="008C748B"/>
    <w:rsid w:val="008C795B"/>
    <w:rsid w:val="008D07A7"/>
    <w:rsid w:val="008D23CE"/>
    <w:rsid w:val="008D3973"/>
    <w:rsid w:val="008D4DE9"/>
    <w:rsid w:val="008D5F4C"/>
    <w:rsid w:val="008D6CAF"/>
    <w:rsid w:val="008D719F"/>
    <w:rsid w:val="008D7E76"/>
    <w:rsid w:val="008E0037"/>
    <w:rsid w:val="008E3F92"/>
    <w:rsid w:val="008E528E"/>
    <w:rsid w:val="008E5C5E"/>
    <w:rsid w:val="008F4649"/>
    <w:rsid w:val="0090102C"/>
    <w:rsid w:val="00902DA9"/>
    <w:rsid w:val="009052CE"/>
    <w:rsid w:val="0090536E"/>
    <w:rsid w:val="0090590F"/>
    <w:rsid w:val="0090648C"/>
    <w:rsid w:val="00906839"/>
    <w:rsid w:val="009068FF"/>
    <w:rsid w:val="00907D16"/>
    <w:rsid w:val="00910C17"/>
    <w:rsid w:val="009120BD"/>
    <w:rsid w:val="00912E66"/>
    <w:rsid w:val="009132A3"/>
    <w:rsid w:val="00913F66"/>
    <w:rsid w:val="009146EF"/>
    <w:rsid w:val="0091711A"/>
    <w:rsid w:val="00921A13"/>
    <w:rsid w:val="009229A2"/>
    <w:rsid w:val="0092487F"/>
    <w:rsid w:val="00927902"/>
    <w:rsid w:val="0092793F"/>
    <w:rsid w:val="00930175"/>
    <w:rsid w:val="00931414"/>
    <w:rsid w:val="009321B3"/>
    <w:rsid w:val="00933249"/>
    <w:rsid w:val="009336DB"/>
    <w:rsid w:val="00933CCC"/>
    <w:rsid w:val="009340A9"/>
    <w:rsid w:val="009356A7"/>
    <w:rsid w:val="00936858"/>
    <w:rsid w:val="0093741A"/>
    <w:rsid w:val="009432A3"/>
    <w:rsid w:val="00944940"/>
    <w:rsid w:val="00944DFE"/>
    <w:rsid w:val="00946779"/>
    <w:rsid w:val="00946ACD"/>
    <w:rsid w:val="00947D46"/>
    <w:rsid w:val="00952D57"/>
    <w:rsid w:val="009552C4"/>
    <w:rsid w:val="00956B27"/>
    <w:rsid w:val="00961D4F"/>
    <w:rsid w:val="009621D9"/>
    <w:rsid w:val="00964896"/>
    <w:rsid w:val="0096576D"/>
    <w:rsid w:val="00965F93"/>
    <w:rsid w:val="0096764F"/>
    <w:rsid w:val="00967CA9"/>
    <w:rsid w:val="00970803"/>
    <w:rsid w:val="009708B4"/>
    <w:rsid w:val="0097097A"/>
    <w:rsid w:val="00973CF6"/>
    <w:rsid w:val="009770F2"/>
    <w:rsid w:val="00981D59"/>
    <w:rsid w:val="00982999"/>
    <w:rsid w:val="00983ADB"/>
    <w:rsid w:val="00986181"/>
    <w:rsid w:val="009877D5"/>
    <w:rsid w:val="00991BA1"/>
    <w:rsid w:val="00994231"/>
    <w:rsid w:val="00994543"/>
    <w:rsid w:val="009970CC"/>
    <w:rsid w:val="009974A2"/>
    <w:rsid w:val="00997E3C"/>
    <w:rsid w:val="009A297A"/>
    <w:rsid w:val="009A3AD7"/>
    <w:rsid w:val="009A4527"/>
    <w:rsid w:val="009B0B6E"/>
    <w:rsid w:val="009B2862"/>
    <w:rsid w:val="009B7FE3"/>
    <w:rsid w:val="009C3EB8"/>
    <w:rsid w:val="009C5B9F"/>
    <w:rsid w:val="009C79D3"/>
    <w:rsid w:val="009D37D6"/>
    <w:rsid w:val="009D37E8"/>
    <w:rsid w:val="009D4242"/>
    <w:rsid w:val="009D428F"/>
    <w:rsid w:val="009D5C74"/>
    <w:rsid w:val="009D5EE3"/>
    <w:rsid w:val="009D7E6E"/>
    <w:rsid w:val="009E09F3"/>
    <w:rsid w:val="009E18F2"/>
    <w:rsid w:val="009E50EA"/>
    <w:rsid w:val="009E6A1D"/>
    <w:rsid w:val="009E6B34"/>
    <w:rsid w:val="009F1A42"/>
    <w:rsid w:val="009F1D0D"/>
    <w:rsid w:val="009F2545"/>
    <w:rsid w:val="009F418E"/>
    <w:rsid w:val="009F48D3"/>
    <w:rsid w:val="00A0031D"/>
    <w:rsid w:val="00A009EF"/>
    <w:rsid w:val="00A03AFF"/>
    <w:rsid w:val="00A03D51"/>
    <w:rsid w:val="00A05DF5"/>
    <w:rsid w:val="00A06062"/>
    <w:rsid w:val="00A078D3"/>
    <w:rsid w:val="00A13BB1"/>
    <w:rsid w:val="00A13E23"/>
    <w:rsid w:val="00A17104"/>
    <w:rsid w:val="00A17537"/>
    <w:rsid w:val="00A1774D"/>
    <w:rsid w:val="00A21530"/>
    <w:rsid w:val="00A22EC8"/>
    <w:rsid w:val="00A25067"/>
    <w:rsid w:val="00A25731"/>
    <w:rsid w:val="00A31070"/>
    <w:rsid w:val="00A31BD8"/>
    <w:rsid w:val="00A3201E"/>
    <w:rsid w:val="00A32F27"/>
    <w:rsid w:val="00A3346C"/>
    <w:rsid w:val="00A34382"/>
    <w:rsid w:val="00A35424"/>
    <w:rsid w:val="00A35564"/>
    <w:rsid w:val="00A3575B"/>
    <w:rsid w:val="00A35E09"/>
    <w:rsid w:val="00A368CD"/>
    <w:rsid w:val="00A375AB"/>
    <w:rsid w:val="00A4251E"/>
    <w:rsid w:val="00A42C61"/>
    <w:rsid w:val="00A507E9"/>
    <w:rsid w:val="00A52B6E"/>
    <w:rsid w:val="00A537B5"/>
    <w:rsid w:val="00A543CB"/>
    <w:rsid w:val="00A55B23"/>
    <w:rsid w:val="00A55B82"/>
    <w:rsid w:val="00A56492"/>
    <w:rsid w:val="00A65704"/>
    <w:rsid w:val="00A70FC5"/>
    <w:rsid w:val="00A727D8"/>
    <w:rsid w:val="00A7295A"/>
    <w:rsid w:val="00A731B3"/>
    <w:rsid w:val="00A739FB"/>
    <w:rsid w:val="00A76BA8"/>
    <w:rsid w:val="00A775CC"/>
    <w:rsid w:val="00A77806"/>
    <w:rsid w:val="00A81562"/>
    <w:rsid w:val="00A821C2"/>
    <w:rsid w:val="00A83EDC"/>
    <w:rsid w:val="00A84853"/>
    <w:rsid w:val="00A84A3E"/>
    <w:rsid w:val="00A90336"/>
    <w:rsid w:val="00A90357"/>
    <w:rsid w:val="00A91958"/>
    <w:rsid w:val="00AA0F9B"/>
    <w:rsid w:val="00AA275A"/>
    <w:rsid w:val="00AA36CA"/>
    <w:rsid w:val="00AA608F"/>
    <w:rsid w:val="00AB1300"/>
    <w:rsid w:val="00AB1E20"/>
    <w:rsid w:val="00AB3370"/>
    <w:rsid w:val="00AB3FD9"/>
    <w:rsid w:val="00AB6367"/>
    <w:rsid w:val="00AC2DC9"/>
    <w:rsid w:val="00AC5E23"/>
    <w:rsid w:val="00AC741B"/>
    <w:rsid w:val="00AE0C79"/>
    <w:rsid w:val="00AE26AC"/>
    <w:rsid w:val="00AE2AAA"/>
    <w:rsid w:val="00AE343C"/>
    <w:rsid w:val="00AE34D8"/>
    <w:rsid w:val="00AE4A42"/>
    <w:rsid w:val="00AE644D"/>
    <w:rsid w:val="00AE79EE"/>
    <w:rsid w:val="00AF0060"/>
    <w:rsid w:val="00AF0E36"/>
    <w:rsid w:val="00AF21E6"/>
    <w:rsid w:val="00AF21FF"/>
    <w:rsid w:val="00AF4E0A"/>
    <w:rsid w:val="00AF5AF7"/>
    <w:rsid w:val="00B02445"/>
    <w:rsid w:val="00B05310"/>
    <w:rsid w:val="00B055E8"/>
    <w:rsid w:val="00B06AE2"/>
    <w:rsid w:val="00B07319"/>
    <w:rsid w:val="00B11739"/>
    <w:rsid w:val="00B11E54"/>
    <w:rsid w:val="00B12E03"/>
    <w:rsid w:val="00B13278"/>
    <w:rsid w:val="00B13F0E"/>
    <w:rsid w:val="00B1422F"/>
    <w:rsid w:val="00B147EA"/>
    <w:rsid w:val="00B153BE"/>
    <w:rsid w:val="00B15AC0"/>
    <w:rsid w:val="00B319BE"/>
    <w:rsid w:val="00B323FA"/>
    <w:rsid w:val="00B34685"/>
    <w:rsid w:val="00B3771E"/>
    <w:rsid w:val="00B37778"/>
    <w:rsid w:val="00B4291D"/>
    <w:rsid w:val="00B42C87"/>
    <w:rsid w:val="00B44C80"/>
    <w:rsid w:val="00B45993"/>
    <w:rsid w:val="00B47B23"/>
    <w:rsid w:val="00B518F0"/>
    <w:rsid w:val="00B51C3D"/>
    <w:rsid w:val="00B5386F"/>
    <w:rsid w:val="00B53C03"/>
    <w:rsid w:val="00B56270"/>
    <w:rsid w:val="00B63FBB"/>
    <w:rsid w:val="00B649AF"/>
    <w:rsid w:val="00B64E90"/>
    <w:rsid w:val="00B670FE"/>
    <w:rsid w:val="00B7417E"/>
    <w:rsid w:val="00B751EF"/>
    <w:rsid w:val="00B768BC"/>
    <w:rsid w:val="00B80B92"/>
    <w:rsid w:val="00B821B6"/>
    <w:rsid w:val="00B829E8"/>
    <w:rsid w:val="00B83AEF"/>
    <w:rsid w:val="00B84102"/>
    <w:rsid w:val="00B86E2E"/>
    <w:rsid w:val="00B900A8"/>
    <w:rsid w:val="00B90AB5"/>
    <w:rsid w:val="00B91CFA"/>
    <w:rsid w:val="00B93A0D"/>
    <w:rsid w:val="00B93F27"/>
    <w:rsid w:val="00B94052"/>
    <w:rsid w:val="00B9581A"/>
    <w:rsid w:val="00BA2DA6"/>
    <w:rsid w:val="00BA56EA"/>
    <w:rsid w:val="00BA66E6"/>
    <w:rsid w:val="00BA6D15"/>
    <w:rsid w:val="00BA7CA2"/>
    <w:rsid w:val="00BB17B1"/>
    <w:rsid w:val="00BB335D"/>
    <w:rsid w:val="00BB4A9A"/>
    <w:rsid w:val="00BB525F"/>
    <w:rsid w:val="00BB570A"/>
    <w:rsid w:val="00BB5FF8"/>
    <w:rsid w:val="00BB66DB"/>
    <w:rsid w:val="00BB733E"/>
    <w:rsid w:val="00BC0951"/>
    <w:rsid w:val="00BC25C8"/>
    <w:rsid w:val="00BC35CB"/>
    <w:rsid w:val="00BC47C8"/>
    <w:rsid w:val="00BC79DF"/>
    <w:rsid w:val="00BC7B45"/>
    <w:rsid w:val="00BD054A"/>
    <w:rsid w:val="00BD1276"/>
    <w:rsid w:val="00BD2E0B"/>
    <w:rsid w:val="00BD342B"/>
    <w:rsid w:val="00BD5837"/>
    <w:rsid w:val="00BD5EAC"/>
    <w:rsid w:val="00BD6220"/>
    <w:rsid w:val="00BD7601"/>
    <w:rsid w:val="00BE2ED3"/>
    <w:rsid w:val="00BE4793"/>
    <w:rsid w:val="00BF0894"/>
    <w:rsid w:val="00BF1743"/>
    <w:rsid w:val="00BF2925"/>
    <w:rsid w:val="00BF4576"/>
    <w:rsid w:val="00C139FC"/>
    <w:rsid w:val="00C13FAB"/>
    <w:rsid w:val="00C144D3"/>
    <w:rsid w:val="00C148BB"/>
    <w:rsid w:val="00C14A63"/>
    <w:rsid w:val="00C14DC5"/>
    <w:rsid w:val="00C15A37"/>
    <w:rsid w:val="00C16AE6"/>
    <w:rsid w:val="00C17F7C"/>
    <w:rsid w:val="00C20056"/>
    <w:rsid w:val="00C2045F"/>
    <w:rsid w:val="00C23D9A"/>
    <w:rsid w:val="00C25F1E"/>
    <w:rsid w:val="00C26E80"/>
    <w:rsid w:val="00C277BC"/>
    <w:rsid w:val="00C27E68"/>
    <w:rsid w:val="00C30052"/>
    <w:rsid w:val="00C311B2"/>
    <w:rsid w:val="00C31359"/>
    <w:rsid w:val="00C319ED"/>
    <w:rsid w:val="00C32BBF"/>
    <w:rsid w:val="00C36C5B"/>
    <w:rsid w:val="00C37FC3"/>
    <w:rsid w:val="00C40CF6"/>
    <w:rsid w:val="00C41FAF"/>
    <w:rsid w:val="00C42A88"/>
    <w:rsid w:val="00C42E76"/>
    <w:rsid w:val="00C464B2"/>
    <w:rsid w:val="00C52EE7"/>
    <w:rsid w:val="00C56D48"/>
    <w:rsid w:val="00C615A1"/>
    <w:rsid w:val="00C630C3"/>
    <w:rsid w:val="00C63654"/>
    <w:rsid w:val="00C65732"/>
    <w:rsid w:val="00C65C42"/>
    <w:rsid w:val="00C67388"/>
    <w:rsid w:val="00C70435"/>
    <w:rsid w:val="00C73982"/>
    <w:rsid w:val="00C74B0C"/>
    <w:rsid w:val="00C74B5C"/>
    <w:rsid w:val="00C74E54"/>
    <w:rsid w:val="00C80532"/>
    <w:rsid w:val="00C81FC8"/>
    <w:rsid w:val="00C8434F"/>
    <w:rsid w:val="00C853F5"/>
    <w:rsid w:val="00C879C8"/>
    <w:rsid w:val="00C92E78"/>
    <w:rsid w:val="00C93184"/>
    <w:rsid w:val="00C93A59"/>
    <w:rsid w:val="00C95F5E"/>
    <w:rsid w:val="00C96515"/>
    <w:rsid w:val="00CA1F38"/>
    <w:rsid w:val="00CA2ECE"/>
    <w:rsid w:val="00CA44F1"/>
    <w:rsid w:val="00CA52DB"/>
    <w:rsid w:val="00CB5D3A"/>
    <w:rsid w:val="00CB67FD"/>
    <w:rsid w:val="00CC1633"/>
    <w:rsid w:val="00CC3038"/>
    <w:rsid w:val="00CC4782"/>
    <w:rsid w:val="00CC6149"/>
    <w:rsid w:val="00CC7AE8"/>
    <w:rsid w:val="00CD1A89"/>
    <w:rsid w:val="00CD44E6"/>
    <w:rsid w:val="00CD4963"/>
    <w:rsid w:val="00CD4E82"/>
    <w:rsid w:val="00CD6814"/>
    <w:rsid w:val="00CD6D7C"/>
    <w:rsid w:val="00CE05DF"/>
    <w:rsid w:val="00CE0A24"/>
    <w:rsid w:val="00CE345D"/>
    <w:rsid w:val="00CE4CEE"/>
    <w:rsid w:val="00CF4528"/>
    <w:rsid w:val="00CF532B"/>
    <w:rsid w:val="00CF61A0"/>
    <w:rsid w:val="00D0100B"/>
    <w:rsid w:val="00D01DEC"/>
    <w:rsid w:val="00D01F53"/>
    <w:rsid w:val="00D035D9"/>
    <w:rsid w:val="00D04C56"/>
    <w:rsid w:val="00D068BC"/>
    <w:rsid w:val="00D076F4"/>
    <w:rsid w:val="00D10BC3"/>
    <w:rsid w:val="00D11F32"/>
    <w:rsid w:val="00D1337E"/>
    <w:rsid w:val="00D13473"/>
    <w:rsid w:val="00D155D6"/>
    <w:rsid w:val="00D1563A"/>
    <w:rsid w:val="00D15AA1"/>
    <w:rsid w:val="00D210F1"/>
    <w:rsid w:val="00D23E6C"/>
    <w:rsid w:val="00D25B4F"/>
    <w:rsid w:val="00D25D33"/>
    <w:rsid w:val="00D31419"/>
    <w:rsid w:val="00D358E6"/>
    <w:rsid w:val="00D366F6"/>
    <w:rsid w:val="00D36D98"/>
    <w:rsid w:val="00D37398"/>
    <w:rsid w:val="00D42D87"/>
    <w:rsid w:val="00D42EBE"/>
    <w:rsid w:val="00D44038"/>
    <w:rsid w:val="00D45A57"/>
    <w:rsid w:val="00D45ABB"/>
    <w:rsid w:val="00D472BB"/>
    <w:rsid w:val="00D50307"/>
    <w:rsid w:val="00D50BB3"/>
    <w:rsid w:val="00D5124A"/>
    <w:rsid w:val="00D529D8"/>
    <w:rsid w:val="00D53CF8"/>
    <w:rsid w:val="00D5486D"/>
    <w:rsid w:val="00D5682B"/>
    <w:rsid w:val="00D57A57"/>
    <w:rsid w:val="00D634C8"/>
    <w:rsid w:val="00D6633C"/>
    <w:rsid w:val="00D6694E"/>
    <w:rsid w:val="00D72248"/>
    <w:rsid w:val="00D72F2F"/>
    <w:rsid w:val="00D72FEF"/>
    <w:rsid w:val="00D73330"/>
    <w:rsid w:val="00D7369E"/>
    <w:rsid w:val="00D745E2"/>
    <w:rsid w:val="00D752CA"/>
    <w:rsid w:val="00D755C9"/>
    <w:rsid w:val="00D7650F"/>
    <w:rsid w:val="00D81A65"/>
    <w:rsid w:val="00D82FC0"/>
    <w:rsid w:val="00D83E60"/>
    <w:rsid w:val="00D84E28"/>
    <w:rsid w:val="00D86548"/>
    <w:rsid w:val="00D91D02"/>
    <w:rsid w:val="00D91F41"/>
    <w:rsid w:val="00D92153"/>
    <w:rsid w:val="00D95C4D"/>
    <w:rsid w:val="00D95DA3"/>
    <w:rsid w:val="00D96558"/>
    <w:rsid w:val="00D975E7"/>
    <w:rsid w:val="00DA0E60"/>
    <w:rsid w:val="00DA2B2C"/>
    <w:rsid w:val="00DB0247"/>
    <w:rsid w:val="00DB3BD2"/>
    <w:rsid w:val="00DB3D94"/>
    <w:rsid w:val="00DB5182"/>
    <w:rsid w:val="00DB5275"/>
    <w:rsid w:val="00DB6C9A"/>
    <w:rsid w:val="00DB706F"/>
    <w:rsid w:val="00DC4A49"/>
    <w:rsid w:val="00DC6C05"/>
    <w:rsid w:val="00DD09BB"/>
    <w:rsid w:val="00DD15E9"/>
    <w:rsid w:val="00DD1DB2"/>
    <w:rsid w:val="00DD2F52"/>
    <w:rsid w:val="00DE1948"/>
    <w:rsid w:val="00DE2A0A"/>
    <w:rsid w:val="00DE49AB"/>
    <w:rsid w:val="00DF3703"/>
    <w:rsid w:val="00E00174"/>
    <w:rsid w:val="00E006C8"/>
    <w:rsid w:val="00E017E9"/>
    <w:rsid w:val="00E023DF"/>
    <w:rsid w:val="00E06FA1"/>
    <w:rsid w:val="00E07598"/>
    <w:rsid w:val="00E10867"/>
    <w:rsid w:val="00E1087E"/>
    <w:rsid w:val="00E11A9C"/>
    <w:rsid w:val="00E13139"/>
    <w:rsid w:val="00E222D3"/>
    <w:rsid w:val="00E2239D"/>
    <w:rsid w:val="00E228F5"/>
    <w:rsid w:val="00E30B1E"/>
    <w:rsid w:val="00E314CD"/>
    <w:rsid w:val="00E329F1"/>
    <w:rsid w:val="00E358EF"/>
    <w:rsid w:val="00E35DA2"/>
    <w:rsid w:val="00E37CD7"/>
    <w:rsid w:val="00E42092"/>
    <w:rsid w:val="00E42730"/>
    <w:rsid w:val="00E4590C"/>
    <w:rsid w:val="00E459CF"/>
    <w:rsid w:val="00E461A7"/>
    <w:rsid w:val="00E46891"/>
    <w:rsid w:val="00E476BC"/>
    <w:rsid w:val="00E53246"/>
    <w:rsid w:val="00E532B1"/>
    <w:rsid w:val="00E53BAC"/>
    <w:rsid w:val="00E546E5"/>
    <w:rsid w:val="00E574F0"/>
    <w:rsid w:val="00E57572"/>
    <w:rsid w:val="00E6185F"/>
    <w:rsid w:val="00E65252"/>
    <w:rsid w:val="00E66493"/>
    <w:rsid w:val="00E67FDC"/>
    <w:rsid w:val="00E7006B"/>
    <w:rsid w:val="00E72506"/>
    <w:rsid w:val="00E72675"/>
    <w:rsid w:val="00E7412D"/>
    <w:rsid w:val="00E75583"/>
    <w:rsid w:val="00E76780"/>
    <w:rsid w:val="00E77E0B"/>
    <w:rsid w:val="00E801F7"/>
    <w:rsid w:val="00E80D9D"/>
    <w:rsid w:val="00E81A04"/>
    <w:rsid w:val="00E83271"/>
    <w:rsid w:val="00E84E59"/>
    <w:rsid w:val="00E87CAE"/>
    <w:rsid w:val="00E9035E"/>
    <w:rsid w:val="00E90608"/>
    <w:rsid w:val="00E92B16"/>
    <w:rsid w:val="00E9373E"/>
    <w:rsid w:val="00E93B17"/>
    <w:rsid w:val="00E94EB3"/>
    <w:rsid w:val="00E9533B"/>
    <w:rsid w:val="00E95529"/>
    <w:rsid w:val="00E96266"/>
    <w:rsid w:val="00E9752E"/>
    <w:rsid w:val="00E97934"/>
    <w:rsid w:val="00E97EA7"/>
    <w:rsid w:val="00EA1401"/>
    <w:rsid w:val="00EA1CD9"/>
    <w:rsid w:val="00EA41B7"/>
    <w:rsid w:val="00EA42FC"/>
    <w:rsid w:val="00EA5FCA"/>
    <w:rsid w:val="00EA7522"/>
    <w:rsid w:val="00EB17DA"/>
    <w:rsid w:val="00EB2547"/>
    <w:rsid w:val="00EB5A86"/>
    <w:rsid w:val="00EC0350"/>
    <w:rsid w:val="00EC39CA"/>
    <w:rsid w:val="00EC6A9C"/>
    <w:rsid w:val="00EC6FFE"/>
    <w:rsid w:val="00EC7A36"/>
    <w:rsid w:val="00ED1654"/>
    <w:rsid w:val="00ED3396"/>
    <w:rsid w:val="00ED3AFD"/>
    <w:rsid w:val="00ED5806"/>
    <w:rsid w:val="00ED645B"/>
    <w:rsid w:val="00ED7218"/>
    <w:rsid w:val="00ED7DC0"/>
    <w:rsid w:val="00EE1E20"/>
    <w:rsid w:val="00EE3527"/>
    <w:rsid w:val="00EE3FCE"/>
    <w:rsid w:val="00EF08C6"/>
    <w:rsid w:val="00EF12F8"/>
    <w:rsid w:val="00EF1867"/>
    <w:rsid w:val="00EF1D52"/>
    <w:rsid w:val="00EF1E07"/>
    <w:rsid w:val="00EF30A8"/>
    <w:rsid w:val="00EF4D6F"/>
    <w:rsid w:val="00EF739F"/>
    <w:rsid w:val="00F0019B"/>
    <w:rsid w:val="00F046DA"/>
    <w:rsid w:val="00F10EEF"/>
    <w:rsid w:val="00F14540"/>
    <w:rsid w:val="00F1654C"/>
    <w:rsid w:val="00F20588"/>
    <w:rsid w:val="00F20B29"/>
    <w:rsid w:val="00F30B83"/>
    <w:rsid w:val="00F31675"/>
    <w:rsid w:val="00F320FC"/>
    <w:rsid w:val="00F3397D"/>
    <w:rsid w:val="00F3431D"/>
    <w:rsid w:val="00F363D9"/>
    <w:rsid w:val="00F37D6B"/>
    <w:rsid w:val="00F407FE"/>
    <w:rsid w:val="00F4119C"/>
    <w:rsid w:val="00F4204B"/>
    <w:rsid w:val="00F43389"/>
    <w:rsid w:val="00F43523"/>
    <w:rsid w:val="00F46D26"/>
    <w:rsid w:val="00F526B7"/>
    <w:rsid w:val="00F535BA"/>
    <w:rsid w:val="00F53CFF"/>
    <w:rsid w:val="00F546B8"/>
    <w:rsid w:val="00F564AD"/>
    <w:rsid w:val="00F564C2"/>
    <w:rsid w:val="00F56F58"/>
    <w:rsid w:val="00F60D3E"/>
    <w:rsid w:val="00F60DF5"/>
    <w:rsid w:val="00F6227A"/>
    <w:rsid w:val="00F65244"/>
    <w:rsid w:val="00F70207"/>
    <w:rsid w:val="00F720FD"/>
    <w:rsid w:val="00F724A8"/>
    <w:rsid w:val="00F752D8"/>
    <w:rsid w:val="00F811AF"/>
    <w:rsid w:val="00F8337B"/>
    <w:rsid w:val="00F91766"/>
    <w:rsid w:val="00F9417B"/>
    <w:rsid w:val="00F9464A"/>
    <w:rsid w:val="00F94B75"/>
    <w:rsid w:val="00F9767C"/>
    <w:rsid w:val="00FA0C6D"/>
    <w:rsid w:val="00FA1055"/>
    <w:rsid w:val="00FA56BD"/>
    <w:rsid w:val="00FA617E"/>
    <w:rsid w:val="00FA666E"/>
    <w:rsid w:val="00FB1570"/>
    <w:rsid w:val="00FB3FD5"/>
    <w:rsid w:val="00FB5BF9"/>
    <w:rsid w:val="00FC0C17"/>
    <w:rsid w:val="00FC317F"/>
    <w:rsid w:val="00FC6A5B"/>
    <w:rsid w:val="00FC7987"/>
    <w:rsid w:val="00FD2BC6"/>
    <w:rsid w:val="00FD2EB2"/>
    <w:rsid w:val="00FD3006"/>
    <w:rsid w:val="00FD3059"/>
    <w:rsid w:val="00FD3D7C"/>
    <w:rsid w:val="00FE10C7"/>
    <w:rsid w:val="00FE1365"/>
    <w:rsid w:val="00FE2FAC"/>
    <w:rsid w:val="00FE3885"/>
    <w:rsid w:val="00FE4098"/>
    <w:rsid w:val="00FF1F37"/>
    <w:rsid w:val="00FF542F"/>
    <w:rsid w:val="00FF6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282CC"/>
  <w15:chartTrackingRefBased/>
  <w15:docId w15:val="{A065B202-E078-004A-9126-8874E9D3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E9A"/>
    <w:rPr>
      <w:sz w:val="24"/>
      <w:szCs w:val="24"/>
    </w:rPr>
  </w:style>
  <w:style w:type="paragraph" w:styleId="Heading1">
    <w:name w:val="heading 1"/>
    <w:basedOn w:val="Normal"/>
    <w:next w:val="Normal"/>
    <w:qFormat/>
    <w:pPr>
      <w:keepNext/>
      <w:widowControl w:val="0"/>
      <w:tabs>
        <w:tab w:val="left" w:pos="-720"/>
      </w:tabs>
      <w:suppressAutoHyphens/>
      <w:jc w:val="both"/>
      <w:outlineLvl w:val="0"/>
    </w:pPr>
    <w:rPr>
      <w:rFonts w:ascii="Courier New" w:hAnsi="Courier New"/>
      <w:snapToGrid w:val="0"/>
      <w:spacing w:val="-3"/>
      <w:szCs w:val="20"/>
    </w:rPr>
  </w:style>
  <w:style w:type="paragraph" w:styleId="Heading2">
    <w:name w:val="heading 2"/>
    <w:basedOn w:val="Normal"/>
    <w:next w:val="Normal"/>
    <w:qFormat/>
    <w:pPr>
      <w:keepNext/>
      <w:widowControl w:val="0"/>
      <w:tabs>
        <w:tab w:val="left" w:pos="-720"/>
      </w:tabs>
      <w:suppressAutoHyphens/>
      <w:jc w:val="both"/>
      <w:outlineLvl w:val="1"/>
    </w:pPr>
    <w:rPr>
      <w:rFonts w:ascii="Courier New" w:hAnsi="Courier New"/>
      <w:b/>
      <w:snapToGrid w:val="0"/>
      <w:spacing w:val="-3"/>
      <w:szCs w:val="20"/>
    </w:rPr>
  </w:style>
  <w:style w:type="paragraph" w:styleId="Heading3">
    <w:name w:val="heading 3"/>
    <w:basedOn w:val="Normal"/>
    <w:next w:val="Normal"/>
    <w:qFormat/>
    <w:pPr>
      <w:keepNext/>
      <w:widowControl w:val="0"/>
      <w:tabs>
        <w:tab w:val="left" w:pos="-720"/>
      </w:tabs>
      <w:suppressAutoHyphens/>
      <w:jc w:val="both"/>
      <w:outlineLvl w:val="2"/>
    </w:pPr>
    <w:rPr>
      <w:rFonts w:ascii="Courier New" w:hAnsi="Courier New"/>
      <w:b/>
      <w:snapToGrid w:val="0"/>
      <w:sz w:val="20"/>
      <w:szCs w:val="20"/>
    </w:rPr>
  </w:style>
  <w:style w:type="paragraph" w:styleId="Heading4">
    <w:name w:val="heading 4"/>
    <w:basedOn w:val="Normal"/>
    <w:next w:val="Normal"/>
    <w:qFormat/>
    <w:pPr>
      <w:keepNext/>
      <w:widowControl w:val="0"/>
      <w:tabs>
        <w:tab w:val="left" w:pos="-720"/>
      </w:tabs>
      <w:suppressAutoHyphens/>
      <w:jc w:val="both"/>
      <w:outlineLvl w:val="3"/>
    </w:pPr>
    <w:rPr>
      <w:b/>
      <w:snapToGrid w:val="0"/>
      <w:szCs w:val="20"/>
      <w:u w:val="single"/>
    </w:rPr>
  </w:style>
  <w:style w:type="paragraph" w:styleId="Heading5">
    <w:name w:val="heading 5"/>
    <w:basedOn w:val="Normal"/>
    <w:next w:val="Normal"/>
    <w:qFormat/>
    <w:pPr>
      <w:keepNext/>
      <w:widowControl w:val="0"/>
      <w:outlineLvl w:val="4"/>
    </w:pPr>
    <w:rPr>
      <w:rFonts w:ascii="Courier New" w:hAnsi="Courier New"/>
      <w:b/>
      <w:bCs/>
      <w:snapToGrid w:val="0"/>
      <w:szCs w:val="20"/>
    </w:rPr>
  </w:style>
  <w:style w:type="paragraph" w:styleId="Heading6">
    <w:name w:val="heading 6"/>
    <w:basedOn w:val="Normal"/>
    <w:next w:val="Normal"/>
    <w:qFormat/>
    <w:pPr>
      <w:keepNext/>
      <w:widowControl w:val="0"/>
      <w:ind w:left="360" w:right="90" w:hanging="360"/>
      <w:jc w:val="both"/>
      <w:outlineLvl w:val="5"/>
    </w:pPr>
    <w:rPr>
      <w:snapToGrid w:val="0"/>
      <w:szCs w:val="20"/>
    </w:rPr>
  </w:style>
  <w:style w:type="paragraph" w:styleId="Heading7">
    <w:name w:val="heading 7"/>
    <w:basedOn w:val="Normal"/>
    <w:next w:val="Normal"/>
    <w:qFormat/>
    <w:pPr>
      <w:keepNext/>
      <w:widowControl w:val="0"/>
      <w:tabs>
        <w:tab w:val="left" w:pos="-720"/>
      </w:tabs>
      <w:suppressAutoHyphens/>
      <w:jc w:val="center"/>
      <w:outlineLvl w:val="6"/>
    </w:pPr>
    <w:rPr>
      <w:bCs/>
      <w:snapToGrid w:val="0"/>
      <w:spacing w:val="-3"/>
      <w:szCs w:val="20"/>
    </w:rPr>
  </w:style>
  <w:style w:type="paragraph" w:styleId="Heading8">
    <w:name w:val="heading 8"/>
    <w:basedOn w:val="Normal"/>
    <w:next w:val="Normal"/>
    <w:qFormat/>
    <w:pPr>
      <w:keepNext/>
      <w:widowControl w:val="0"/>
      <w:tabs>
        <w:tab w:val="center" w:pos="4680"/>
      </w:tabs>
      <w:suppressAutoHyphens/>
      <w:ind w:left="6480" w:hanging="6480"/>
      <w:jc w:val="center"/>
      <w:outlineLvl w:val="7"/>
    </w:pPr>
    <w:rPr>
      <w:snapToGrid w:val="0"/>
      <w:szCs w:val="20"/>
    </w:rPr>
  </w:style>
  <w:style w:type="paragraph" w:styleId="Heading9">
    <w:name w:val="heading 9"/>
    <w:basedOn w:val="Normal"/>
    <w:next w:val="Normal"/>
    <w:qFormat/>
    <w:pPr>
      <w:keepNext/>
      <w:tabs>
        <w:tab w:val="left" w:pos="9630"/>
        <w:tab w:val="left" w:pos="9720"/>
      </w:tabs>
      <w:spacing w:line="229" w:lineRule="exact"/>
      <w:ind w:left="360" w:right="-144" w:hanging="324"/>
      <w:jc w:val="center"/>
      <w:outlineLvl w:val="8"/>
    </w:pPr>
    <w:rPr>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snapToGrid w:val="0"/>
      <w:szCs w:val="20"/>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pPr>
      <w:widowControl w:val="0"/>
    </w:pPr>
    <w:rPr>
      <w:rFonts w:ascii="Courier New" w:hAnsi="Courier New"/>
      <w:snapToGrid w:val="0"/>
      <w:szCs w:val="20"/>
    </w:rPr>
  </w:style>
  <w:style w:type="character" w:styleId="FootnoteReference">
    <w:name w:val="footnote reference"/>
    <w:uiPriority w:val="99"/>
    <w:semiHidden/>
    <w:rPr>
      <w:vertAlign w:val="superscript"/>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Courier New" w:hAnsi="Courier New"/>
      <w:snapToGrid w:val="0"/>
      <w:sz w:val="20"/>
      <w:szCs w:val="20"/>
    </w:r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pPr>
      <w:widowControl w:val="0"/>
    </w:pPr>
    <w:rPr>
      <w:rFonts w:ascii="Courier New" w:hAnsi="Courier New"/>
      <w:snapToGrid w:val="0"/>
      <w:szCs w:val="20"/>
    </w:rPr>
  </w:style>
  <w:style w:type="character" w:customStyle="1" w:styleId="EquationCaption">
    <w:name w:val="_Equation Caption"/>
  </w:style>
  <w:style w:type="paragraph" w:styleId="BodyText">
    <w:name w:val="Body Text"/>
    <w:basedOn w:val="Normal"/>
    <w:pPr>
      <w:widowControl w:val="0"/>
      <w:tabs>
        <w:tab w:val="left" w:pos="-720"/>
      </w:tabs>
      <w:suppressAutoHyphens/>
      <w:jc w:val="both"/>
    </w:pPr>
    <w:rPr>
      <w:rFonts w:ascii="Courier New" w:hAnsi="Courier New"/>
      <w:snapToGrid w:val="0"/>
      <w:spacing w:val="-3"/>
      <w:szCs w:val="20"/>
    </w:rPr>
  </w:style>
  <w:style w:type="paragraph" w:styleId="Footer">
    <w:name w:val="footer"/>
    <w:basedOn w:val="Normal"/>
    <w:pPr>
      <w:widowControl w:val="0"/>
      <w:tabs>
        <w:tab w:val="center" w:pos="4320"/>
        <w:tab w:val="right" w:pos="8640"/>
      </w:tabs>
    </w:pPr>
    <w:rPr>
      <w:rFonts w:ascii="Courier New" w:hAnsi="Courier New"/>
      <w:snapToGrid w:val="0"/>
      <w:sz w:val="20"/>
      <w:szCs w:val="20"/>
    </w:rPr>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rFonts w:ascii="Courier New" w:hAnsi="Courier New"/>
      <w:snapToGrid w:val="0"/>
      <w:sz w:val="20"/>
      <w:szCs w:val="20"/>
    </w:rPr>
  </w:style>
  <w:style w:type="paragraph" w:styleId="BodyTextIndent">
    <w:name w:val="Body Text Indent"/>
    <w:basedOn w:val="Normal"/>
    <w:pPr>
      <w:widowControl w:val="0"/>
      <w:tabs>
        <w:tab w:val="left" w:pos="-720"/>
      </w:tabs>
      <w:suppressAutoHyphens/>
      <w:ind w:left="360"/>
      <w:jc w:val="both"/>
    </w:pPr>
    <w:rPr>
      <w:snapToGrid w:val="0"/>
      <w:spacing w:val="-3"/>
      <w:szCs w:val="20"/>
    </w:rPr>
  </w:style>
  <w:style w:type="paragraph" w:customStyle="1" w:styleId="Level1">
    <w:name w:val="Level 1"/>
    <w:basedOn w:val="Normal"/>
    <w:pPr>
      <w:widowControl w:val="0"/>
      <w:ind w:left="1350" w:right="-90" w:hanging="270"/>
    </w:pPr>
    <w:rPr>
      <w:snapToGrid w:val="0"/>
      <w:szCs w:val="20"/>
    </w:rPr>
  </w:style>
  <w:style w:type="character" w:styleId="Hyperlink">
    <w:name w:val="Hyperlink"/>
    <w:rPr>
      <w:color w:val="0000FF"/>
      <w:u w:val="single"/>
    </w:rPr>
  </w:style>
  <w:style w:type="paragraph" w:styleId="BodyTextIndent2">
    <w:name w:val="Body Text Indent 2"/>
    <w:basedOn w:val="Normal"/>
    <w:pPr>
      <w:widowControl w:val="0"/>
      <w:ind w:left="720"/>
      <w:jc w:val="both"/>
    </w:pPr>
    <w:rPr>
      <w:snapToGrid w:val="0"/>
      <w:szCs w:val="20"/>
    </w:rPr>
  </w:style>
  <w:style w:type="paragraph" w:styleId="BodyText2">
    <w:name w:val="Body Text 2"/>
    <w:basedOn w:val="Normal"/>
    <w:pPr>
      <w:tabs>
        <w:tab w:val="left" w:pos="-1350"/>
        <w:tab w:val="left" w:pos="-630"/>
        <w:tab w:val="left" w:pos="-540"/>
        <w:tab w:val="left" w:pos="9360"/>
      </w:tabs>
    </w:pPr>
    <w:rPr>
      <w:bCs/>
      <w:snapToGrid w:val="0"/>
      <w:szCs w:val="20"/>
    </w:rPr>
  </w:style>
  <w:style w:type="paragraph" w:styleId="BodyTextIndent3">
    <w:name w:val="Body Text Indent 3"/>
    <w:basedOn w:val="Normal"/>
    <w:pPr>
      <w:widowControl w:val="0"/>
      <w:tabs>
        <w:tab w:val="left" w:pos="-720"/>
      </w:tabs>
      <w:suppressAutoHyphens/>
      <w:ind w:left="360" w:hanging="360"/>
      <w:jc w:val="both"/>
    </w:pPr>
    <w:rPr>
      <w:bCs/>
      <w:snapToGrid w:val="0"/>
      <w:spacing w:val="-3"/>
      <w:szCs w:val="20"/>
    </w:rPr>
  </w:style>
  <w:style w:type="paragraph" w:styleId="Title">
    <w:name w:val="Title"/>
    <w:basedOn w:val="Normal"/>
    <w:qFormat/>
    <w:pPr>
      <w:spacing w:line="480" w:lineRule="auto"/>
      <w:jc w:val="center"/>
    </w:pPr>
    <w:rPr>
      <w:sz w:val="28"/>
      <w:szCs w:val="20"/>
    </w:rPr>
  </w:style>
  <w:style w:type="paragraph" w:styleId="Subtitle">
    <w:name w:val="Subtitle"/>
    <w:basedOn w:val="Normal"/>
    <w:qFormat/>
    <w:pPr>
      <w:widowControl w:val="0"/>
      <w:ind w:left="450" w:hanging="450"/>
    </w:pPr>
    <w:rPr>
      <w:rFonts w:ascii="Times New (W1)" w:hAnsi="Times New (W1)"/>
      <w:snapToGrid w:val="0"/>
      <w:szCs w:val="20"/>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rPr>
      <w:rFonts w:ascii="Courier New" w:eastAsia="Times New Roman" w:hAnsi="Courier New" w:cs="Courier New" w:hint="default"/>
      <w:sz w:val="20"/>
      <w:szCs w:val="20"/>
    </w:rPr>
  </w:style>
  <w:style w:type="character" w:customStyle="1" w:styleId="articletext1">
    <w:name w:val="article_text1"/>
    <w:rPr>
      <w:rFonts w:ascii="Arial" w:hAnsi="Arial" w:cs="Arial" w:hint="default"/>
      <w:sz w:val="18"/>
      <w:szCs w:val="18"/>
    </w:rPr>
  </w:style>
  <w:style w:type="character" w:customStyle="1" w:styleId="HTMLTypewriter3">
    <w:name w:val="HTML Typewriter3"/>
    <w:rPr>
      <w:rFonts w:ascii="Courier New" w:eastAsia="Times New Roman" w:hAnsi="Courier New" w:cs="Courier New"/>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3">
    <w:name w:val="Body Text 3"/>
    <w:basedOn w:val="Normal"/>
    <w:pPr>
      <w:widowControl w:val="0"/>
      <w:spacing w:after="120"/>
    </w:pPr>
    <w:rPr>
      <w:rFonts w:ascii="Courier New" w:hAnsi="Courier New"/>
      <w:snapToGrid w:val="0"/>
      <w:sz w:val="16"/>
      <w:szCs w:val="16"/>
    </w:rPr>
  </w:style>
  <w:style w:type="character" w:styleId="Emphasis">
    <w:name w:val="Emphasis"/>
    <w:qFormat/>
    <w:rsid w:val="00F9767C"/>
    <w:rPr>
      <w:i/>
      <w:iCs/>
    </w:rPr>
  </w:style>
  <w:style w:type="character" w:customStyle="1" w:styleId="quoted2">
    <w:name w:val="quoted2"/>
    <w:basedOn w:val="DefaultParagraphFont"/>
    <w:rsid w:val="00F9767C"/>
  </w:style>
  <w:style w:type="paragraph" w:customStyle="1" w:styleId="Standard">
    <w:name w:val="Standard"/>
    <w:rsid w:val="00B768BC"/>
    <w:pPr>
      <w:widowControl w:val="0"/>
      <w:suppressAutoHyphens/>
      <w:autoSpaceDN w:val="0"/>
      <w:textAlignment w:val="baseline"/>
    </w:pPr>
    <w:rPr>
      <w:kern w:val="3"/>
      <w:sz w:val="24"/>
      <w:szCs w:val="24"/>
      <w:lang w:eastAsia="zh-CN"/>
    </w:rPr>
  </w:style>
  <w:style w:type="character" w:customStyle="1" w:styleId="apple-converted-space">
    <w:name w:val="apple-converted-space"/>
    <w:basedOn w:val="DefaultParagraphFont"/>
    <w:rsid w:val="00F1654C"/>
  </w:style>
  <w:style w:type="character" w:customStyle="1" w:styleId="FootnoteTextChar">
    <w:name w:val="Footnote Text Char"/>
    <w:link w:val="FootnoteText"/>
    <w:uiPriority w:val="99"/>
    <w:semiHidden/>
    <w:rsid w:val="008908A8"/>
    <w:rPr>
      <w:rFonts w:ascii="Courier New" w:hAnsi="Courier New"/>
      <w:snapToGrid w:val="0"/>
      <w:sz w:val="24"/>
      <w:lang w:val="en-US" w:eastAsia="en-US" w:bidi="ar-SA"/>
    </w:rPr>
  </w:style>
  <w:style w:type="paragraph" w:styleId="NormalWeb">
    <w:name w:val="Normal (Web)"/>
    <w:basedOn w:val="Normal"/>
    <w:uiPriority w:val="99"/>
    <w:unhideWhenUsed/>
    <w:rsid w:val="00C56D48"/>
    <w:pPr>
      <w:spacing w:before="100" w:beforeAutospacing="1" w:after="100" w:afterAutospacing="1"/>
    </w:pPr>
  </w:style>
  <w:style w:type="character" w:styleId="Strong">
    <w:name w:val="Strong"/>
    <w:uiPriority w:val="22"/>
    <w:qFormat/>
    <w:rsid w:val="002665A8"/>
    <w:rPr>
      <w:b/>
      <w:bCs/>
    </w:rPr>
  </w:style>
  <w:style w:type="paragraph" w:customStyle="1" w:styleId="p1">
    <w:name w:val="p1"/>
    <w:basedOn w:val="Normal"/>
    <w:rsid w:val="00E9035E"/>
    <w:pPr>
      <w:spacing w:before="100" w:beforeAutospacing="1" w:after="100" w:afterAutospacing="1"/>
    </w:pPr>
    <w:rPr>
      <w:rFonts w:ascii="Times" w:hAnsi="Times"/>
      <w:sz w:val="20"/>
      <w:szCs w:val="20"/>
    </w:rPr>
  </w:style>
  <w:style w:type="character" w:customStyle="1" w:styleId="btext">
    <w:name w:val="btext"/>
    <w:rsid w:val="00A03AFF"/>
  </w:style>
  <w:style w:type="paragraph" w:customStyle="1" w:styleId="Normal1">
    <w:name w:val="Normal1"/>
    <w:rsid w:val="00CB5D3A"/>
    <w:pPr>
      <w:widowControl w:val="0"/>
      <w:spacing w:line="480" w:lineRule="auto"/>
      <w:ind w:right="200"/>
      <w:jc w:val="both"/>
    </w:pPr>
    <w:rPr>
      <w:color w:val="000000"/>
      <w:sz w:val="24"/>
      <w:szCs w:val="24"/>
    </w:rPr>
  </w:style>
  <w:style w:type="character" w:customStyle="1" w:styleId="UnresolvedMention1">
    <w:name w:val="Unresolved Mention1"/>
    <w:uiPriority w:val="47"/>
    <w:rsid w:val="001605AC"/>
    <w:rPr>
      <w:color w:val="808080"/>
      <w:shd w:val="clear" w:color="auto" w:fill="E6E6E6"/>
    </w:rPr>
  </w:style>
  <w:style w:type="character" w:customStyle="1" w:styleId="authorsname">
    <w:name w:val="authors__name"/>
    <w:rsid w:val="00AF0060"/>
  </w:style>
  <w:style w:type="character" w:customStyle="1" w:styleId="highlight">
    <w:name w:val="highlight"/>
    <w:basedOn w:val="DefaultParagraphFont"/>
    <w:rsid w:val="00014D5E"/>
  </w:style>
  <w:style w:type="character" w:customStyle="1" w:styleId="currenthithighlight">
    <w:name w:val="currenthithighlight"/>
    <w:basedOn w:val="DefaultParagraphFont"/>
    <w:rsid w:val="00014D5E"/>
  </w:style>
  <w:style w:type="paragraph" w:customStyle="1" w:styleId="Default">
    <w:name w:val="Default"/>
    <w:rsid w:val="00A31BD8"/>
    <w:pPr>
      <w:widowControl w:val="0"/>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FA56BD"/>
    <w:rPr>
      <w:color w:val="808080"/>
      <w:shd w:val="clear" w:color="auto" w:fill="E6E6E6"/>
    </w:rPr>
  </w:style>
  <w:style w:type="paragraph" w:styleId="Revision">
    <w:name w:val="Revision"/>
    <w:hidden/>
    <w:uiPriority w:val="99"/>
    <w:semiHidden/>
    <w:rsid w:val="00B64E90"/>
    <w:rPr>
      <w:rFonts w:ascii="Courier New" w:hAnsi="Courier New"/>
      <w:snapToGrid w:val="0"/>
    </w:rPr>
  </w:style>
  <w:style w:type="character" w:customStyle="1" w:styleId="asu-site-title">
    <w:name w:val="asu-site-title"/>
    <w:basedOn w:val="DefaultParagraphFont"/>
    <w:rsid w:val="00973CF6"/>
  </w:style>
  <w:style w:type="paragraph" w:styleId="ListParagraph">
    <w:name w:val="List Paragraph"/>
    <w:basedOn w:val="Normal"/>
    <w:uiPriority w:val="34"/>
    <w:qFormat/>
    <w:rsid w:val="00445B37"/>
    <w:pPr>
      <w:ind w:left="720"/>
      <w:contextualSpacing/>
    </w:pPr>
    <w:rPr>
      <w:rFonts w:eastAsiaTheme="minorHAnsi"/>
      <w:szCs w:val="28"/>
    </w:rPr>
  </w:style>
  <w:style w:type="character" w:customStyle="1" w:styleId="CommentTextChar">
    <w:name w:val="Comment Text Char"/>
    <w:basedOn w:val="DefaultParagraphFont"/>
    <w:link w:val="CommentText"/>
    <w:uiPriority w:val="99"/>
    <w:semiHidden/>
    <w:rsid w:val="00445B37"/>
    <w:rPr>
      <w:sz w:val="24"/>
      <w:szCs w:val="24"/>
    </w:rPr>
  </w:style>
  <w:style w:type="character" w:customStyle="1" w:styleId="doi">
    <w:name w:val="doi"/>
    <w:basedOn w:val="DefaultParagraphFont"/>
    <w:rsid w:val="0025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27">
      <w:bodyDiv w:val="1"/>
      <w:marLeft w:val="0"/>
      <w:marRight w:val="0"/>
      <w:marTop w:val="0"/>
      <w:marBottom w:val="0"/>
      <w:divBdr>
        <w:top w:val="none" w:sz="0" w:space="0" w:color="auto"/>
        <w:left w:val="none" w:sz="0" w:space="0" w:color="auto"/>
        <w:bottom w:val="none" w:sz="0" w:space="0" w:color="auto"/>
        <w:right w:val="none" w:sz="0" w:space="0" w:color="auto"/>
      </w:divBdr>
    </w:div>
    <w:div w:id="55857548">
      <w:bodyDiv w:val="1"/>
      <w:marLeft w:val="0"/>
      <w:marRight w:val="0"/>
      <w:marTop w:val="0"/>
      <w:marBottom w:val="0"/>
      <w:divBdr>
        <w:top w:val="none" w:sz="0" w:space="0" w:color="auto"/>
        <w:left w:val="none" w:sz="0" w:space="0" w:color="auto"/>
        <w:bottom w:val="none" w:sz="0" w:space="0" w:color="auto"/>
        <w:right w:val="none" w:sz="0" w:space="0" w:color="auto"/>
      </w:divBdr>
    </w:div>
    <w:div w:id="60567012">
      <w:bodyDiv w:val="1"/>
      <w:marLeft w:val="0"/>
      <w:marRight w:val="0"/>
      <w:marTop w:val="0"/>
      <w:marBottom w:val="0"/>
      <w:divBdr>
        <w:top w:val="none" w:sz="0" w:space="0" w:color="auto"/>
        <w:left w:val="none" w:sz="0" w:space="0" w:color="auto"/>
        <w:bottom w:val="none" w:sz="0" w:space="0" w:color="auto"/>
        <w:right w:val="none" w:sz="0" w:space="0" w:color="auto"/>
      </w:divBdr>
    </w:div>
    <w:div w:id="79107395">
      <w:bodyDiv w:val="1"/>
      <w:marLeft w:val="0"/>
      <w:marRight w:val="0"/>
      <w:marTop w:val="0"/>
      <w:marBottom w:val="0"/>
      <w:divBdr>
        <w:top w:val="none" w:sz="0" w:space="0" w:color="auto"/>
        <w:left w:val="none" w:sz="0" w:space="0" w:color="auto"/>
        <w:bottom w:val="none" w:sz="0" w:space="0" w:color="auto"/>
        <w:right w:val="none" w:sz="0" w:space="0" w:color="auto"/>
      </w:divBdr>
    </w:div>
    <w:div w:id="108353951">
      <w:bodyDiv w:val="1"/>
      <w:marLeft w:val="0"/>
      <w:marRight w:val="0"/>
      <w:marTop w:val="0"/>
      <w:marBottom w:val="0"/>
      <w:divBdr>
        <w:top w:val="none" w:sz="0" w:space="0" w:color="auto"/>
        <w:left w:val="none" w:sz="0" w:space="0" w:color="auto"/>
        <w:bottom w:val="none" w:sz="0" w:space="0" w:color="auto"/>
        <w:right w:val="none" w:sz="0" w:space="0" w:color="auto"/>
      </w:divBdr>
    </w:div>
    <w:div w:id="203755767">
      <w:bodyDiv w:val="1"/>
      <w:marLeft w:val="0"/>
      <w:marRight w:val="0"/>
      <w:marTop w:val="0"/>
      <w:marBottom w:val="0"/>
      <w:divBdr>
        <w:top w:val="none" w:sz="0" w:space="0" w:color="auto"/>
        <w:left w:val="none" w:sz="0" w:space="0" w:color="auto"/>
        <w:bottom w:val="none" w:sz="0" w:space="0" w:color="auto"/>
        <w:right w:val="none" w:sz="0" w:space="0" w:color="auto"/>
      </w:divBdr>
    </w:div>
    <w:div w:id="250622246">
      <w:bodyDiv w:val="1"/>
      <w:marLeft w:val="0"/>
      <w:marRight w:val="0"/>
      <w:marTop w:val="0"/>
      <w:marBottom w:val="0"/>
      <w:divBdr>
        <w:top w:val="none" w:sz="0" w:space="0" w:color="auto"/>
        <w:left w:val="none" w:sz="0" w:space="0" w:color="auto"/>
        <w:bottom w:val="none" w:sz="0" w:space="0" w:color="auto"/>
        <w:right w:val="none" w:sz="0" w:space="0" w:color="auto"/>
      </w:divBdr>
    </w:div>
    <w:div w:id="307518455">
      <w:bodyDiv w:val="1"/>
      <w:marLeft w:val="0"/>
      <w:marRight w:val="0"/>
      <w:marTop w:val="0"/>
      <w:marBottom w:val="0"/>
      <w:divBdr>
        <w:top w:val="none" w:sz="0" w:space="0" w:color="auto"/>
        <w:left w:val="none" w:sz="0" w:space="0" w:color="auto"/>
        <w:bottom w:val="none" w:sz="0" w:space="0" w:color="auto"/>
        <w:right w:val="none" w:sz="0" w:space="0" w:color="auto"/>
      </w:divBdr>
    </w:div>
    <w:div w:id="459881504">
      <w:bodyDiv w:val="1"/>
      <w:marLeft w:val="0"/>
      <w:marRight w:val="0"/>
      <w:marTop w:val="0"/>
      <w:marBottom w:val="0"/>
      <w:divBdr>
        <w:top w:val="none" w:sz="0" w:space="0" w:color="auto"/>
        <w:left w:val="none" w:sz="0" w:space="0" w:color="auto"/>
        <w:bottom w:val="none" w:sz="0" w:space="0" w:color="auto"/>
        <w:right w:val="none" w:sz="0" w:space="0" w:color="auto"/>
      </w:divBdr>
    </w:div>
    <w:div w:id="526145213">
      <w:bodyDiv w:val="1"/>
      <w:marLeft w:val="0"/>
      <w:marRight w:val="0"/>
      <w:marTop w:val="0"/>
      <w:marBottom w:val="0"/>
      <w:divBdr>
        <w:top w:val="none" w:sz="0" w:space="0" w:color="auto"/>
        <w:left w:val="none" w:sz="0" w:space="0" w:color="auto"/>
        <w:bottom w:val="none" w:sz="0" w:space="0" w:color="auto"/>
        <w:right w:val="none" w:sz="0" w:space="0" w:color="auto"/>
      </w:divBdr>
    </w:div>
    <w:div w:id="609967854">
      <w:bodyDiv w:val="1"/>
      <w:marLeft w:val="0"/>
      <w:marRight w:val="0"/>
      <w:marTop w:val="0"/>
      <w:marBottom w:val="0"/>
      <w:divBdr>
        <w:top w:val="none" w:sz="0" w:space="0" w:color="auto"/>
        <w:left w:val="none" w:sz="0" w:space="0" w:color="auto"/>
        <w:bottom w:val="none" w:sz="0" w:space="0" w:color="auto"/>
        <w:right w:val="none" w:sz="0" w:space="0" w:color="auto"/>
      </w:divBdr>
    </w:div>
    <w:div w:id="643580577">
      <w:bodyDiv w:val="1"/>
      <w:marLeft w:val="0"/>
      <w:marRight w:val="0"/>
      <w:marTop w:val="0"/>
      <w:marBottom w:val="0"/>
      <w:divBdr>
        <w:top w:val="none" w:sz="0" w:space="0" w:color="auto"/>
        <w:left w:val="none" w:sz="0" w:space="0" w:color="auto"/>
        <w:bottom w:val="none" w:sz="0" w:space="0" w:color="auto"/>
        <w:right w:val="none" w:sz="0" w:space="0" w:color="auto"/>
      </w:divBdr>
    </w:div>
    <w:div w:id="647049985">
      <w:bodyDiv w:val="1"/>
      <w:marLeft w:val="0"/>
      <w:marRight w:val="0"/>
      <w:marTop w:val="0"/>
      <w:marBottom w:val="0"/>
      <w:divBdr>
        <w:top w:val="none" w:sz="0" w:space="0" w:color="auto"/>
        <w:left w:val="none" w:sz="0" w:space="0" w:color="auto"/>
        <w:bottom w:val="none" w:sz="0" w:space="0" w:color="auto"/>
        <w:right w:val="none" w:sz="0" w:space="0" w:color="auto"/>
      </w:divBdr>
      <w:divsChild>
        <w:div w:id="1117678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343352">
              <w:marLeft w:val="0"/>
              <w:marRight w:val="0"/>
              <w:marTop w:val="0"/>
              <w:marBottom w:val="0"/>
              <w:divBdr>
                <w:top w:val="none" w:sz="0" w:space="0" w:color="auto"/>
                <w:left w:val="none" w:sz="0" w:space="0" w:color="auto"/>
                <w:bottom w:val="none" w:sz="0" w:space="0" w:color="auto"/>
                <w:right w:val="none" w:sz="0" w:space="0" w:color="auto"/>
              </w:divBdr>
              <w:divsChild>
                <w:div w:id="2044204703">
                  <w:marLeft w:val="0"/>
                  <w:marRight w:val="0"/>
                  <w:marTop w:val="0"/>
                  <w:marBottom w:val="0"/>
                  <w:divBdr>
                    <w:top w:val="none" w:sz="0" w:space="0" w:color="auto"/>
                    <w:left w:val="none" w:sz="0" w:space="0" w:color="auto"/>
                    <w:bottom w:val="none" w:sz="0" w:space="0" w:color="auto"/>
                    <w:right w:val="none" w:sz="0" w:space="0" w:color="auto"/>
                  </w:divBdr>
                  <w:divsChild>
                    <w:div w:id="1288245869">
                      <w:marLeft w:val="0"/>
                      <w:marRight w:val="0"/>
                      <w:marTop w:val="0"/>
                      <w:marBottom w:val="0"/>
                      <w:divBdr>
                        <w:top w:val="none" w:sz="0" w:space="0" w:color="auto"/>
                        <w:left w:val="none" w:sz="0" w:space="0" w:color="auto"/>
                        <w:bottom w:val="none" w:sz="0" w:space="0" w:color="auto"/>
                        <w:right w:val="none" w:sz="0" w:space="0" w:color="auto"/>
                      </w:divBdr>
                      <w:divsChild>
                        <w:div w:id="4276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09644">
      <w:bodyDiv w:val="1"/>
      <w:marLeft w:val="0"/>
      <w:marRight w:val="0"/>
      <w:marTop w:val="0"/>
      <w:marBottom w:val="0"/>
      <w:divBdr>
        <w:top w:val="none" w:sz="0" w:space="0" w:color="auto"/>
        <w:left w:val="none" w:sz="0" w:space="0" w:color="auto"/>
        <w:bottom w:val="none" w:sz="0" w:space="0" w:color="auto"/>
        <w:right w:val="none" w:sz="0" w:space="0" w:color="auto"/>
      </w:divBdr>
    </w:div>
    <w:div w:id="784541054">
      <w:bodyDiv w:val="1"/>
      <w:marLeft w:val="0"/>
      <w:marRight w:val="0"/>
      <w:marTop w:val="0"/>
      <w:marBottom w:val="0"/>
      <w:divBdr>
        <w:top w:val="none" w:sz="0" w:space="0" w:color="auto"/>
        <w:left w:val="none" w:sz="0" w:space="0" w:color="auto"/>
        <w:bottom w:val="none" w:sz="0" w:space="0" w:color="auto"/>
        <w:right w:val="none" w:sz="0" w:space="0" w:color="auto"/>
      </w:divBdr>
    </w:div>
    <w:div w:id="801000789">
      <w:bodyDiv w:val="1"/>
      <w:marLeft w:val="0"/>
      <w:marRight w:val="0"/>
      <w:marTop w:val="0"/>
      <w:marBottom w:val="0"/>
      <w:divBdr>
        <w:top w:val="none" w:sz="0" w:space="0" w:color="auto"/>
        <w:left w:val="none" w:sz="0" w:space="0" w:color="auto"/>
        <w:bottom w:val="none" w:sz="0" w:space="0" w:color="auto"/>
        <w:right w:val="none" w:sz="0" w:space="0" w:color="auto"/>
      </w:divBdr>
    </w:div>
    <w:div w:id="816384620">
      <w:bodyDiv w:val="1"/>
      <w:marLeft w:val="0"/>
      <w:marRight w:val="0"/>
      <w:marTop w:val="0"/>
      <w:marBottom w:val="0"/>
      <w:divBdr>
        <w:top w:val="none" w:sz="0" w:space="0" w:color="auto"/>
        <w:left w:val="none" w:sz="0" w:space="0" w:color="auto"/>
        <w:bottom w:val="none" w:sz="0" w:space="0" w:color="auto"/>
        <w:right w:val="none" w:sz="0" w:space="0" w:color="auto"/>
      </w:divBdr>
    </w:div>
    <w:div w:id="939992164">
      <w:bodyDiv w:val="1"/>
      <w:marLeft w:val="0"/>
      <w:marRight w:val="0"/>
      <w:marTop w:val="0"/>
      <w:marBottom w:val="0"/>
      <w:divBdr>
        <w:top w:val="none" w:sz="0" w:space="0" w:color="auto"/>
        <w:left w:val="none" w:sz="0" w:space="0" w:color="auto"/>
        <w:bottom w:val="none" w:sz="0" w:space="0" w:color="auto"/>
        <w:right w:val="none" w:sz="0" w:space="0" w:color="auto"/>
      </w:divBdr>
    </w:div>
    <w:div w:id="960309475">
      <w:bodyDiv w:val="1"/>
      <w:marLeft w:val="0"/>
      <w:marRight w:val="0"/>
      <w:marTop w:val="0"/>
      <w:marBottom w:val="0"/>
      <w:divBdr>
        <w:top w:val="none" w:sz="0" w:space="0" w:color="auto"/>
        <w:left w:val="none" w:sz="0" w:space="0" w:color="auto"/>
        <w:bottom w:val="none" w:sz="0" w:space="0" w:color="auto"/>
        <w:right w:val="none" w:sz="0" w:space="0" w:color="auto"/>
      </w:divBdr>
    </w:div>
    <w:div w:id="1001931688">
      <w:bodyDiv w:val="1"/>
      <w:marLeft w:val="0"/>
      <w:marRight w:val="0"/>
      <w:marTop w:val="0"/>
      <w:marBottom w:val="0"/>
      <w:divBdr>
        <w:top w:val="none" w:sz="0" w:space="0" w:color="auto"/>
        <w:left w:val="none" w:sz="0" w:space="0" w:color="auto"/>
        <w:bottom w:val="none" w:sz="0" w:space="0" w:color="auto"/>
        <w:right w:val="none" w:sz="0" w:space="0" w:color="auto"/>
      </w:divBdr>
    </w:div>
    <w:div w:id="1061826801">
      <w:bodyDiv w:val="1"/>
      <w:marLeft w:val="0"/>
      <w:marRight w:val="0"/>
      <w:marTop w:val="0"/>
      <w:marBottom w:val="0"/>
      <w:divBdr>
        <w:top w:val="none" w:sz="0" w:space="0" w:color="auto"/>
        <w:left w:val="none" w:sz="0" w:space="0" w:color="auto"/>
        <w:bottom w:val="none" w:sz="0" w:space="0" w:color="auto"/>
        <w:right w:val="none" w:sz="0" w:space="0" w:color="auto"/>
      </w:divBdr>
    </w:div>
    <w:div w:id="1064987533">
      <w:bodyDiv w:val="1"/>
      <w:marLeft w:val="0"/>
      <w:marRight w:val="0"/>
      <w:marTop w:val="0"/>
      <w:marBottom w:val="0"/>
      <w:divBdr>
        <w:top w:val="none" w:sz="0" w:space="0" w:color="auto"/>
        <w:left w:val="none" w:sz="0" w:space="0" w:color="auto"/>
        <w:bottom w:val="none" w:sz="0" w:space="0" w:color="auto"/>
        <w:right w:val="none" w:sz="0" w:space="0" w:color="auto"/>
      </w:divBdr>
    </w:div>
    <w:div w:id="1109425280">
      <w:bodyDiv w:val="1"/>
      <w:marLeft w:val="0"/>
      <w:marRight w:val="0"/>
      <w:marTop w:val="0"/>
      <w:marBottom w:val="0"/>
      <w:divBdr>
        <w:top w:val="none" w:sz="0" w:space="0" w:color="auto"/>
        <w:left w:val="none" w:sz="0" w:space="0" w:color="auto"/>
        <w:bottom w:val="none" w:sz="0" w:space="0" w:color="auto"/>
        <w:right w:val="none" w:sz="0" w:space="0" w:color="auto"/>
      </w:divBdr>
    </w:div>
    <w:div w:id="1148403837">
      <w:bodyDiv w:val="1"/>
      <w:marLeft w:val="0"/>
      <w:marRight w:val="0"/>
      <w:marTop w:val="0"/>
      <w:marBottom w:val="0"/>
      <w:divBdr>
        <w:top w:val="none" w:sz="0" w:space="0" w:color="auto"/>
        <w:left w:val="none" w:sz="0" w:space="0" w:color="auto"/>
        <w:bottom w:val="none" w:sz="0" w:space="0" w:color="auto"/>
        <w:right w:val="none" w:sz="0" w:space="0" w:color="auto"/>
      </w:divBdr>
    </w:div>
    <w:div w:id="1149859164">
      <w:bodyDiv w:val="1"/>
      <w:marLeft w:val="0"/>
      <w:marRight w:val="0"/>
      <w:marTop w:val="0"/>
      <w:marBottom w:val="0"/>
      <w:divBdr>
        <w:top w:val="none" w:sz="0" w:space="0" w:color="auto"/>
        <w:left w:val="none" w:sz="0" w:space="0" w:color="auto"/>
        <w:bottom w:val="none" w:sz="0" w:space="0" w:color="auto"/>
        <w:right w:val="none" w:sz="0" w:space="0" w:color="auto"/>
      </w:divBdr>
    </w:div>
    <w:div w:id="1186595094">
      <w:bodyDiv w:val="1"/>
      <w:marLeft w:val="0"/>
      <w:marRight w:val="0"/>
      <w:marTop w:val="0"/>
      <w:marBottom w:val="0"/>
      <w:divBdr>
        <w:top w:val="none" w:sz="0" w:space="0" w:color="auto"/>
        <w:left w:val="none" w:sz="0" w:space="0" w:color="auto"/>
        <w:bottom w:val="none" w:sz="0" w:space="0" w:color="auto"/>
        <w:right w:val="none" w:sz="0" w:space="0" w:color="auto"/>
      </w:divBdr>
    </w:div>
    <w:div w:id="1189217139">
      <w:bodyDiv w:val="1"/>
      <w:marLeft w:val="0"/>
      <w:marRight w:val="0"/>
      <w:marTop w:val="0"/>
      <w:marBottom w:val="0"/>
      <w:divBdr>
        <w:top w:val="none" w:sz="0" w:space="0" w:color="auto"/>
        <w:left w:val="none" w:sz="0" w:space="0" w:color="auto"/>
        <w:bottom w:val="none" w:sz="0" w:space="0" w:color="auto"/>
        <w:right w:val="none" w:sz="0" w:space="0" w:color="auto"/>
      </w:divBdr>
    </w:div>
    <w:div w:id="1229074200">
      <w:bodyDiv w:val="1"/>
      <w:marLeft w:val="0"/>
      <w:marRight w:val="0"/>
      <w:marTop w:val="0"/>
      <w:marBottom w:val="0"/>
      <w:divBdr>
        <w:top w:val="none" w:sz="0" w:space="0" w:color="auto"/>
        <w:left w:val="none" w:sz="0" w:space="0" w:color="auto"/>
        <w:bottom w:val="none" w:sz="0" w:space="0" w:color="auto"/>
        <w:right w:val="none" w:sz="0" w:space="0" w:color="auto"/>
      </w:divBdr>
    </w:div>
    <w:div w:id="1274362827">
      <w:bodyDiv w:val="1"/>
      <w:marLeft w:val="0"/>
      <w:marRight w:val="0"/>
      <w:marTop w:val="0"/>
      <w:marBottom w:val="0"/>
      <w:divBdr>
        <w:top w:val="none" w:sz="0" w:space="0" w:color="auto"/>
        <w:left w:val="none" w:sz="0" w:space="0" w:color="auto"/>
        <w:bottom w:val="none" w:sz="0" w:space="0" w:color="auto"/>
        <w:right w:val="none" w:sz="0" w:space="0" w:color="auto"/>
      </w:divBdr>
    </w:div>
    <w:div w:id="1349480302">
      <w:bodyDiv w:val="1"/>
      <w:marLeft w:val="0"/>
      <w:marRight w:val="0"/>
      <w:marTop w:val="0"/>
      <w:marBottom w:val="0"/>
      <w:divBdr>
        <w:top w:val="none" w:sz="0" w:space="0" w:color="auto"/>
        <w:left w:val="none" w:sz="0" w:space="0" w:color="auto"/>
        <w:bottom w:val="none" w:sz="0" w:space="0" w:color="auto"/>
        <w:right w:val="none" w:sz="0" w:space="0" w:color="auto"/>
      </w:divBdr>
    </w:div>
    <w:div w:id="1366366973">
      <w:bodyDiv w:val="1"/>
      <w:marLeft w:val="0"/>
      <w:marRight w:val="0"/>
      <w:marTop w:val="0"/>
      <w:marBottom w:val="0"/>
      <w:divBdr>
        <w:top w:val="none" w:sz="0" w:space="0" w:color="auto"/>
        <w:left w:val="none" w:sz="0" w:space="0" w:color="auto"/>
        <w:bottom w:val="none" w:sz="0" w:space="0" w:color="auto"/>
        <w:right w:val="none" w:sz="0" w:space="0" w:color="auto"/>
      </w:divBdr>
    </w:div>
    <w:div w:id="1382822886">
      <w:bodyDiv w:val="1"/>
      <w:marLeft w:val="0"/>
      <w:marRight w:val="0"/>
      <w:marTop w:val="0"/>
      <w:marBottom w:val="0"/>
      <w:divBdr>
        <w:top w:val="none" w:sz="0" w:space="0" w:color="auto"/>
        <w:left w:val="none" w:sz="0" w:space="0" w:color="auto"/>
        <w:bottom w:val="none" w:sz="0" w:space="0" w:color="auto"/>
        <w:right w:val="none" w:sz="0" w:space="0" w:color="auto"/>
      </w:divBdr>
      <w:divsChild>
        <w:div w:id="806166979">
          <w:marLeft w:val="0"/>
          <w:marRight w:val="0"/>
          <w:marTop w:val="0"/>
          <w:marBottom w:val="0"/>
          <w:divBdr>
            <w:top w:val="none" w:sz="0" w:space="0" w:color="auto"/>
            <w:left w:val="none" w:sz="0" w:space="0" w:color="auto"/>
            <w:bottom w:val="none" w:sz="0" w:space="0" w:color="auto"/>
            <w:right w:val="none" w:sz="0" w:space="0" w:color="auto"/>
          </w:divBdr>
          <w:divsChild>
            <w:div w:id="1073042035">
              <w:marLeft w:val="0"/>
              <w:marRight w:val="0"/>
              <w:marTop w:val="0"/>
              <w:marBottom w:val="0"/>
              <w:divBdr>
                <w:top w:val="none" w:sz="0" w:space="0" w:color="auto"/>
                <w:left w:val="none" w:sz="0" w:space="0" w:color="auto"/>
                <w:bottom w:val="none" w:sz="0" w:space="0" w:color="auto"/>
                <w:right w:val="none" w:sz="0" w:space="0" w:color="auto"/>
              </w:divBdr>
              <w:divsChild>
                <w:div w:id="1983654493">
                  <w:marLeft w:val="0"/>
                  <w:marRight w:val="0"/>
                  <w:marTop w:val="0"/>
                  <w:marBottom w:val="0"/>
                  <w:divBdr>
                    <w:top w:val="none" w:sz="0" w:space="0" w:color="auto"/>
                    <w:left w:val="none" w:sz="0" w:space="0" w:color="auto"/>
                    <w:bottom w:val="none" w:sz="0" w:space="0" w:color="auto"/>
                    <w:right w:val="none" w:sz="0" w:space="0" w:color="auto"/>
                  </w:divBdr>
                  <w:divsChild>
                    <w:div w:id="7755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48331">
      <w:bodyDiv w:val="1"/>
      <w:marLeft w:val="0"/>
      <w:marRight w:val="0"/>
      <w:marTop w:val="0"/>
      <w:marBottom w:val="0"/>
      <w:divBdr>
        <w:top w:val="none" w:sz="0" w:space="0" w:color="auto"/>
        <w:left w:val="none" w:sz="0" w:space="0" w:color="auto"/>
        <w:bottom w:val="none" w:sz="0" w:space="0" w:color="auto"/>
        <w:right w:val="none" w:sz="0" w:space="0" w:color="auto"/>
      </w:divBdr>
    </w:div>
    <w:div w:id="1445033700">
      <w:bodyDiv w:val="1"/>
      <w:marLeft w:val="0"/>
      <w:marRight w:val="0"/>
      <w:marTop w:val="0"/>
      <w:marBottom w:val="0"/>
      <w:divBdr>
        <w:top w:val="none" w:sz="0" w:space="0" w:color="auto"/>
        <w:left w:val="none" w:sz="0" w:space="0" w:color="auto"/>
        <w:bottom w:val="none" w:sz="0" w:space="0" w:color="auto"/>
        <w:right w:val="none" w:sz="0" w:space="0" w:color="auto"/>
      </w:divBdr>
    </w:div>
    <w:div w:id="1457136091">
      <w:bodyDiv w:val="1"/>
      <w:marLeft w:val="0"/>
      <w:marRight w:val="0"/>
      <w:marTop w:val="0"/>
      <w:marBottom w:val="0"/>
      <w:divBdr>
        <w:top w:val="none" w:sz="0" w:space="0" w:color="auto"/>
        <w:left w:val="none" w:sz="0" w:space="0" w:color="auto"/>
        <w:bottom w:val="none" w:sz="0" w:space="0" w:color="auto"/>
        <w:right w:val="none" w:sz="0" w:space="0" w:color="auto"/>
      </w:divBdr>
    </w:div>
    <w:div w:id="1471287852">
      <w:bodyDiv w:val="1"/>
      <w:marLeft w:val="0"/>
      <w:marRight w:val="0"/>
      <w:marTop w:val="0"/>
      <w:marBottom w:val="0"/>
      <w:divBdr>
        <w:top w:val="none" w:sz="0" w:space="0" w:color="auto"/>
        <w:left w:val="none" w:sz="0" w:space="0" w:color="auto"/>
        <w:bottom w:val="none" w:sz="0" w:space="0" w:color="auto"/>
        <w:right w:val="none" w:sz="0" w:space="0" w:color="auto"/>
      </w:divBdr>
    </w:div>
    <w:div w:id="1543712145">
      <w:bodyDiv w:val="1"/>
      <w:marLeft w:val="0"/>
      <w:marRight w:val="0"/>
      <w:marTop w:val="0"/>
      <w:marBottom w:val="0"/>
      <w:divBdr>
        <w:top w:val="none" w:sz="0" w:space="0" w:color="auto"/>
        <w:left w:val="none" w:sz="0" w:space="0" w:color="auto"/>
        <w:bottom w:val="none" w:sz="0" w:space="0" w:color="auto"/>
        <w:right w:val="none" w:sz="0" w:space="0" w:color="auto"/>
      </w:divBdr>
    </w:div>
    <w:div w:id="1604727393">
      <w:bodyDiv w:val="1"/>
      <w:marLeft w:val="0"/>
      <w:marRight w:val="0"/>
      <w:marTop w:val="0"/>
      <w:marBottom w:val="0"/>
      <w:divBdr>
        <w:top w:val="none" w:sz="0" w:space="0" w:color="auto"/>
        <w:left w:val="none" w:sz="0" w:space="0" w:color="auto"/>
        <w:bottom w:val="none" w:sz="0" w:space="0" w:color="auto"/>
        <w:right w:val="none" w:sz="0" w:space="0" w:color="auto"/>
      </w:divBdr>
    </w:div>
    <w:div w:id="1637906179">
      <w:bodyDiv w:val="1"/>
      <w:marLeft w:val="0"/>
      <w:marRight w:val="0"/>
      <w:marTop w:val="0"/>
      <w:marBottom w:val="0"/>
      <w:divBdr>
        <w:top w:val="none" w:sz="0" w:space="0" w:color="auto"/>
        <w:left w:val="none" w:sz="0" w:space="0" w:color="auto"/>
        <w:bottom w:val="none" w:sz="0" w:space="0" w:color="auto"/>
        <w:right w:val="none" w:sz="0" w:space="0" w:color="auto"/>
      </w:divBdr>
    </w:div>
    <w:div w:id="1684279807">
      <w:bodyDiv w:val="1"/>
      <w:marLeft w:val="0"/>
      <w:marRight w:val="0"/>
      <w:marTop w:val="0"/>
      <w:marBottom w:val="0"/>
      <w:divBdr>
        <w:top w:val="none" w:sz="0" w:space="0" w:color="auto"/>
        <w:left w:val="none" w:sz="0" w:space="0" w:color="auto"/>
        <w:bottom w:val="none" w:sz="0" w:space="0" w:color="auto"/>
        <w:right w:val="none" w:sz="0" w:space="0" w:color="auto"/>
      </w:divBdr>
    </w:div>
    <w:div w:id="1728259379">
      <w:bodyDiv w:val="1"/>
      <w:marLeft w:val="0"/>
      <w:marRight w:val="0"/>
      <w:marTop w:val="0"/>
      <w:marBottom w:val="0"/>
      <w:divBdr>
        <w:top w:val="none" w:sz="0" w:space="0" w:color="auto"/>
        <w:left w:val="none" w:sz="0" w:space="0" w:color="auto"/>
        <w:bottom w:val="none" w:sz="0" w:space="0" w:color="auto"/>
        <w:right w:val="none" w:sz="0" w:space="0" w:color="auto"/>
      </w:divBdr>
    </w:div>
    <w:div w:id="1742680756">
      <w:bodyDiv w:val="1"/>
      <w:marLeft w:val="0"/>
      <w:marRight w:val="0"/>
      <w:marTop w:val="0"/>
      <w:marBottom w:val="0"/>
      <w:divBdr>
        <w:top w:val="none" w:sz="0" w:space="0" w:color="auto"/>
        <w:left w:val="none" w:sz="0" w:space="0" w:color="auto"/>
        <w:bottom w:val="none" w:sz="0" w:space="0" w:color="auto"/>
        <w:right w:val="none" w:sz="0" w:space="0" w:color="auto"/>
      </w:divBdr>
    </w:div>
    <w:div w:id="1776048275">
      <w:bodyDiv w:val="1"/>
      <w:marLeft w:val="0"/>
      <w:marRight w:val="0"/>
      <w:marTop w:val="0"/>
      <w:marBottom w:val="0"/>
      <w:divBdr>
        <w:top w:val="none" w:sz="0" w:space="0" w:color="auto"/>
        <w:left w:val="none" w:sz="0" w:space="0" w:color="auto"/>
        <w:bottom w:val="none" w:sz="0" w:space="0" w:color="auto"/>
        <w:right w:val="none" w:sz="0" w:space="0" w:color="auto"/>
      </w:divBdr>
    </w:div>
    <w:div w:id="1801192171">
      <w:bodyDiv w:val="1"/>
      <w:marLeft w:val="0"/>
      <w:marRight w:val="0"/>
      <w:marTop w:val="0"/>
      <w:marBottom w:val="0"/>
      <w:divBdr>
        <w:top w:val="none" w:sz="0" w:space="0" w:color="auto"/>
        <w:left w:val="none" w:sz="0" w:space="0" w:color="auto"/>
        <w:bottom w:val="none" w:sz="0" w:space="0" w:color="auto"/>
        <w:right w:val="none" w:sz="0" w:space="0" w:color="auto"/>
      </w:divBdr>
    </w:div>
    <w:div w:id="1834838197">
      <w:bodyDiv w:val="1"/>
      <w:marLeft w:val="0"/>
      <w:marRight w:val="0"/>
      <w:marTop w:val="0"/>
      <w:marBottom w:val="0"/>
      <w:divBdr>
        <w:top w:val="none" w:sz="0" w:space="0" w:color="auto"/>
        <w:left w:val="none" w:sz="0" w:space="0" w:color="auto"/>
        <w:bottom w:val="none" w:sz="0" w:space="0" w:color="auto"/>
        <w:right w:val="none" w:sz="0" w:space="0" w:color="auto"/>
      </w:divBdr>
    </w:div>
    <w:div w:id="1852799519">
      <w:bodyDiv w:val="1"/>
      <w:marLeft w:val="0"/>
      <w:marRight w:val="0"/>
      <w:marTop w:val="0"/>
      <w:marBottom w:val="0"/>
      <w:divBdr>
        <w:top w:val="none" w:sz="0" w:space="0" w:color="auto"/>
        <w:left w:val="none" w:sz="0" w:space="0" w:color="auto"/>
        <w:bottom w:val="none" w:sz="0" w:space="0" w:color="auto"/>
        <w:right w:val="none" w:sz="0" w:space="0" w:color="auto"/>
      </w:divBdr>
    </w:div>
    <w:div w:id="1870020315">
      <w:bodyDiv w:val="1"/>
      <w:marLeft w:val="0"/>
      <w:marRight w:val="0"/>
      <w:marTop w:val="0"/>
      <w:marBottom w:val="0"/>
      <w:divBdr>
        <w:top w:val="none" w:sz="0" w:space="0" w:color="auto"/>
        <w:left w:val="none" w:sz="0" w:space="0" w:color="auto"/>
        <w:bottom w:val="none" w:sz="0" w:space="0" w:color="auto"/>
        <w:right w:val="none" w:sz="0" w:space="0" w:color="auto"/>
      </w:divBdr>
    </w:div>
    <w:div w:id="1878350171">
      <w:bodyDiv w:val="1"/>
      <w:marLeft w:val="0"/>
      <w:marRight w:val="0"/>
      <w:marTop w:val="0"/>
      <w:marBottom w:val="0"/>
      <w:divBdr>
        <w:top w:val="none" w:sz="0" w:space="0" w:color="auto"/>
        <w:left w:val="none" w:sz="0" w:space="0" w:color="auto"/>
        <w:bottom w:val="none" w:sz="0" w:space="0" w:color="auto"/>
        <w:right w:val="none" w:sz="0" w:space="0" w:color="auto"/>
      </w:divBdr>
    </w:div>
    <w:div w:id="1929002784">
      <w:bodyDiv w:val="1"/>
      <w:marLeft w:val="0"/>
      <w:marRight w:val="0"/>
      <w:marTop w:val="0"/>
      <w:marBottom w:val="0"/>
      <w:divBdr>
        <w:top w:val="none" w:sz="0" w:space="0" w:color="auto"/>
        <w:left w:val="none" w:sz="0" w:space="0" w:color="auto"/>
        <w:bottom w:val="none" w:sz="0" w:space="0" w:color="auto"/>
        <w:right w:val="none" w:sz="0" w:space="0" w:color="auto"/>
      </w:divBdr>
    </w:div>
    <w:div w:id="2039698027">
      <w:bodyDiv w:val="1"/>
      <w:marLeft w:val="0"/>
      <w:marRight w:val="0"/>
      <w:marTop w:val="0"/>
      <w:marBottom w:val="0"/>
      <w:divBdr>
        <w:top w:val="none" w:sz="0" w:space="0" w:color="auto"/>
        <w:left w:val="none" w:sz="0" w:space="0" w:color="auto"/>
        <w:bottom w:val="none" w:sz="0" w:space="0" w:color="auto"/>
        <w:right w:val="none" w:sz="0" w:space="0" w:color="auto"/>
      </w:divBdr>
    </w:div>
    <w:div w:id="2042970333">
      <w:bodyDiv w:val="1"/>
      <w:marLeft w:val="0"/>
      <w:marRight w:val="0"/>
      <w:marTop w:val="0"/>
      <w:marBottom w:val="0"/>
      <w:divBdr>
        <w:top w:val="none" w:sz="0" w:space="0" w:color="auto"/>
        <w:left w:val="none" w:sz="0" w:space="0" w:color="auto"/>
        <w:bottom w:val="none" w:sz="0" w:space="0" w:color="auto"/>
        <w:right w:val="none" w:sz="0" w:space="0" w:color="auto"/>
      </w:divBdr>
    </w:div>
    <w:div w:id="20992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ail.arizona.edu/horde/services/go.php?url=http%3A%2F%2Fwww.inderscience.com%2Fbrowse%2Findex.php%3FjournalCODE%3Dijssoc" TargetMode="External"/><Relationship Id="rId13" Type="http://schemas.openxmlformats.org/officeDocument/2006/relationships/hyperlink" Target="https://doi.org/10.1177%2F2514848619878603" TargetMode="External"/><Relationship Id="rId18" Type="http://schemas.openxmlformats.org/officeDocument/2006/relationships/hyperlink" Target="https://geography.arizona.edu/greeningfooddeserts/project-outpu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banet.info/growing-food-in-the-city/" TargetMode="External"/><Relationship Id="rId7" Type="http://schemas.openxmlformats.org/officeDocument/2006/relationships/endnotes" Target="endnotes.xml"/><Relationship Id="rId12" Type="http://schemas.openxmlformats.org/officeDocument/2006/relationships/hyperlink" Target="https://doi.org/10.1016/j.apgeog.2020.102275" TargetMode="External"/><Relationship Id="rId17" Type="http://schemas.openxmlformats.org/officeDocument/2006/relationships/hyperlink" Target="https://geography.arizona.edu/greeningfooddeserts/project-outputs" TargetMode="External"/><Relationship Id="rId25" Type="http://schemas.openxmlformats.org/officeDocument/2006/relationships/hyperlink" Target="https://ifis.asu.edu/" TargetMode="External"/><Relationship Id="rId2" Type="http://schemas.openxmlformats.org/officeDocument/2006/relationships/numbering" Target="numbering.xml"/><Relationship Id="rId16" Type="http://schemas.openxmlformats.org/officeDocument/2006/relationships/hyperlink" Target="https://geography.arizona.edu/greeningfooddeserts/project-outputs" TargetMode="External"/><Relationship Id="rId20" Type="http://schemas.openxmlformats.org/officeDocument/2006/relationships/hyperlink" Target="https://geography.arizona.edu/greeningfooddeserts/project-outpu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1942778620910901" TargetMode="External"/><Relationship Id="rId24" Type="http://schemas.openxmlformats.org/officeDocument/2006/relationships/hyperlink" Target="http://www.who.int/water_sanitation_health/wastewater/gwwufoodsecurity.pdf" TargetMode="External"/><Relationship Id="rId5" Type="http://schemas.openxmlformats.org/officeDocument/2006/relationships/webSettings" Target="webSettings.xml"/><Relationship Id="rId15" Type="http://schemas.openxmlformats.org/officeDocument/2006/relationships/hyperlink" Target="https://geography.arizona.edu/greeningfooddeserts/project-outputs" TargetMode="External"/><Relationship Id="rId23" Type="http://schemas.openxmlformats.org/officeDocument/2006/relationships/hyperlink" Target="http://www.who.int/water_sanitation_health/wastewater/gsuww/en/index.html" TargetMode="External"/><Relationship Id="rId28" Type="http://schemas.openxmlformats.org/officeDocument/2006/relationships/footer" Target="footer2.xml"/><Relationship Id="rId10" Type="http://schemas.openxmlformats.org/officeDocument/2006/relationships/hyperlink" Target="https://doi.org/10.1016/j.envdev.2020.100568" TargetMode="External"/><Relationship Id="rId19" Type="http://schemas.openxmlformats.org/officeDocument/2006/relationships/hyperlink" Target="http://aquasec.org/himalayas/wp-content/uploads/2017/01/WLE_Template-Gender-Hinex-Alina-edits.pdf" TargetMode="External"/><Relationship Id="rId4" Type="http://schemas.openxmlformats.org/officeDocument/2006/relationships/settings" Target="settings.xml"/><Relationship Id="rId9" Type="http://schemas.openxmlformats.org/officeDocument/2006/relationships/hyperlink" Target="https://doi.org/10.1016/j.erss.2020.101743" TargetMode="External"/><Relationship Id="rId14" Type="http://schemas.openxmlformats.org/officeDocument/2006/relationships/hyperlink" Target="https://mapazdashboard.arizona.edu/sites/default/files/images/a_comprehensive_food_access_analysis_in_tucson.pdf" TargetMode="External"/><Relationship Id="rId22" Type="http://schemas.openxmlformats.org/officeDocument/2006/relationships/hyperlink" Target="http://gendersummit8.com/proceeding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50D15-6EF0-FE4A-B5E6-CAB0996D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9370</Words>
  <Characters>53409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Name :Stephanie J</vt:lpstr>
    </vt:vector>
  </TitlesOfParts>
  <Company>IWMI</Company>
  <LinksUpToDate>false</LinksUpToDate>
  <CharactersWithSpaces>62654</CharactersWithSpaces>
  <SharedDoc>false</SharedDoc>
  <HLinks>
    <vt:vector size="66" baseType="variant">
      <vt:variant>
        <vt:i4>786515</vt:i4>
      </vt:variant>
      <vt:variant>
        <vt:i4>30</vt:i4>
      </vt:variant>
      <vt:variant>
        <vt:i4>0</vt:i4>
      </vt:variant>
      <vt:variant>
        <vt:i4>5</vt:i4>
      </vt:variant>
      <vt:variant>
        <vt:lpwstr>https://www.email.arizona.edu/horde/services/go.php?url=http%3A%2F%2Fwww.inderscience.com%2Fbrowse%2Findex.php%3FjournalCODE%3Dijssoc</vt:lpwstr>
      </vt:variant>
      <vt:variant>
        <vt:lpwstr/>
      </vt:variant>
      <vt:variant>
        <vt:i4>4587537</vt:i4>
      </vt:variant>
      <vt:variant>
        <vt:i4>27</vt:i4>
      </vt:variant>
      <vt:variant>
        <vt:i4>0</vt:i4>
      </vt:variant>
      <vt:variant>
        <vt:i4>5</vt:i4>
      </vt:variant>
      <vt:variant>
        <vt:lpwstr>http://www.who.int/water_sanitation_health/wastewater/gwwufoodsecurity.pdf</vt:lpwstr>
      </vt:variant>
      <vt:variant>
        <vt:lpwstr/>
      </vt:variant>
      <vt:variant>
        <vt:i4>7077930</vt:i4>
      </vt:variant>
      <vt:variant>
        <vt:i4>24</vt:i4>
      </vt:variant>
      <vt:variant>
        <vt:i4>0</vt:i4>
      </vt:variant>
      <vt:variant>
        <vt:i4>5</vt:i4>
      </vt:variant>
      <vt:variant>
        <vt:lpwstr>http://www.who.int/water_sanitation_health/wastewater/gsuww/en/index.html</vt:lpwstr>
      </vt:variant>
      <vt:variant>
        <vt:lpwstr/>
      </vt:variant>
      <vt:variant>
        <vt:i4>5111815</vt:i4>
      </vt:variant>
      <vt:variant>
        <vt:i4>21</vt:i4>
      </vt:variant>
      <vt:variant>
        <vt:i4>0</vt:i4>
      </vt:variant>
      <vt:variant>
        <vt:i4>5</vt:i4>
      </vt:variant>
      <vt:variant>
        <vt:lpwstr>https://mapazdashboard.arizona.edu/sites/default/files/images/a_comprehensive_food_access_analysis_in_tucson.pdf</vt:lpwstr>
      </vt:variant>
      <vt:variant>
        <vt:lpwstr/>
      </vt:variant>
      <vt:variant>
        <vt:i4>327682</vt:i4>
      </vt:variant>
      <vt:variant>
        <vt:i4>18</vt:i4>
      </vt:variant>
      <vt:variant>
        <vt:i4>0</vt:i4>
      </vt:variant>
      <vt:variant>
        <vt:i4>5</vt:i4>
      </vt:variant>
      <vt:variant>
        <vt:lpwstr>http://gendersummit8.com/proceedings</vt:lpwstr>
      </vt:variant>
      <vt:variant>
        <vt:lpwstr/>
      </vt:variant>
      <vt:variant>
        <vt:i4>4128775</vt:i4>
      </vt:variant>
      <vt:variant>
        <vt:i4>15</vt:i4>
      </vt:variant>
      <vt:variant>
        <vt:i4>0</vt:i4>
      </vt:variant>
      <vt:variant>
        <vt:i4>5</vt:i4>
      </vt:variant>
      <vt:variant>
        <vt:lpwstr>http://aquasec.org/himalayas/wp-content/uploads/2017/01/WLE_Template-Gender-Hinex-Alina-edits.pdf</vt:lpwstr>
      </vt:variant>
      <vt:variant>
        <vt:lpwstr/>
      </vt:variant>
      <vt:variant>
        <vt:i4>5308491</vt:i4>
      </vt:variant>
      <vt:variant>
        <vt:i4>12</vt:i4>
      </vt:variant>
      <vt:variant>
        <vt:i4>0</vt:i4>
      </vt:variant>
      <vt:variant>
        <vt:i4>5</vt:i4>
      </vt:variant>
      <vt:variant>
        <vt:lpwstr>https://geography.arizona.edu/greeningfooddeserts</vt:lpwstr>
      </vt:variant>
      <vt:variant>
        <vt:lpwstr/>
      </vt:variant>
      <vt:variant>
        <vt:i4>4325446</vt:i4>
      </vt:variant>
      <vt:variant>
        <vt:i4>9</vt:i4>
      </vt:variant>
      <vt:variant>
        <vt:i4>0</vt:i4>
      </vt:variant>
      <vt:variant>
        <vt:i4>5</vt:i4>
      </vt:variant>
      <vt:variant>
        <vt:lpwstr>https://geography.arizona.edu/sites/geography.arizona.edu/files/files-page/In Brief%2C Greening the Food Deserts of Tucson%2C Arizona.pdf</vt:lpwstr>
      </vt:variant>
      <vt:variant>
        <vt:lpwstr/>
      </vt:variant>
      <vt:variant>
        <vt:i4>5373961</vt:i4>
      </vt:variant>
      <vt:variant>
        <vt:i4>6</vt:i4>
      </vt:variant>
      <vt:variant>
        <vt:i4>0</vt:i4>
      </vt:variant>
      <vt:variant>
        <vt:i4>5</vt:i4>
      </vt:variant>
      <vt:variant>
        <vt:lpwstr>https://geography.arizona.edu/sites/geography.arizona.edu/files/Research Brief%2C A Socioeconomic Analysis of the Facebook Group %27Tucson Backyard Gardening%27.pdf</vt:lpwstr>
      </vt:variant>
      <vt:variant>
        <vt:lpwstr/>
      </vt:variant>
      <vt:variant>
        <vt:i4>6881348</vt:i4>
      </vt:variant>
      <vt:variant>
        <vt:i4>3</vt:i4>
      </vt:variant>
      <vt:variant>
        <vt:i4>0</vt:i4>
      </vt:variant>
      <vt:variant>
        <vt:i4>5</vt:i4>
      </vt:variant>
      <vt:variant>
        <vt:lpwstr>https://geography.arizona.edu/sites/geography.arizona.edu/files/Research Brief%2C Who Practices Urban Agriculture_ A Socioeconomic Analysis of the IRC%27s New Roots Program in Tucson%2C Arizona.pdf</vt:lpwstr>
      </vt:variant>
      <vt:variant>
        <vt:lpwstr/>
      </vt:variant>
      <vt:variant>
        <vt:i4>6553675</vt:i4>
      </vt:variant>
      <vt:variant>
        <vt:i4>0</vt:i4>
      </vt:variant>
      <vt:variant>
        <vt:i4>0</vt:i4>
      </vt:variant>
      <vt:variant>
        <vt:i4>5</vt:i4>
      </vt:variant>
      <vt:variant>
        <vt:lpwstr>mailto:stephbuechler@yahoo.com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:Stephanie J</dc:title>
  <dc:subject/>
  <dc:creator>C. Scott</dc:creator>
  <cp:keywords/>
  <dc:description/>
  <cp:lastModifiedBy>Stephanie Buechler</cp:lastModifiedBy>
  <cp:revision>2</cp:revision>
  <cp:lastPrinted>2018-05-02T01:08:00Z</cp:lastPrinted>
  <dcterms:created xsi:type="dcterms:W3CDTF">2020-11-05T21:21:00Z</dcterms:created>
  <dcterms:modified xsi:type="dcterms:W3CDTF">2020-11-05T21:21:00Z</dcterms:modified>
</cp:coreProperties>
</file>